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36CC5" w14:textId="39CE0036" w:rsidR="009549C3" w:rsidRPr="008E18D1" w:rsidRDefault="009549C3" w:rsidP="00DE6131">
      <w:pPr>
        <w:rPr>
          <w:rFonts w:asciiTheme="minorHAnsi" w:hAnsiTheme="minorHAnsi" w:cstheme="minorHAnsi"/>
          <w:sz w:val="21"/>
          <w:szCs w:val="21"/>
          <w:lang w:val="en-US"/>
        </w:rPr>
      </w:pPr>
      <w:r w:rsidRPr="008E18D1">
        <w:rPr>
          <w:rFonts w:asciiTheme="minorHAnsi" w:hAnsiTheme="minorHAnsi" w:cstheme="minorHAnsi"/>
          <w:sz w:val="21"/>
          <w:szCs w:val="21"/>
          <w:lang w:val="en-US"/>
        </w:rPr>
        <w:t xml:space="preserve"> </w:t>
      </w:r>
      <w:r w:rsidRPr="008E18D1">
        <w:rPr>
          <w:rFonts w:asciiTheme="minorHAnsi" w:hAnsiTheme="minorHAnsi" w:cstheme="minorHAnsi"/>
          <w:noProof/>
          <w:sz w:val="21"/>
          <w:szCs w:val="21"/>
          <w:lang w:val="en-US"/>
        </w:rPr>
        <w:drawing>
          <wp:inline distT="0" distB="0" distL="0" distR="0" wp14:anchorId="2EEAF37B" wp14:editId="20CC2704">
            <wp:extent cx="1654306" cy="1173269"/>
            <wp:effectExtent l="0" t="0" r="0" b="0"/>
            <wp:docPr id="954083243"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083243" name="Picture 1" descr="A blue and black 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33417" cy="1229376"/>
                    </a:xfrm>
                    <a:prstGeom prst="rect">
                      <a:avLst/>
                    </a:prstGeom>
                  </pic:spPr>
                </pic:pic>
              </a:graphicData>
            </a:graphic>
          </wp:inline>
        </w:drawing>
      </w:r>
    </w:p>
    <w:p w14:paraId="282062DE" w14:textId="047AF19B" w:rsidR="005F3B09" w:rsidRPr="008E18D1" w:rsidRDefault="00EF72AC" w:rsidP="00DE6131">
      <w:pPr>
        <w:rPr>
          <w:rFonts w:asciiTheme="minorHAnsi" w:hAnsiTheme="minorHAnsi" w:cstheme="minorHAnsi"/>
          <w:b/>
          <w:bCs/>
          <w:sz w:val="21"/>
          <w:szCs w:val="21"/>
          <w:lang w:val="en-US"/>
        </w:rPr>
      </w:pPr>
      <w:r w:rsidRPr="008E18D1">
        <w:rPr>
          <w:rFonts w:asciiTheme="minorHAnsi" w:hAnsiTheme="minorHAnsi" w:cstheme="minorHAnsi"/>
          <w:b/>
          <w:bCs/>
          <w:sz w:val="21"/>
          <w:szCs w:val="21"/>
          <w:lang w:val="en-US"/>
        </w:rPr>
        <w:t xml:space="preserve">Press release </w:t>
      </w:r>
    </w:p>
    <w:p w14:paraId="6F6CA80C" w14:textId="4FE06B1D" w:rsidR="00E63EB1" w:rsidRPr="008E18D1" w:rsidRDefault="00E63EB1" w:rsidP="00DE6131">
      <w:pPr>
        <w:rPr>
          <w:rFonts w:asciiTheme="minorHAnsi" w:hAnsiTheme="minorHAnsi" w:cstheme="minorHAnsi"/>
          <w:sz w:val="21"/>
          <w:szCs w:val="21"/>
          <w:lang w:val="en-US"/>
        </w:rPr>
      </w:pPr>
      <w:bookmarkStart w:id="0" w:name="OLE_LINK1"/>
    </w:p>
    <w:p w14:paraId="6D453C8B" w14:textId="65ECD953" w:rsidR="00583D88" w:rsidRPr="008E18D1" w:rsidRDefault="00583D88" w:rsidP="00DE6131">
      <w:pPr>
        <w:rPr>
          <w:rFonts w:asciiTheme="minorHAnsi" w:hAnsiTheme="minorHAnsi" w:cstheme="minorHAnsi"/>
          <w:b/>
          <w:bCs/>
          <w:sz w:val="21"/>
          <w:szCs w:val="21"/>
          <w:lang w:val="en-US"/>
        </w:rPr>
      </w:pPr>
      <w:r w:rsidRPr="008E18D1">
        <w:rPr>
          <w:rFonts w:asciiTheme="minorHAnsi" w:hAnsiTheme="minorHAnsi" w:cstheme="minorHAnsi"/>
          <w:b/>
          <w:bCs/>
          <w:sz w:val="21"/>
          <w:szCs w:val="21"/>
          <w:lang w:val="en-US"/>
        </w:rPr>
        <w:t>Gogo</w:t>
      </w:r>
      <w:r w:rsidR="00992FC1" w:rsidRPr="008E18D1">
        <w:rPr>
          <w:rFonts w:asciiTheme="minorHAnsi" w:hAnsiTheme="minorHAnsi" w:cstheme="minorHAnsi"/>
          <w:b/>
          <w:bCs/>
          <w:sz w:val="21"/>
          <w:szCs w:val="21"/>
          <w:lang w:val="en-US"/>
        </w:rPr>
        <w:t xml:space="preserve"> </w:t>
      </w:r>
      <w:r w:rsidR="00635324" w:rsidRPr="008E18D1">
        <w:rPr>
          <w:rFonts w:asciiTheme="minorHAnsi" w:hAnsiTheme="minorHAnsi" w:cstheme="minorHAnsi"/>
          <w:b/>
          <w:bCs/>
          <w:sz w:val="21"/>
          <w:szCs w:val="21"/>
          <w:lang w:val="en-US"/>
        </w:rPr>
        <w:t xml:space="preserve">successfully </w:t>
      </w:r>
      <w:r w:rsidR="007E6149" w:rsidRPr="008E18D1">
        <w:rPr>
          <w:rFonts w:asciiTheme="minorHAnsi" w:hAnsiTheme="minorHAnsi" w:cstheme="minorHAnsi"/>
          <w:b/>
          <w:bCs/>
          <w:sz w:val="21"/>
          <w:szCs w:val="21"/>
          <w:lang w:val="en-US"/>
        </w:rPr>
        <w:t>completes</w:t>
      </w:r>
      <w:r w:rsidR="00635324" w:rsidRPr="008E18D1">
        <w:rPr>
          <w:rFonts w:asciiTheme="minorHAnsi" w:hAnsiTheme="minorHAnsi" w:cstheme="minorHAnsi"/>
          <w:b/>
          <w:bCs/>
          <w:sz w:val="21"/>
          <w:szCs w:val="21"/>
          <w:lang w:val="en-US"/>
        </w:rPr>
        <w:t xml:space="preserve"> </w:t>
      </w:r>
      <w:r w:rsidR="000E13C7" w:rsidRPr="008E18D1">
        <w:rPr>
          <w:rFonts w:asciiTheme="minorHAnsi" w:hAnsiTheme="minorHAnsi" w:cstheme="minorHAnsi"/>
          <w:b/>
          <w:bCs/>
          <w:sz w:val="21"/>
          <w:szCs w:val="21"/>
          <w:lang w:val="en-US"/>
        </w:rPr>
        <w:t>first</w:t>
      </w:r>
      <w:r w:rsidR="00EC76A1" w:rsidRPr="008E18D1">
        <w:rPr>
          <w:rFonts w:asciiTheme="minorHAnsi" w:hAnsiTheme="minorHAnsi" w:cstheme="minorHAnsi"/>
          <w:b/>
          <w:bCs/>
          <w:sz w:val="21"/>
          <w:szCs w:val="21"/>
          <w:lang w:val="en-US"/>
        </w:rPr>
        <w:t xml:space="preserve"> </w:t>
      </w:r>
      <w:r w:rsidR="00593700" w:rsidRPr="008E18D1">
        <w:rPr>
          <w:rFonts w:asciiTheme="minorHAnsi" w:hAnsiTheme="minorHAnsi" w:cstheme="minorHAnsi"/>
          <w:b/>
          <w:bCs/>
          <w:sz w:val="21"/>
          <w:szCs w:val="21"/>
          <w:lang w:val="en-US"/>
        </w:rPr>
        <w:t xml:space="preserve">5G </w:t>
      </w:r>
      <w:r w:rsidR="000E13C7" w:rsidRPr="008E18D1">
        <w:rPr>
          <w:rFonts w:asciiTheme="minorHAnsi" w:hAnsiTheme="minorHAnsi" w:cstheme="minorHAnsi"/>
          <w:b/>
          <w:bCs/>
          <w:sz w:val="21"/>
          <w:szCs w:val="21"/>
          <w:lang w:val="en-US"/>
        </w:rPr>
        <w:t>end-to-end</w:t>
      </w:r>
      <w:r w:rsidR="00635324" w:rsidRPr="008E18D1">
        <w:rPr>
          <w:rFonts w:asciiTheme="minorHAnsi" w:hAnsiTheme="minorHAnsi" w:cstheme="minorHAnsi"/>
          <w:b/>
          <w:bCs/>
          <w:sz w:val="21"/>
          <w:szCs w:val="21"/>
          <w:lang w:val="en-US"/>
        </w:rPr>
        <w:t xml:space="preserve"> call. </w:t>
      </w:r>
    </w:p>
    <w:p w14:paraId="7F5AFCD2" w14:textId="539929C6" w:rsidR="00635324" w:rsidRPr="008E18D1" w:rsidRDefault="00635324" w:rsidP="00DE6131">
      <w:pPr>
        <w:rPr>
          <w:rFonts w:asciiTheme="minorHAnsi" w:hAnsiTheme="minorHAnsi" w:cstheme="minorHAnsi"/>
          <w:b/>
          <w:bCs/>
          <w:sz w:val="21"/>
          <w:szCs w:val="21"/>
          <w:lang w:val="en-US"/>
        </w:rPr>
      </w:pPr>
      <w:r w:rsidRPr="008E18D1">
        <w:rPr>
          <w:rFonts w:asciiTheme="minorHAnsi" w:hAnsiTheme="minorHAnsi" w:cstheme="minorHAnsi"/>
          <w:b/>
          <w:bCs/>
          <w:sz w:val="21"/>
          <w:szCs w:val="21"/>
          <w:lang w:val="en-US"/>
        </w:rPr>
        <w:t xml:space="preserve">5G </w:t>
      </w:r>
      <w:r w:rsidR="00793975">
        <w:rPr>
          <w:rFonts w:asciiTheme="minorHAnsi" w:hAnsiTheme="minorHAnsi" w:cstheme="minorHAnsi"/>
          <w:b/>
          <w:bCs/>
          <w:sz w:val="21"/>
          <w:szCs w:val="21"/>
          <w:lang w:val="en-US"/>
        </w:rPr>
        <w:t>end-to-end connection</w:t>
      </w:r>
      <w:r w:rsidR="00793975" w:rsidRPr="008E18D1">
        <w:rPr>
          <w:rFonts w:asciiTheme="minorHAnsi" w:hAnsiTheme="minorHAnsi" w:cstheme="minorHAnsi"/>
          <w:b/>
          <w:bCs/>
          <w:sz w:val="21"/>
          <w:szCs w:val="21"/>
          <w:lang w:val="en-US"/>
        </w:rPr>
        <w:t xml:space="preserve"> </w:t>
      </w:r>
      <w:r w:rsidRPr="008E18D1">
        <w:rPr>
          <w:rFonts w:asciiTheme="minorHAnsi" w:hAnsiTheme="minorHAnsi" w:cstheme="minorHAnsi"/>
          <w:b/>
          <w:bCs/>
          <w:sz w:val="21"/>
          <w:szCs w:val="21"/>
          <w:lang w:val="en-US"/>
        </w:rPr>
        <w:t>marks a significant step towards delivery of next-generation air-to-ground connectivity.</w:t>
      </w:r>
    </w:p>
    <w:bookmarkEnd w:id="0"/>
    <w:p w14:paraId="4244B85B" w14:textId="5DE3BE1D" w:rsidR="005562E1" w:rsidRPr="008E18D1" w:rsidRDefault="00583D88" w:rsidP="00EC76A1">
      <w:pPr>
        <w:pStyle w:val="NormalWeb"/>
        <w:rPr>
          <w:rFonts w:asciiTheme="minorHAnsi" w:hAnsiTheme="minorHAnsi" w:cstheme="minorHAnsi"/>
          <w:sz w:val="21"/>
          <w:szCs w:val="21"/>
          <w:lang w:val="en-US"/>
        </w:rPr>
      </w:pPr>
      <w:r w:rsidRPr="008E18D1">
        <w:rPr>
          <w:rFonts w:asciiTheme="minorHAnsi" w:hAnsiTheme="minorHAnsi" w:cstheme="minorHAnsi"/>
          <w:b/>
          <w:bCs/>
          <w:sz w:val="21"/>
          <w:szCs w:val="21"/>
          <w:lang w:val="en-US"/>
        </w:rPr>
        <w:t xml:space="preserve">Broomfield, CO./ </w:t>
      </w:r>
      <w:r w:rsidR="00841FF9">
        <w:rPr>
          <w:rFonts w:asciiTheme="minorHAnsi" w:hAnsiTheme="minorHAnsi" w:cstheme="minorHAnsi"/>
          <w:b/>
          <w:bCs/>
          <w:sz w:val="21"/>
          <w:szCs w:val="21"/>
          <w:lang w:val="en-US"/>
        </w:rPr>
        <w:t>June 18,</w:t>
      </w:r>
      <w:r w:rsidR="00841FF9">
        <w:rPr>
          <w:rFonts w:asciiTheme="minorHAnsi" w:hAnsiTheme="minorHAnsi" w:cstheme="minorHAnsi"/>
          <w:b/>
          <w:bCs/>
          <w:color w:val="FF0000"/>
          <w:sz w:val="21"/>
          <w:szCs w:val="21"/>
          <w:lang w:val="en-US"/>
        </w:rPr>
        <w:t xml:space="preserve"> </w:t>
      </w:r>
      <w:r w:rsidRPr="008E18D1">
        <w:rPr>
          <w:rFonts w:asciiTheme="minorHAnsi" w:hAnsiTheme="minorHAnsi" w:cstheme="minorHAnsi"/>
          <w:b/>
          <w:bCs/>
          <w:sz w:val="21"/>
          <w:szCs w:val="21"/>
          <w:lang w:val="en-US"/>
        </w:rPr>
        <w:t xml:space="preserve">2025 – </w:t>
      </w:r>
      <w:hyperlink r:id="rId11" w:history="1">
        <w:r w:rsidR="009D23F7" w:rsidRPr="008E18D1">
          <w:rPr>
            <w:rStyle w:val="Hyperlink"/>
            <w:rFonts w:asciiTheme="minorHAnsi" w:hAnsiTheme="minorHAnsi" w:cstheme="minorHAnsi"/>
            <w:sz w:val="21"/>
            <w:szCs w:val="21"/>
            <w:lang w:val="en-US"/>
          </w:rPr>
          <w:t>Gogo</w:t>
        </w:r>
      </w:hyperlink>
      <w:r w:rsidR="009D23F7" w:rsidRPr="008E18D1">
        <w:rPr>
          <w:rFonts w:asciiTheme="minorHAnsi" w:hAnsiTheme="minorHAnsi" w:cstheme="minorHAnsi"/>
          <w:sz w:val="21"/>
          <w:szCs w:val="21"/>
          <w:lang w:val="en-US"/>
        </w:rPr>
        <w:t xml:space="preserve"> (NASDAQ: GOGO) </w:t>
      </w:r>
      <w:r w:rsidR="003C1BD0" w:rsidRPr="008E18D1">
        <w:rPr>
          <w:rFonts w:asciiTheme="minorHAnsi" w:hAnsiTheme="minorHAnsi" w:cstheme="minorHAnsi"/>
          <w:sz w:val="21"/>
          <w:szCs w:val="21"/>
          <w:lang w:val="en-US"/>
        </w:rPr>
        <w:t xml:space="preserve">confirms today that </w:t>
      </w:r>
      <w:r w:rsidR="00793975">
        <w:rPr>
          <w:rFonts w:asciiTheme="minorHAnsi" w:hAnsiTheme="minorHAnsi" w:cstheme="minorHAnsi"/>
          <w:sz w:val="21"/>
          <w:szCs w:val="21"/>
          <w:lang w:val="en-US"/>
        </w:rPr>
        <w:t>GCT Semiconductor</w:t>
      </w:r>
      <w:r w:rsidR="00793975" w:rsidRPr="008E18D1">
        <w:rPr>
          <w:rFonts w:asciiTheme="minorHAnsi" w:hAnsiTheme="minorHAnsi" w:cstheme="minorHAnsi"/>
          <w:sz w:val="21"/>
          <w:szCs w:val="21"/>
          <w:lang w:val="en-US"/>
        </w:rPr>
        <w:t xml:space="preserve"> </w:t>
      </w:r>
      <w:r w:rsidR="00640E49">
        <w:rPr>
          <w:rFonts w:asciiTheme="minorHAnsi" w:hAnsiTheme="minorHAnsi" w:cstheme="minorHAnsi"/>
          <w:sz w:val="21"/>
          <w:szCs w:val="21"/>
          <w:lang w:val="en-US"/>
        </w:rPr>
        <w:t xml:space="preserve">has successfully </w:t>
      </w:r>
      <w:r w:rsidR="00635324" w:rsidRPr="008E18D1">
        <w:rPr>
          <w:rFonts w:asciiTheme="minorHAnsi" w:hAnsiTheme="minorHAnsi" w:cstheme="minorHAnsi"/>
          <w:sz w:val="21"/>
          <w:szCs w:val="21"/>
          <w:lang w:val="en-US"/>
        </w:rPr>
        <w:t>completed</w:t>
      </w:r>
      <w:r w:rsidR="00640E49">
        <w:rPr>
          <w:rFonts w:asciiTheme="minorHAnsi" w:hAnsiTheme="minorHAnsi" w:cstheme="minorHAnsi"/>
          <w:sz w:val="21"/>
          <w:szCs w:val="21"/>
          <w:lang w:val="en-US"/>
        </w:rPr>
        <w:t xml:space="preserve"> the very first end-to-end call </w:t>
      </w:r>
      <w:r w:rsidR="00635324" w:rsidRPr="008E18D1">
        <w:rPr>
          <w:rFonts w:asciiTheme="minorHAnsi" w:hAnsiTheme="minorHAnsi" w:cstheme="minorHAnsi"/>
          <w:sz w:val="21"/>
          <w:szCs w:val="21"/>
          <w:lang w:val="en-US"/>
        </w:rPr>
        <w:t xml:space="preserve">using </w:t>
      </w:r>
      <w:r w:rsidR="00640E49">
        <w:rPr>
          <w:rFonts w:asciiTheme="minorHAnsi" w:hAnsiTheme="minorHAnsi" w:cstheme="minorHAnsi"/>
          <w:sz w:val="21"/>
          <w:szCs w:val="21"/>
          <w:lang w:val="en-US"/>
        </w:rPr>
        <w:t xml:space="preserve">its next-generation </w:t>
      </w:r>
      <w:r w:rsidR="00E50E75" w:rsidRPr="008E18D1">
        <w:rPr>
          <w:rFonts w:asciiTheme="minorHAnsi" w:hAnsiTheme="minorHAnsi" w:cstheme="minorHAnsi"/>
          <w:sz w:val="21"/>
          <w:szCs w:val="21"/>
          <w:lang w:val="en-US"/>
        </w:rPr>
        <w:t>5G technology</w:t>
      </w:r>
      <w:r w:rsidR="00640E49">
        <w:rPr>
          <w:rFonts w:asciiTheme="minorHAnsi" w:hAnsiTheme="minorHAnsi" w:cstheme="minorHAnsi"/>
          <w:sz w:val="21"/>
          <w:szCs w:val="21"/>
          <w:lang w:val="en-US"/>
        </w:rPr>
        <w:t xml:space="preserve">. The call, which took place </w:t>
      </w:r>
      <w:r w:rsidR="00640E49" w:rsidRPr="008E18D1">
        <w:rPr>
          <w:rFonts w:asciiTheme="minorHAnsi" w:hAnsiTheme="minorHAnsi" w:cstheme="minorHAnsi"/>
          <w:sz w:val="21"/>
          <w:szCs w:val="21"/>
          <w:lang w:val="en-US"/>
        </w:rPr>
        <w:t>on</w:t>
      </w:r>
      <w:r w:rsidR="005562E1" w:rsidRPr="008E18D1">
        <w:rPr>
          <w:rFonts w:asciiTheme="minorHAnsi" w:hAnsiTheme="minorHAnsi" w:cstheme="minorHAnsi"/>
          <w:sz w:val="21"/>
          <w:szCs w:val="21"/>
          <w:lang w:val="en-US"/>
        </w:rPr>
        <w:t xml:space="preserve"> </w:t>
      </w:r>
      <w:r w:rsidR="007E2D4C">
        <w:rPr>
          <w:rFonts w:asciiTheme="minorHAnsi" w:hAnsiTheme="minorHAnsi" w:cstheme="minorHAnsi"/>
          <w:sz w:val="21"/>
          <w:szCs w:val="21"/>
          <w:lang w:val="en-US"/>
        </w:rPr>
        <w:t>June 1</w:t>
      </w:r>
      <w:r w:rsidR="006A777F">
        <w:rPr>
          <w:rFonts w:asciiTheme="minorHAnsi" w:hAnsiTheme="minorHAnsi" w:cstheme="minorHAnsi"/>
          <w:sz w:val="21"/>
          <w:szCs w:val="21"/>
          <w:lang w:val="en-US"/>
        </w:rPr>
        <w:t>6</w:t>
      </w:r>
      <w:r w:rsidR="007E2D4C">
        <w:rPr>
          <w:rFonts w:asciiTheme="minorHAnsi" w:hAnsiTheme="minorHAnsi" w:cstheme="minorHAnsi"/>
          <w:sz w:val="21"/>
          <w:szCs w:val="21"/>
          <w:lang w:val="en-US"/>
        </w:rPr>
        <w:t>, 2025</w:t>
      </w:r>
      <w:r w:rsidR="00640E49">
        <w:rPr>
          <w:rFonts w:asciiTheme="minorHAnsi" w:hAnsiTheme="minorHAnsi" w:cstheme="minorHAnsi"/>
          <w:sz w:val="21"/>
          <w:szCs w:val="21"/>
          <w:lang w:val="en-US"/>
        </w:rPr>
        <w:t xml:space="preserve">, confirms the </w:t>
      </w:r>
      <w:proofErr w:type="spellStart"/>
      <w:r w:rsidR="00640E49">
        <w:rPr>
          <w:rFonts w:asciiTheme="minorHAnsi" w:hAnsiTheme="minorHAnsi" w:cstheme="minorHAnsi"/>
          <w:sz w:val="21"/>
          <w:szCs w:val="21"/>
          <w:lang w:val="en-US"/>
        </w:rPr>
        <w:t>Gogo</w:t>
      </w:r>
      <w:proofErr w:type="spellEnd"/>
      <w:r w:rsidR="00640E49">
        <w:rPr>
          <w:rFonts w:asciiTheme="minorHAnsi" w:hAnsiTheme="minorHAnsi" w:cstheme="minorHAnsi"/>
          <w:sz w:val="21"/>
          <w:szCs w:val="21"/>
          <w:lang w:val="en-US"/>
        </w:rPr>
        <w:t xml:space="preserve"> 5G </w:t>
      </w:r>
      <w:r w:rsidR="007713CF">
        <w:rPr>
          <w:rFonts w:asciiTheme="minorHAnsi" w:hAnsiTheme="minorHAnsi" w:cstheme="minorHAnsi"/>
          <w:sz w:val="21"/>
          <w:szCs w:val="21"/>
          <w:lang w:val="en-US"/>
        </w:rPr>
        <w:t>chip</w:t>
      </w:r>
      <w:r w:rsidR="00793975">
        <w:rPr>
          <w:rFonts w:asciiTheme="minorHAnsi" w:hAnsiTheme="minorHAnsi" w:cstheme="minorHAnsi"/>
          <w:sz w:val="21"/>
          <w:szCs w:val="21"/>
          <w:lang w:val="en-US"/>
        </w:rPr>
        <w:t xml:space="preserve"> </w:t>
      </w:r>
      <w:r w:rsidR="00640E49">
        <w:rPr>
          <w:rFonts w:asciiTheme="minorHAnsi" w:hAnsiTheme="minorHAnsi" w:cstheme="minorHAnsi"/>
          <w:sz w:val="21"/>
          <w:szCs w:val="21"/>
          <w:lang w:val="en-US"/>
        </w:rPr>
        <w:t xml:space="preserve">is fully functional and ready to move through the final phases of </w:t>
      </w:r>
      <w:r w:rsidR="00342988">
        <w:rPr>
          <w:rFonts w:asciiTheme="minorHAnsi" w:hAnsiTheme="minorHAnsi" w:cstheme="minorHAnsi"/>
          <w:sz w:val="21"/>
          <w:szCs w:val="21"/>
          <w:lang w:val="en-US"/>
        </w:rPr>
        <w:t>integration</w:t>
      </w:r>
      <w:r w:rsidR="00640E49">
        <w:rPr>
          <w:rFonts w:asciiTheme="minorHAnsi" w:hAnsiTheme="minorHAnsi" w:cstheme="minorHAnsi"/>
          <w:sz w:val="21"/>
          <w:szCs w:val="21"/>
          <w:lang w:val="en-US"/>
        </w:rPr>
        <w:t>. The t</w:t>
      </w:r>
      <w:r w:rsidR="00EC76A1" w:rsidRPr="008E18D1">
        <w:rPr>
          <w:rFonts w:asciiTheme="minorHAnsi" w:hAnsiTheme="minorHAnsi" w:cstheme="minorHAnsi"/>
          <w:sz w:val="21"/>
          <w:szCs w:val="21"/>
          <w:lang w:val="en-US"/>
        </w:rPr>
        <w:t>echnology milestone</w:t>
      </w:r>
      <w:r w:rsidR="00E50E75" w:rsidRPr="008E18D1">
        <w:rPr>
          <w:rFonts w:asciiTheme="minorHAnsi" w:hAnsiTheme="minorHAnsi" w:cstheme="minorHAnsi"/>
          <w:sz w:val="21"/>
          <w:szCs w:val="21"/>
          <w:lang w:val="en-US"/>
        </w:rPr>
        <w:t xml:space="preserve"> represents a critical </w:t>
      </w:r>
      <w:r w:rsidR="005562E1" w:rsidRPr="008E18D1">
        <w:rPr>
          <w:rFonts w:asciiTheme="minorHAnsi" w:hAnsiTheme="minorHAnsi" w:cstheme="minorHAnsi"/>
          <w:sz w:val="21"/>
          <w:szCs w:val="21"/>
          <w:lang w:val="en-US"/>
        </w:rPr>
        <w:t xml:space="preserve">stage </w:t>
      </w:r>
      <w:r w:rsidR="00EC76A1" w:rsidRPr="008E18D1">
        <w:rPr>
          <w:rFonts w:asciiTheme="minorHAnsi" w:hAnsiTheme="minorHAnsi" w:cstheme="minorHAnsi"/>
          <w:sz w:val="21"/>
          <w:szCs w:val="21"/>
          <w:lang w:val="en-US"/>
        </w:rPr>
        <w:t xml:space="preserve">in </w:t>
      </w:r>
      <w:r w:rsidR="00640E49">
        <w:rPr>
          <w:rFonts w:asciiTheme="minorHAnsi" w:hAnsiTheme="minorHAnsi" w:cstheme="minorHAnsi"/>
          <w:sz w:val="21"/>
          <w:szCs w:val="21"/>
          <w:lang w:val="en-US"/>
        </w:rPr>
        <w:t>Gogo’s</w:t>
      </w:r>
      <w:r w:rsidR="00EC76A1" w:rsidRPr="008E18D1">
        <w:rPr>
          <w:rFonts w:asciiTheme="minorHAnsi" w:hAnsiTheme="minorHAnsi" w:cstheme="minorHAnsi"/>
          <w:sz w:val="21"/>
          <w:szCs w:val="21"/>
          <w:lang w:val="en-US"/>
        </w:rPr>
        <w:t xml:space="preserve"> </w:t>
      </w:r>
      <w:r w:rsidR="008E18D1">
        <w:rPr>
          <w:rFonts w:asciiTheme="minorHAnsi" w:hAnsiTheme="minorHAnsi" w:cstheme="minorHAnsi"/>
          <w:sz w:val="21"/>
          <w:szCs w:val="21"/>
          <w:lang w:val="en-US"/>
        </w:rPr>
        <w:t>journey</w:t>
      </w:r>
      <w:r w:rsidR="003C1BD0" w:rsidRPr="008E18D1">
        <w:rPr>
          <w:rFonts w:asciiTheme="minorHAnsi" w:hAnsiTheme="minorHAnsi" w:cstheme="minorHAnsi"/>
          <w:sz w:val="21"/>
          <w:szCs w:val="21"/>
          <w:lang w:val="en-US"/>
        </w:rPr>
        <w:t xml:space="preserve"> towards delivering 5G </w:t>
      </w:r>
      <w:r w:rsidR="00EC76A1" w:rsidRPr="008E18D1">
        <w:rPr>
          <w:rFonts w:asciiTheme="minorHAnsi" w:hAnsiTheme="minorHAnsi" w:cstheme="minorHAnsi"/>
          <w:sz w:val="21"/>
          <w:szCs w:val="21"/>
          <w:lang w:val="en-US"/>
        </w:rPr>
        <w:t>a</w:t>
      </w:r>
      <w:r w:rsidR="003C1BD0" w:rsidRPr="008E18D1">
        <w:rPr>
          <w:rFonts w:asciiTheme="minorHAnsi" w:hAnsiTheme="minorHAnsi" w:cstheme="minorHAnsi"/>
          <w:sz w:val="21"/>
          <w:szCs w:val="21"/>
          <w:lang w:val="en-US"/>
        </w:rPr>
        <w:t>ir-to-</w:t>
      </w:r>
      <w:r w:rsidR="00EC76A1" w:rsidRPr="008E18D1">
        <w:rPr>
          <w:rFonts w:asciiTheme="minorHAnsi" w:hAnsiTheme="minorHAnsi" w:cstheme="minorHAnsi"/>
          <w:sz w:val="21"/>
          <w:szCs w:val="21"/>
          <w:lang w:val="en-US"/>
        </w:rPr>
        <w:t>g</w:t>
      </w:r>
      <w:r w:rsidR="003C1BD0" w:rsidRPr="008E18D1">
        <w:rPr>
          <w:rFonts w:asciiTheme="minorHAnsi" w:hAnsiTheme="minorHAnsi" w:cstheme="minorHAnsi"/>
          <w:sz w:val="21"/>
          <w:szCs w:val="21"/>
          <w:lang w:val="en-US"/>
        </w:rPr>
        <w:t>round</w:t>
      </w:r>
      <w:r w:rsidR="00EC76A1" w:rsidRPr="008E18D1">
        <w:rPr>
          <w:rFonts w:asciiTheme="minorHAnsi" w:hAnsiTheme="minorHAnsi" w:cstheme="minorHAnsi"/>
          <w:sz w:val="21"/>
          <w:szCs w:val="21"/>
          <w:lang w:val="en-US"/>
        </w:rPr>
        <w:t xml:space="preserve"> (ATG)</w:t>
      </w:r>
      <w:r w:rsidR="003C1BD0" w:rsidRPr="008E18D1">
        <w:rPr>
          <w:rFonts w:asciiTheme="minorHAnsi" w:hAnsiTheme="minorHAnsi" w:cstheme="minorHAnsi"/>
          <w:sz w:val="21"/>
          <w:szCs w:val="21"/>
          <w:lang w:val="en-US"/>
        </w:rPr>
        <w:t xml:space="preserve"> connectivity to North American operators</w:t>
      </w:r>
      <w:r w:rsidR="00EC76A1" w:rsidRPr="008E18D1">
        <w:rPr>
          <w:rFonts w:asciiTheme="minorHAnsi" w:hAnsiTheme="minorHAnsi" w:cstheme="minorHAnsi"/>
          <w:sz w:val="21"/>
          <w:szCs w:val="21"/>
          <w:lang w:val="en-US"/>
        </w:rPr>
        <w:t>.</w:t>
      </w:r>
      <w:r w:rsidR="003C1BD0" w:rsidRPr="008E18D1">
        <w:rPr>
          <w:rFonts w:asciiTheme="minorHAnsi" w:hAnsiTheme="minorHAnsi" w:cstheme="minorHAnsi"/>
          <w:sz w:val="21"/>
          <w:szCs w:val="21"/>
          <w:lang w:val="en-US"/>
        </w:rPr>
        <w:t xml:space="preserve"> </w:t>
      </w:r>
    </w:p>
    <w:p w14:paraId="3811D8B5" w14:textId="668FA4B6" w:rsidR="005562E1" w:rsidRPr="008E18D1" w:rsidRDefault="007253BC" w:rsidP="00EC76A1">
      <w:pPr>
        <w:pStyle w:val="NormalWeb"/>
        <w:rPr>
          <w:rFonts w:asciiTheme="minorHAnsi" w:hAnsiTheme="minorHAnsi" w:cstheme="minorHAnsi"/>
          <w:sz w:val="21"/>
          <w:szCs w:val="21"/>
          <w:lang w:val="en-US"/>
        </w:rPr>
      </w:pPr>
      <w:r w:rsidRPr="008E18D1">
        <w:rPr>
          <w:rFonts w:asciiTheme="minorHAnsi" w:hAnsiTheme="minorHAnsi" w:cstheme="minorHAnsi"/>
          <w:sz w:val="21"/>
          <w:szCs w:val="21"/>
          <w:lang w:val="en-US"/>
        </w:rPr>
        <w:t xml:space="preserve">GCT Semiconductor Holding, </w:t>
      </w:r>
      <w:r w:rsidR="00693500">
        <w:rPr>
          <w:rFonts w:asciiTheme="minorHAnsi" w:hAnsiTheme="minorHAnsi" w:cstheme="minorHAnsi"/>
          <w:sz w:val="21"/>
          <w:szCs w:val="21"/>
          <w:lang w:val="en-US"/>
        </w:rPr>
        <w:t>Inc.</w:t>
      </w:r>
      <w:r w:rsidRPr="008E18D1">
        <w:rPr>
          <w:rFonts w:asciiTheme="minorHAnsi" w:hAnsiTheme="minorHAnsi" w:cstheme="minorHAnsi"/>
          <w:sz w:val="21"/>
          <w:szCs w:val="21"/>
          <w:lang w:val="en-US"/>
        </w:rPr>
        <w:t xml:space="preserve"> (NYSE:</w:t>
      </w:r>
      <w:r w:rsidR="005828A6" w:rsidRPr="008E18D1">
        <w:rPr>
          <w:rFonts w:asciiTheme="minorHAnsi" w:hAnsiTheme="minorHAnsi" w:cstheme="minorHAnsi"/>
          <w:sz w:val="21"/>
          <w:szCs w:val="21"/>
          <w:lang w:val="en-US"/>
        </w:rPr>
        <w:t xml:space="preserve"> </w:t>
      </w:r>
      <w:r w:rsidRPr="008E18D1">
        <w:rPr>
          <w:rFonts w:asciiTheme="minorHAnsi" w:hAnsiTheme="minorHAnsi" w:cstheme="minorHAnsi"/>
          <w:sz w:val="21"/>
          <w:szCs w:val="21"/>
          <w:lang w:val="en-US"/>
        </w:rPr>
        <w:t>GCTS) delivered the new 5G chipset to Airspan</w:t>
      </w:r>
      <w:r w:rsidR="00E50E75" w:rsidRPr="008E18D1">
        <w:rPr>
          <w:rFonts w:asciiTheme="minorHAnsi" w:hAnsiTheme="minorHAnsi" w:cstheme="minorHAnsi"/>
          <w:sz w:val="21"/>
          <w:szCs w:val="21"/>
          <w:lang w:val="en-US"/>
        </w:rPr>
        <w:t>, a provider of network deployment solutions</w:t>
      </w:r>
      <w:r w:rsidRPr="008E18D1">
        <w:rPr>
          <w:rFonts w:asciiTheme="minorHAnsi" w:hAnsiTheme="minorHAnsi" w:cstheme="minorHAnsi"/>
          <w:sz w:val="21"/>
          <w:szCs w:val="21"/>
          <w:lang w:val="en-US"/>
        </w:rPr>
        <w:t xml:space="preserve"> and Gogo’s 5G partner</w:t>
      </w:r>
      <w:r w:rsidR="005562E1" w:rsidRPr="008E18D1">
        <w:rPr>
          <w:rFonts w:asciiTheme="minorHAnsi" w:hAnsiTheme="minorHAnsi" w:cstheme="minorHAnsi"/>
          <w:sz w:val="21"/>
          <w:szCs w:val="21"/>
          <w:lang w:val="en-US"/>
        </w:rPr>
        <w:t>,</w:t>
      </w:r>
      <w:r w:rsidR="005828A6" w:rsidRPr="008E18D1">
        <w:rPr>
          <w:rFonts w:asciiTheme="minorHAnsi" w:hAnsiTheme="minorHAnsi" w:cstheme="minorHAnsi"/>
          <w:sz w:val="21"/>
          <w:szCs w:val="21"/>
          <w:lang w:val="en-US"/>
        </w:rPr>
        <w:t xml:space="preserve"> in May. </w:t>
      </w:r>
      <w:r w:rsidRPr="008E18D1">
        <w:rPr>
          <w:rFonts w:asciiTheme="minorHAnsi" w:hAnsiTheme="minorHAnsi" w:cstheme="minorHAnsi"/>
          <w:sz w:val="21"/>
          <w:szCs w:val="21"/>
          <w:lang w:val="en-US"/>
        </w:rPr>
        <w:t xml:space="preserve">The successful </w:t>
      </w:r>
      <w:r w:rsidR="00640E49">
        <w:rPr>
          <w:rFonts w:asciiTheme="minorHAnsi" w:hAnsiTheme="minorHAnsi" w:cstheme="minorHAnsi"/>
          <w:sz w:val="21"/>
          <w:szCs w:val="21"/>
          <w:lang w:val="en-US"/>
        </w:rPr>
        <w:t xml:space="preserve">integration </w:t>
      </w:r>
      <w:r w:rsidRPr="008E18D1">
        <w:rPr>
          <w:rFonts w:asciiTheme="minorHAnsi" w:hAnsiTheme="minorHAnsi" w:cstheme="minorHAnsi"/>
          <w:sz w:val="21"/>
          <w:szCs w:val="21"/>
          <w:lang w:val="en-US"/>
        </w:rPr>
        <w:t>of the microchip, which is smaller than a thumbnail, into</w:t>
      </w:r>
      <w:r w:rsidR="00640E49">
        <w:rPr>
          <w:rFonts w:asciiTheme="minorHAnsi" w:hAnsiTheme="minorHAnsi" w:cstheme="minorHAnsi"/>
          <w:sz w:val="21"/>
          <w:szCs w:val="21"/>
          <w:lang w:val="en-US"/>
        </w:rPr>
        <w:t xml:space="preserve"> </w:t>
      </w:r>
      <w:r w:rsidRPr="008E18D1">
        <w:rPr>
          <w:rFonts w:asciiTheme="minorHAnsi" w:hAnsiTheme="minorHAnsi" w:cstheme="minorHAnsi"/>
          <w:sz w:val="21"/>
          <w:szCs w:val="21"/>
          <w:lang w:val="en-US"/>
        </w:rPr>
        <w:t>hardware and software</w:t>
      </w:r>
      <w:r w:rsidR="00640E49">
        <w:rPr>
          <w:rFonts w:asciiTheme="minorHAnsi" w:hAnsiTheme="minorHAnsi" w:cstheme="minorHAnsi"/>
          <w:sz w:val="21"/>
          <w:szCs w:val="21"/>
          <w:lang w:val="en-US"/>
        </w:rPr>
        <w:t xml:space="preserve"> allowed</w:t>
      </w:r>
      <w:r w:rsidRPr="008E18D1">
        <w:rPr>
          <w:rFonts w:asciiTheme="minorHAnsi" w:hAnsiTheme="minorHAnsi" w:cstheme="minorHAnsi"/>
          <w:sz w:val="21"/>
          <w:szCs w:val="21"/>
          <w:lang w:val="en-US"/>
        </w:rPr>
        <w:t xml:space="preserve"> Airspan to </w:t>
      </w:r>
      <w:r w:rsidR="005828A6" w:rsidRPr="008E18D1">
        <w:rPr>
          <w:rFonts w:asciiTheme="minorHAnsi" w:hAnsiTheme="minorHAnsi" w:cstheme="minorHAnsi"/>
          <w:sz w:val="21"/>
          <w:szCs w:val="21"/>
          <w:lang w:val="en-US"/>
        </w:rPr>
        <w:t>configure</w:t>
      </w:r>
      <w:r w:rsidRPr="008E18D1">
        <w:rPr>
          <w:rFonts w:asciiTheme="minorHAnsi" w:hAnsiTheme="minorHAnsi" w:cstheme="minorHAnsi"/>
          <w:sz w:val="21"/>
          <w:szCs w:val="21"/>
          <w:lang w:val="en-US"/>
        </w:rPr>
        <w:t xml:space="preserve"> and </w:t>
      </w:r>
      <w:r w:rsidR="00640E49">
        <w:rPr>
          <w:rFonts w:asciiTheme="minorHAnsi" w:hAnsiTheme="minorHAnsi" w:cstheme="minorHAnsi"/>
          <w:sz w:val="21"/>
          <w:szCs w:val="21"/>
          <w:lang w:val="en-US"/>
        </w:rPr>
        <w:t>support</w:t>
      </w:r>
      <w:r w:rsidRPr="008E18D1">
        <w:rPr>
          <w:rFonts w:asciiTheme="minorHAnsi" w:hAnsiTheme="minorHAnsi" w:cstheme="minorHAnsi"/>
          <w:sz w:val="21"/>
          <w:szCs w:val="21"/>
          <w:lang w:val="en-US"/>
        </w:rPr>
        <w:t xml:space="preserve"> the </w:t>
      </w:r>
      <w:r w:rsidR="005828A6" w:rsidRPr="008E18D1">
        <w:rPr>
          <w:rFonts w:asciiTheme="minorHAnsi" w:hAnsiTheme="minorHAnsi" w:cstheme="minorHAnsi"/>
          <w:sz w:val="21"/>
          <w:szCs w:val="21"/>
          <w:lang w:val="en-US"/>
        </w:rPr>
        <w:t xml:space="preserve">end-to-end </w:t>
      </w:r>
      <w:r w:rsidRPr="008E18D1">
        <w:rPr>
          <w:rFonts w:asciiTheme="minorHAnsi" w:hAnsiTheme="minorHAnsi" w:cstheme="minorHAnsi"/>
          <w:sz w:val="21"/>
          <w:szCs w:val="21"/>
          <w:lang w:val="en-US"/>
        </w:rPr>
        <w:t>call.</w:t>
      </w:r>
      <w:r w:rsidR="005562E1" w:rsidRPr="008E18D1">
        <w:rPr>
          <w:rFonts w:asciiTheme="minorHAnsi" w:hAnsiTheme="minorHAnsi" w:cstheme="minorHAnsi"/>
          <w:sz w:val="21"/>
          <w:szCs w:val="21"/>
          <w:lang w:val="en-US"/>
        </w:rPr>
        <w:t xml:space="preserve"> </w:t>
      </w:r>
      <w:r w:rsidRPr="008E18D1">
        <w:rPr>
          <w:rFonts w:asciiTheme="minorHAnsi" w:hAnsiTheme="minorHAnsi" w:cstheme="minorHAnsi"/>
          <w:sz w:val="21"/>
          <w:szCs w:val="21"/>
          <w:lang w:val="en-US"/>
        </w:rPr>
        <w:t xml:space="preserve">The </w:t>
      </w:r>
      <w:r w:rsidR="00640E49">
        <w:rPr>
          <w:rFonts w:asciiTheme="minorHAnsi" w:hAnsiTheme="minorHAnsi" w:cstheme="minorHAnsi"/>
          <w:sz w:val="21"/>
          <w:szCs w:val="21"/>
          <w:lang w:val="en-US"/>
        </w:rPr>
        <w:t>connection</w:t>
      </w:r>
      <w:r w:rsidR="00C22667">
        <w:rPr>
          <w:rFonts w:asciiTheme="minorHAnsi" w:hAnsiTheme="minorHAnsi" w:cstheme="minorHAnsi"/>
          <w:sz w:val="21"/>
          <w:szCs w:val="21"/>
          <w:lang w:val="en-US"/>
        </w:rPr>
        <w:t>,</w:t>
      </w:r>
      <w:r w:rsidRPr="008E18D1">
        <w:rPr>
          <w:rFonts w:asciiTheme="minorHAnsi" w:hAnsiTheme="minorHAnsi" w:cstheme="minorHAnsi"/>
          <w:sz w:val="21"/>
          <w:szCs w:val="21"/>
          <w:lang w:val="en-US"/>
        </w:rPr>
        <w:t xml:space="preserve"> </w:t>
      </w:r>
      <w:r w:rsidR="00A21834">
        <w:rPr>
          <w:rFonts w:asciiTheme="minorHAnsi" w:hAnsiTheme="minorHAnsi" w:cstheme="minorHAnsi"/>
          <w:sz w:val="21"/>
          <w:szCs w:val="21"/>
          <w:lang w:val="en-US"/>
        </w:rPr>
        <w:t xml:space="preserve">set-up in </w:t>
      </w:r>
      <w:r w:rsidR="00640E49">
        <w:rPr>
          <w:rFonts w:asciiTheme="minorHAnsi" w:hAnsiTheme="minorHAnsi" w:cstheme="minorHAnsi"/>
          <w:sz w:val="21"/>
          <w:szCs w:val="21"/>
          <w:lang w:val="en-US"/>
        </w:rPr>
        <w:t xml:space="preserve">the </w:t>
      </w:r>
      <w:r w:rsidR="004B3BE4">
        <w:rPr>
          <w:rFonts w:asciiTheme="minorHAnsi" w:hAnsiTheme="minorHAnsi" w:cstheme="minorHAnsi"/>
          <w:sz w:val="21"/>
          <w:szCs w:val="21"/>
          <w:lang w:val="en-US"/>
        </w:rPr>
        <w:t>lab</w:t>
      </w:r>
      <w:r w:rsidR="00C22667">
        <w:rPr>
          <w:rFonts w:asciiTheme="minorHAnsi" w:hAnsiTheme="minorHAnsi" w:cstheme="minorHAnsi"/>
          <w:sz w:val="21"/>
          <w:szCs w:val="21"/>
          <w:lang w:val="en-US"/>
        </w:rPr>
        <w:t>,</w:t>
      </w:r>
      <w:r w:rsidR="00640E49">
        <w:rPr>
          <w:rFonts w:asciiTheme="minorHAnsi" w:hAnsiTheme="minorHAnsi" w:cstheme="minorHAnsi"/>
          <w:sz w:val="21"/>
          <w:szCs w:val="21"/>
          <w:lang w:val="en-US"/>
        </w:rPr>
        <w:t xml:space="preserve"> </w:t>
      </w:r>
      <w:r w:rsidR="00A21834">
        <w:rPr>
          <w:rFonts w:asciiTheme="minorHAnsi" w:hAnsiTheme="minorHAnsi" w:cstheme="minorHAnsi"/>
          <w:sz w:val="21"/>
          <w:szCs w:val="21"/>
          <w:lang w:val="en-US"/>
        </w:rPr>
        <w:t>confirms</w:t>
      </w:r>
      <w:r w:rsidR="00E50E75" w:rsidRPr="008E18D1">
        <w:rPr>
          <w:rFonts w:asciiTheme="minorHAnsi" w:hAnsiTheme="minorHAnsi" w:cstheme="minorHAnsi"/>
          <w:sz w:val="21"/>
          <w:szCs w:val="21"/>
          <w:lang w:val="en-US"/>
        </w:rPr>
        <w:t xml:space="preserve"> </w:t>
      </w:r>
      <w:r w:rsidR="00A21834">
        <w:rPr>
          <w:rFonts w:asciiTheme="minorHAnsi" w:hAnsiTheme="minorHAnsi" w:cstheme="minorHAnsi"/>
          <w:sz w:val="21"/>
          <w:szCs w:val="21"/>
          <w:lang w:val="en-US"/>
        </w:rPr>
        <w:t>the 5G technology</w:t>
      </w:r>
      <w:r w:rsidR="00E50E75" w:rsidRPr="008E18D1">
        <w:rPr>
          <w:rFonts w:asciiTheme="minorHAnsi" w:hAnsiTheme="minorHAnsi" w:cstheme="minorHAnsi"/>
          <w:sz w:val="21"/>
          <w:szCs w:val="21"/>
          <w:lang w:val="en-US"/>
        </w:rPr>
        <w:t xml:space="preserve"> is ready </w:t>
      </w:r>
      <w:r w:rsidR="00BF2795" w:rsidRPr="008E18D1">
        <w:rPr>
          <w:rFonts w:asciiTheme="minorHAnsi" w:hAnsiTheme="minorHAnsi" w:cstheme="minorHAnsi"/>
          <w:sz w:val="21"/>
          <w:szCs w:val="21"/>
          <w:lang w:val="en-US"/>
        </w:rPr>
        <w:t xml:space="preserve">to transition to </w:t>
      </w:r>
      <w:r w:rsidR="005828A6" w:rsidRPr="008E18D1">
        <w:rPr>
          <w:rFonts w:asciiTheme="minorHAnsi" w:hAnsiTheme="minorHAnsi" w:cstheme="minorHAnsi"/>
          <w:sz w:val="21"/>
          <w:szCs w:val="21"/>
          <w:lang w:val="en-US"/>
        </w:rPr>
        <w:t xml:space="preserve">the next phase of </w:t>
      </w:r>
      <w:r w:rsidR="00744FBE">
        <w:rPr>
          <w:rFonts w:asciiTheme="minorHAnsi" w:hAnsiTheme="minorHAnsi" w:cstheme="minorHAnsi"/>
          <w:sz w:val="21"/>
          <w:szCs w:val="21"/>
          <w:lang w:val="en-US"/>
        </w:rPr>
        <w:t>integration</w:t>
      </w:r>
      <w:r w:rsidR="00BF2795" w:rsidRPr="008E18D1">
        <w:rPr>
          <w:rFonts w:asciiTheme="minorHAnsi" w:hAnsiTheme="minorHAnsi" w:cstheme="minorHAnsi"/>
          <w:sz w:val="21"/>
          <w:szCs w:val="21"/>
          <w:lang w:val="en-US"/>
        </w:rPr>
        <w:t xml:space="preserve"> testing</w:t>
      </w:r>
      <w:r w:rsidR="005562E1" w:rsidRPr="008E18D1">
        <w:rPr>
          <w:rFonts w:asciiTheme="minorHAnsi" w:hAnsiTheme="minorHAnsi" w:cstheme="minorHAnsi"/>
          <w:sz w:val="21"/>
          <w:szCs w:val="21"/>
          <w:lang w:val="en-US"/>
        </w:rPr>
        <w:t xml:space="preserve"> and </w:t>
      </w:r>
      <w:r w:rsidR="00BF2795" w:rsidRPr="008E18D1">
        <w:rPr>
          <w:rFonts w:asciiTheme="minorHAnsi" w:hAnsiTheme="minorHAnsi" w:cstheme="minorHAnsi"/>
          <w:sz w:val="21"/>
          <w:szCs w:val="21"/>
          <w:lang w:val="en-US"/>
        </w:rPr>
        <w:t xml:space="preserve">performance optimization. </w:t>
      </w:r>
    </w:p>
    <w:p w14:paraId="53BB1011" w14:textId="15202B24" w:rsidR="005828A6" w:rsidRPr="008E18D1" w:rsidRDefault="005562E1" w:rsidP="00EC76A1">
      <w:pPr>
        <w:pStyle w:val="NormalWeb"/>
        <w:rPr>
          <w:rFonts w:asciiTheme="minorHAnsi" w:hAnsiTheme="minorHAnsi" w:cstheme="minorHAnsi"/>
          <w:sz w:val="21"/>
          <w:szCs w:val="21"/>
          <w:lang w:val="en-US"/>
        </w:rPr>
      </w:pPr>
      <w:r w:rsidRPr="008E18D1">
        <w:rPr>
          <w:rFonts w:asciiTheme="minorHAnsi" w:hAnsiTheme="minorHAnsi" w:cstheme="minorHAnsi"/>
          <w:sz w:val="21"/>
          <w:szCs w:val="21"/>
          <w:lang w:val="en-US"/>
        </w:rPr>
        <w:t>With the final trials</w:t>
      </w:r>
      <w:r w:rsidR="00B231F9" w:rsidRPr="008E18D1">
        <w:rPr>
          <w:rFonts w:asciiTheme="minorHAnsi" w:hAnsiTheme="minorHAnsi" w:cstheme="minorHAnsi"/>
          <w:sz w:val="21"/>
          <w:szCs w:val="21"/>
          <w:lang w:val="en-US"/>
        </w:rPr>
        <w:t xml:space="preserve"> and documentation</w:t>
      </w:r>
      <w:r w:rsidRPr="008E18D1">
        <w:rPr>
          <w:rFonts w:asciiTheme="minorHAnsi" w:hAnsiTheme="minorHAnsi" w:cstheme="minorHAnsi"/>
          <w:sz w:val="21"/>
          <w:szCs w:val="21"/>
          <w:lang w:val="en-US"/>
        </w:rPr>
        <w:t xml:space="preserve"> completed</w:t>
      </w:r>
      <w:r w:rsidR="00B231F9" w:rsidRPr="008E18D1">
        <w:rPr>
          <w:rFonts w:asciiTheme="minorHAnsi" w:hAnsiTheme="minorHAnsi" w:cstheme="minorHAnsi"/>
          <w:sz w:val="21"/>
          <w:szCs w:val="21"/>
          <w:lang w:val="en-US"/>
        </w:rPr>
        <w:t xml:space="preserve">, Gogo will be ready to ship the 5G solution to its MRO network for installation. </w:t>
      </w:r>
      <w:r w:rsidR="005828A6" w:rsidRPr="008E18D1">
        <w:rPr>
          <w:rFonts w:asciiTheme="minorHAnsi" w:hAnsiTheme="minorHAnsi" w:cstheme="minorHAnsi"/>
          <w:sz w:val="21"/>
          <w:szCs w:val="21"/>
          <w:lang w:val="en-US"/>
        </w:rPr>
        <w:t xml:space="preserve"> </w:t>
      </w:r>
      <w:r w:rsidR="005828A6" w:rsidRPr="008E18D1">
        <w:rPr>
          <w:rFonts w:asciiTheme="minorHAnsi" w:hAnsiTheme="minorHAnsi" w:cstheme="minorHAnsi"/>
          <w:color w:val="000000"/>
          <w:sz w:val="21"/>
          <w:szCs w:val="21"/>
          <w:lang w:val="en-US" w:eastAsia="en-GB"/>
        </w:rPr>
        <w:t xml:space="preserve">Along with a more resilient connection, the </w:t>
      </w:r>
      <w:r w:rsidR="00B231F9" w:rsidRPr="008E18D1">
        <w:rPr>
          <w:rFonts w:asciiTheme="minorHAnsi" w:hAnsiTheme="minorHAnsi" w:cstheme="minorHAnsi"/>
          <w:color w:val="000000"/>
          <w:sz w:val="21"/>
          <w:szCs w:val="21"/>
          <w:lang w:val="en-US" w:eastAsia="en-GB"/>
        </w:rPr>
        <w:t>Gogo 5G ATG system,</w:t>
      </w:r>
      <w:r w:rsidR="005828A6" w:rsidRPr="008E18D1">
        <w:rPr>
          <w:rFonts w:asciiTheme="minorHAnsi" w:hAnsiTheme="minorHAnsi" w:cstheme="minorHAnsi"/>
          <w:color w:val="000000"/>
          <w:sz w:val="21"/>
          <w:szCs w:val="21"/>
          <w:lang w:val="en-US" w:eastAsia="en-GB"/>
        </w:rPr>
        <w:t xml:space="preserve"> which has been designed specifically for business aviation users, will provide customers with </w:t>
      </w:r>
      <w:r w:rsidR="004B3BE4">
        <w:rPr>
          <w:rFonts w:asciiTheme="minorHAnsi" w:hAnsiTheme="minorHAnsi" w:cstheme="minorHAnsi"/>
          <w:color w:val="000000"/>
          <w:sz w:val="21"/>
          <w:szCs w:val="21"/>
          <w:lang w:val="en-US" w:eastAsia="en-GB"/>
        </w:rPr>
        <w:t>high-speed</w:t>
      </w:r>
      <w:r w:rsidR="004B3BE4">
        <w:rPr>
          <w:rFonts w:asciiTheme="minorHAnsi" w:hAnsiTheme="minorHAnsi" w:cstheme="minorHAnsi"/>
          <w:sz w:val="21"/>
          <w:szCs w:val="21"/>
          <w:lang w:val="en-US"/>
        </w:rPr>
        <w:t xml:space="preserve"> broadband</w:t>
      </w:r>
      <w:r w:rsidR="005828A6" w:rsidRPr="008E18D1">
        <w:rPr>
          <w:rFonts w:asciiTheme="minorHAnsi" w:hAnsiTheme="minorHAnsi" w:cstheme="minorHAnsi"/>
          <w:sz w:val="21"/>
          <w:szCs w:val="21"/>
          <w:lang w:val="en-US"/>
        </w:rPr>
        <w:t xml:space="preserve"> for smoother video conferencing, streaming, and other activities across multiple devices</w:t>
      </w:r>
      <w:r w:rsidR="004B3BE4">
        <w:rPr>
          <w:rFonts w:asciiTheme="minorHAnsi" w:hAnsiTheme="minorHAnsi" w:cstheme="minorHAnsi"/>
          <w:sz w:val="21"/>
          <w:szCs w:val="21"/>
          <w:lang w:val="en-US"/>
        </w:rPr>
        <w:t>, than has been possible before.</w:t>
      </w:r>
    </w:p>
    <w:p w14:paraId="30EC3090" w14:textId="77777777" w:rsidR="005828A6" w:rsidRPr="008E18D1" w:rsidRDefault="00BF2795" w:rsidP="009D23F7">
      <w:pPr>
        <w:pStyle w:val="NormalWeb"/>
        <w:rPr>
          <w:rFonts w:asciiTheme="minorHAnsi" w:hAnsiTheme="minorHAnsi" w:cstheme="minorHAnsi"/>
          <w:color w:val="000000"/>
          <w:sz w:val="21"/>
          <w:szCs w:val="21"/>
          <w:lang w:val="en-US" w:eastAsia="en-GB"/>
        </w:rPr>
      </w:pPr>
      <w:r w:rsidRPr="008E18D1">
        <w:rPr>
          <w:rFonts w:asciiTheme="minorHAnsi" w:hAnsiTheme="minorHAnsi" w:cstheme="minorHAnsi"/>
          <w:sz w:val="21"/>
          <w:szCs w:val="21"/>
          <w:lang w:val="en-US"/>
        </w:rPr>
        <w:t xml:space="preserve">This latest </w:t>
      </w:r>
      <w:r w:rsidR="005828A6" w:rsidRPr="008E18D1">
        <w:rPr>
          <w:rFonts w:asciiTheme="minorHAnsi" w:hAnsiTheme="minorHAnsi" w:cstheme="minorHAnsi"/>
          <w:sz w:val="21"/>
          <w:szCs w:val="21"/>
          <w:lang w:val="en-US"/>
        </w:rPr>
        <w:t xml:space="preserve">development </w:t>
      </w:r>
      <w:r w:rsidR="001D5EDD" w:rsidRPr="008E18D1">
        <w:rPr>
          <w:rFonts w:asciiTheme="minorHAnsi" w:hAnsiTheme="minorHAnsi" w:cstheme="minorHAnsi"/>
          <w:sz w:val="21"/>
          <w:szCs w:val="21"/>
          <w:lang w:val="en-US"/>
        </w:rPr>
        <w:t xml:space="preserve">builds on the </w:t>
      </w:r>
      <w:r w:rsidR="001D24BA" w:rsidRPr="008E18D1">
        <w:rPr>
          <w:rFonts w:asciiTheme="minorHAnsi" w:hAnsiTheme="minorHAnsi" w:cstheme="minorHAnsi"/>
          <w:color w:val="000000"/>
          <w:sz w:val="21"/>
          <w:szCs w:val="21"/>
          <w:lang w:val="en-US" w:eastAsia="en-GB"/>
        </w:rPr>
        <w:t>significant strides</w:t>
      </w:r>
      <w:r w:rsidR="001D5EDD" w:rsidRPr="008E18D1">
        <w:rPr>
          <w:rFonts w:asciiTheme="minorHAnsi" w:hAnsiTheme="minorHAnsi" w:cstheme="minorHAnsi"/>
          <w:color w:val="000000"/>
          <w:sz w:val="21"/>
          <w:szCs w:val="21"/>
          <w:lang w:val="en-US" w:eastAsia="en-GB"/>
        </w:rPr>
        <w:t xml:space="preserve"> Gogo has already made in</w:t>
      </w:r>
      <w:r w:rsidR="001D24BA" w:rsidRPr="008E18D1">
        <w:rPr>
          <w:rFonts w:asciiTheme="minorHAnsi" w:hAnsiTheme="minorHAnsi" w:cstheme="minorHAnsi"/>
          <w:color w:val="000000"/>
          <w:sz w:val="21"/>
          <w:szCs w:val="21"/>
          <w:lang w:val="en-US" w:eastAsia="en-GB"/>
        </w:rPr>
        <w:t xml:space="preserve"> its 5G test effort, </w:t>
      </w:r>
      <w:r w:rsidR="001D5EDD" w:rsidRPr="008E18D1">
        <w:rPr>
          <w:rFonts w:asciiTheme="minorHAnsi" w:hAnsiTheme="minorHAnsi" w:cstheme="minorHAnsi"/>
          <w:color w:val="000000"/>
          <w:sz w:val="21"/>
          <w:szCs w:val="21"/>
          <w:lang w:val="en-US" w:eastAsia="en-GB"/>
        </w:rPr>
        <w:t xml:space="preserve">which includes </w:t>
      </w:r>
      <w:r w:rsidR="00DB18F3" w:rsidRPr="008E18D1">
        <w:rPr>
          <w:rFonts w:asciiTheme="minorHAnsi" w:hAnsiTheme="minorHAnsi" w:cstheme="minorHAnsi"/>
          <w:color w:val="000000"/>
          <w:sz w:val="21"/>
          <w:szCs w:val="21"/>
          <w:lang w:val="en-US" w:eastAsia="en-GB"/>
        </w:rPr>
        <w:t xml:space="preserve">receiving formal approval </w:t>
      </w:r>
      <w:r w:rsidR="00DB18F3" w:rsidRPr="008E18D1">
        <w:rPr>
          <w:rFonts w:asciiTheme="minorHAnsi" w:hAnsiTheme="minorHAnsi" w:cstheme="minorHAnsi"/>
          <w:color w:val="000000" w:themeColor="text1"/>
          <w:sz w:val="21"/>
          <w:szCs w:val="21"/>
          <w:lang w:val="en-US" w:eastAsia="en-GB"/>
        </w:rPr>
        <w:t xml:space="preserve">from the </w:t>
      </w:r>
      <w:r w:rsidR="00DB18F3" w:rsidRPr="008E18D1">
        <w:rPr>
          <w:rFonts w:asciiTheme="minorHAnsi" w:hAnsiTheme="minorHAnsi" w:cstheme="minorHAnsi"/>
          <w:color w:val="000000" w:themeColor="text1"/>
          <w:sz w:val="21"/>
          <w:szCs w:val="21"/>
        </w:rPr>
        <w:t xml:space="preserve">Federal Aviation Administration (FAA) to </w:t>
      </w:r>
      <w:r w:rsidR="00F040A9" w:rsidRPr="008E18D1">
        <w:rPr>
          <w:rFonts w:asciiTheme="minorHAnsi" w:hAnsiTheme="minorHAnsi" w:cstheme="minorHAnsi"/>
          <w:color w:val="000000" w:themeColor="text1"/>
          <w:sz w:val="21"/>
          <w:szCs w:val="21"/>
        </w:rPr>
        <w:t>produce and manufactur</w:t>
      </w:r>
      <w:r w:rsidR="00DB18F3" w:rsidRPr="008E18D1">
        <w:rPr>
          <w:rFonts w:asciiTheme="minorHAnsi" w:hAnsiTheme="minorHAnsi" w:cstheme="minorHAnsi"/>
          <w:color w:val="000000" w:themeColor="text1"/>
          <w:sz w:val="21"/>
          <w:szCs w:val="21"/>
        </w:rPr>
        <w:t xml:space="preserve">e </w:t>
      </w:r>
      <w:r w:rsidR="00F52D6A" w:rsidRPr="008E18D1">
        <w:rPr>
          <w:rFonts w:asciiTheme="minorHAnsi" w:hAnsiTheme="minorHAnsi" w:cstheme="minorHAnsi"/>
          <w:color w:val="000000" w:themeColor="text1"/>
          <w:sz w:val="21"/>
          <w:szCs w:val="21"/>
        </w:rPr>
        <w:t xml:space="preserve">the </w:t>
      </w:r>
      <w:r w:rsidR="00DB18F3" w:rsidRPr="008E18D1">
        <w:rPr>
          <w:rFonts w:asciiTheme="minorHAnsi" w:hAnsiTheme="minorHAnsi" w:cstheme="minorHAnsi"/>
          <w:color w:val="000000" w:themeColor="text1"/>
          <w:sz w:val="21"/>
          <w:szCs w:val="21"/>
        </w:rPr>
        <w:t>AVANCE</w:t>
      </w:r>
      <w:r w:rsidR="00F52D6A" w:rsidRPr="008E18D1">
        <w:rPr>
          <w:rFonts w:asciiTheme="minorHAnsi" w:hAnsiTheme="minorHAnsi" w:cstheme="minorHAnsi"/>
          <w:color w:val="000000" w:themeColor="text1"/>
          <w:sz w:val="21"/>
          <w:szCs w:val="21"/>
        </w:rPr>
        <w:t xml:space="preserve"> LX5</w:t>
      </w:r>
      <w:r w:rsidR="00DB18F3" w:rsidRPr="008E18D1">
        <w:rPr>
          <w:rFonts w:asciiTheme="minorHAnsi" w:hAnsiTheme="minorHAnsi" w:cstheme="minorHAnsi"/>
          <w:color w:val="000000" w:themeColor="text1"/>
          <w:sz w:val="21"/>
          <w:szCs w:val="21"/>
        </w:rPr>
        <w:t xml:space="preserve"> </w:t>
      </w:r>
      <w:r w:rsidR="00F040A9" w:rsidRPr="008E18D1">
        <w:rPr>
          <w:rFonts w:asciiTheme="minorHAnsi" w:hAnsiTheme="minorHAnsi" w:cstheme="minorHAnsi"/>
          <w:color w:val="000000" w:themeColor="text1"/>
          <w:sz w:val="21"/>
          <w:szCs w:val="21"/>
        </w:rPr>
        <w:t>Line Replaceable Unit (LRU)</w:t>
      </w:r>
      <w:r w:rsidR="00EC76A1" w:rsidRPr="008E18D1">
        <w:rPr>
          <w:rFonts w:asciiTheme="minorHAnsi" w:hAnsiTheme="minorHAnsi" w:cstheme="minorHAnsi"/>
          <w:color w:val="000000" w:themeColor="text1"/>
          <w:sz w:val="21"/>
          <w:szCs w:val="21"/>
        </w:rPr>
        <w:t xml:space="preserve">, </w:t>
      </w:r>
      <w:r w:rsidR="00F52D6A" w:rsidRPr="008E18D1">
        <w:rPr>
          <w:rFonts w:asciiTheme="minorHAnsi" w:hAnsiTheme="minorHAnsi" w:cstheme="minorHAnsi"/>
          <w:color w:val="000000" w:themeColor="text1"/>
          <w:sz w:val="21"/>
          <w:szCs w:val="21"/>
        </w:rPr>
        <w:t>which with a smaller form factor and single box option</w:t>
      </w:r>
      <w:r w:rsidR="00F040A9" w:rsidRPr="008E18D1">
        <w:rPr>
          <w:rFonts w:asciiTheme="minorHAnsi" w:hAnsiTheme="minorHAnsi" w:cstheme="minorHAnsi"/>
          <w:color w:val="000000" w:themeColor="text1"/>
          <w:sz w:val="21"/>
          <w:szCs w:val="21"/>
        </w:rPr>
        <w:t xml:space="preserve"> </w:t>
      </w:r>
      <w:r w:rsidR="00DB18F3" w:rsidRPr="008E18D1">
        <w:rPr>
          <w:rFonts w:asciiTheme="minorHAnsi" w:hAnsiTheme="minorHAnsi" w:cstheme="minorHAnsi"/>
          <w:color w:val="000000" w:themeColor="text1"/>
          <w:sz w:val="21"/>
          <w:szCs w:val="21"/>
        </w:rPr>
        <w:t>enable</w:t>
      </w:r>
      <w:r w:rsidR="00F52D6A" w:rsidRPr="008E18D1">
        <w:rPr>
          <w:rFonts w:asciiTheme="minorHAnsi" w:hAnsiTheme="minorHAnsi" w:cstheme="minorHAnsi"/>
          <w:color w:val="000000" w:themeColor="text1"/>
          <w:sz w:val="21"/>
          <w:szCs w:val="21"/>
        </w:rPr>
        <w:t>s</w:t>
      </w:r>
      <w:r w:rsidR="00DB18F3" w:rsidRPr="008E18D1">
        <w:rPr>
          <w:rFonts w:asciiTheme="minorHAnsi" w:hAnsiTheme="minorHAnsi" w:cstheme="minorHAnsi"/>
          <w:color w:val="000000" w:themeColor="text1"/>
          <w:sz w:val="21"/>
          <w:szCs w:val="21"/>
        </w:rPr>
        <w:t xml:space="preserve"> </w:t>
      </w:r>
      <w:r w:rsidR="00EC76A1" w:rsidRPr="008E18D1">
        <w:rPr>
          <w:rFonts w:asciiTheme="minorHAnsi" w:hAnsiTheme="minorHAnsi" w:cstheme="minorHAnsi"/>
          <w:color w:val="000000" w:themeColor="text1"/>
          <w:sz w:val="21"/>
          <w:szCs w:val="21"/>
        </w:rPr>
        <w:t>streamlined</w:t>
      </w:r>
      <w:r w:rsidR="00DB18F3" w:rsidRPr="008E18D1">
        <w:rPr>
          <w:rFonts w:asciiTheme="minorHAnsi" w:hAnsiTheme="minorHAnsi" w:cstheme="minorHAnsi"/>
          <w:color w:val="000000" w:themeColor="text1"/>
          <w:sz w:val="21"/>
          <w:szCs w:val="21"/>
        </w:rPr>
        <w:t xml:space="preserve"> inst</w:t>
      </w:r>
      <w:r w:rsidR="00F040A9" w:rsidRPr="008E18D1">
        <w:rPr>
          <w:rFonts w:asciiTheme="minorHAnsi" w:hAnsiTheme="minorHAnsi" w:cstheme="minorHAnsi"/>
          <w:color w:val="000000" w:themeColor="text1"/>
          <w:sz w:val="21"/>
          <w:szCs w:val="21"/>
        </w:rPr>
        <w:t>allation</w:t>
      </w:r>
      <w:r w:rsidR="00F52D6A" w:rsidRPr="008E18D1">
        <w:rPr>
          <w:rFonts w:asciiTheme="minorHAnsi" w:hAnsiTheme="minorHAnsi" w:cstheme="minorHAnsi"/>
          <w:color w:val="000000" w:themeColor="text1"/>
          <w:sz w:val="21"/>
          <w:szCs w:val="21"/>
        </w:rPr>
        <w:t>.</w:t>
      </w:r>
      <w:r w:rsidR="00C01280" w:rsidRPr="008E18D1">
        <w:rPr>
          <w:rFonts w:asciiTheme="minorHAnsi" w:hAnsiTheme="minorHAnsi" w:cstheme="minorHAnsi"/>
          <w:color w:val="000000" w:themeColor="text1"/>
          <w:sz w:val="21"/>
          <w:szCs w:val="21"/>
        </w:rPr>
        <w:t xml:space="preserve"> </w:t>
      </w:r>
      <w:r w:rsidR="0086199B" w:rsidRPr="008E18D1">
        <w:rPr>
          <w:rFonts w:asciiTheme="minorHAnsi" w:hAnsiTheme="minorHAnsi" w:cstheme="minorHAnsi"/>
          <w:color w:val="000000"/>
          <w:sz w:val="21"/>
          <w:szCs w:val="21"/>
          <w:lang w:val="en-US" w:eastAsia="en-GB"/>
        </w:rPr>
        <w:t>Gogo has al</w:t>
      </w:r>
      <w:r w:rsidR="005828A6" w:rsidRPr="008E18D1">
        <w:rPr>
          <w:rFonts w:asciiTheme="minorHAnsi" w:hAnsiTheme="minorHAnsi" w:cstheme="minorHAnsi"/>
          <w:color w:val="000000"/>
          <w:sz w:val="21"/>
          <w:szCs w:val="21"/>
          <w:lang w:val="en-US" w:eastAsia="en-GB"/>
        </w:rPr>
        <w:t>so</w:t>
      </w:r>
      <w:r w:rsidR="0086199B" w:rsidRPr="008E18D1">
        <w:rPr>
          <w:rFonts w:asciiTheme="minorHAnsi" w:hAnsiTheme="minorHAnsi" w:cstheme="minorHAnsi"/>
          <w:color w:val="000000"/>
          <w:sz w:val="21"/>
          <w:szCs w:val="21"/>
          <w:lang w:val="en-US" w:eastAsia="en-GB"/>
        </w:rPr>
        <w:t xml:space="preserve"> invested in</w:t>
      </w:r>
      <w:r w:rsidR="00DB6CB6" w:rsidRPr="008E18D1">
        <w:rPr>
          <w:rFonts w:asciiTheme="minorHAnsi" w:hAnsiTheme="minorHAnsi" w:cstheme="minorHAnsi"/>
          <w:color w:val="000000"/>
          <w:sz w:val="21"/>
          <w:szCs w:val="21"/>
          <w:lang w:val="en-US" w:eastAsia="en-GB"/>
        </w:rPr>
        <w:t xml:space="preserve"> a network of </w:t>
      </w:r>
      <w:r w:rsidR="006E009F" w:rsidRPr="008E18D1">
        <w:rPr>
          <w:rFonts w:asciiTheme="minorHAnsi" w:hAnsiTheme="minorHAnsi" w:cstheme="minorHAnsi"/>
          <w:color w:val="000000"/>
          <w:sz w:val="21"/>
          <w:szCs w:val="21"/>
          <w:lang w:val="en-US" w:eastAsia="en-GB"/>
        </w:rPr>
        <w:t xml:space="preserve">170 </w:t>
      </w:r>
      <w:r w:rsidR="00DB6CB6" w:rsidRPr="008E18D1">
        <w:rPr>
          <w:rFonts w:asciiTheme="minorHAnsi" w:hAnsiTheme="minorHAnsi" w:cstheme="minorHAnsi"/>
          <w:color w:val="000000"/>
          <w:sz w:val="21"/>
          <w:szCs w:val="21"/>
          <w:lang w:val="en-US" w:eastAsia="en-GB"/>
        </w:rPr>
        <w:t>5G towers</w:t>
      </w:r>
      <w:r w:rsidR="006E009F" w:rsidRPr="008E18D1">
        <w:rPr>
          <w:rFonts w:asciiTheme="minorHAnsi" w:hAnsiTheme="minorHAnsi" w:cstheme="minorHAnsi"/>
          <w:color w:val="000000"/>
          <w:sz w:val="21"/>
          <w:szCs w:val="21"/>
          <w:lang w:val="en-US" w:eastAsia="en-GB"/>
        </w:rPr>
        <w:t xml:space="preserve"> covering the U.S. and parts of Canada</w:t>
      </w:r>
      <w:r w:rsidR="00DB6CB6" w:rsidRPr="008E18D1">
        <w:rPr>
          <w:rFonts w:asciiTheme="minorHAnsi" w:hAnsiTheme="minorHAnsi" w:cstheme="minorHAnsi"/>
          <w:color w:val="000000"/>
          <w:sz w:val="21"/>
          <w:szCs w:val="21"/>
          <w:lang w:val="en-US" w:eastAsia="en-GB"/>
        </w:rPr>
        <w:t xml:space="preserve">, the installation of a new ‘5G core’ at its data center, </w:t>
      </w:r>
      <w:r w:rsidR="00C21819" w:rsidRPr="008E18D1">
        <w:rPr>
          <w:rFonts w:asciiTheme="minorHAnsi" w:hAnsiTheme="minorHAnsi" w:cstheme="minorHAnsi"/>
          <w:color w:val="000000"/>
          <w:sz w:val="21"/>
          <w:szCs w:val="21"/>
          <w:lang w:val="en-US" w:eastAsia="en-GB"/>
        </w:rPr>
        <w:t xml:space="preserve">the </w:t>
      </w:r>
      <w:r w:rsidR="00DB6CB6" w:rsidRPr="008E18D1">
        <w:rPr>
          <w:rFonts w:asciiTheme="minorHAnsi" w:hAnsiTheme="minorHAnsi" w:cstheme="minorHAnsi"/>
          <w:color w:val="000000"/>
          <w:sz w:val="21"/>
          <w:szCs w:val="21"/>
          <w:lang w:val="en-US" w:eastAsia="en-GB"/>
        </w:rPr>
        <w:t>de</w:t>
      </w:r>
      <w:r w:rsidR="00C01280" w:rsidRPr="008E18D1">
        <w:rPr>
          <w:rFonts w:asciiTheme="minorHAnsi" w:hAnsiTheme="minorHAnsi" w:cstheme="minorHAnsi"/>
          <w:color w:val="000000"/>
          <w:sz w:val="21"/>
          <w:szCs w:val="21"/>
          <w:lang w:val="en-US" w:eastAsia="en-GB"/>
        </w:rPr>
        <w:t>velopment</w:t>
      </w:r>
      <w:r w:rsidR="0086199B" w:rsidRPr="008E18D1">
        <w:rPr>
          <w:rFonts w:asciiTheme="minorHAnsi" w:hAnsiTheme="minorHAnsi" w:cstheme="minorHAnsi"/>
          <w:color w:val="000000"/>
          <w:sz w:val="21"/>
          <w:szCs w:val="21"/>
          <w:lang w:val="en-US" w:eastAsia="en-GB"/>
        </w:rPr>
        <w:t xml:space="preserve"> </w:t>
      </w:r>
      <w:r w:rsidR="00DB6CB6" w:rsidRPr="008E18D1">
        <w:rPr>
          <w:rFonts w:asciiTheme="minorHAnsi" w:hAnsiTheme="minorHAnsi" w:cstheme="minorHAnsi"/>
          <w:color w:val="000000"/>
          <w:sz w:val="21"/>
          <w:szCs w:val="21"/>
          <w:lang w:val="en-US" w:eastAsia="en-GB"/>
        </w:rPr>
        <w:t>of a new 5G aircraft antenna,</w:t>
      </w:r>
      <w:r w:rsidR="00C21819" w:rsidRPr="008E18D1">
        <w:rPr>
          <w:rFonts w:asciiTheme="minorHAnsi" w:hAnsiTheme="minorHAnsi" w:cstheme="minorHAnsi"/>
          <w:color w:val="000000"/>
          <w:sz w:val="21"/>
          <w:szCs w:val="21"/>
          <w:lang w:val="en-US" w:eastAsia="en-GB"/>
        </w:rPr>
        <w:t xml:space="preserve"> as well as</w:t>
      </w:r>
      <w:r w:rsidR="00DB6CB6" w:rsidRPr="008E18D1">
        <w:rPr>
          <w:rFonts w:asciiTheme="minorHAnsi" w:hAnsiTheme="minorHAnsi" w:cstheme="minorHAnsi"/>
          <w:color w:val="000000"/>
          <w:sz w:val="21"/>
          <w:szCs w:val="21"/>
          <w:lang w:val="en-US" w:eastAsia="en-GB"/>
        </w:rPr>
        <w:t xml:space="preserve"> </w:t>
      </w:r>
      <w:r w:rsidR="00DB18F3" w:rsidRPr="008E18D1">
        <w:rPr>
          <w:rFonts w:asciiTheme="minorHAnsi" w:hAnsiTheme="minorHAnsi" w:cstheme="minorHAnsi"/>
          <w:color w:val="000000"/>
          <w:sz w:val="21"/>
          <w:szCs w:val="21"/>
          <w:lang w:val="en-US" w:eastAsia="en-GB"/>
        </w:rPr>
        <w:t xml:space="preserve">the </w:t>
      </w:r>
      <w:r w:rsidR="00DB6CB6" w:rsidRPr="008E18D1">
        <w:rPr>
          <w:rFonts w:asciiTheme="minorHAnsi" w:hAnsiTheme="minorHAnsi" w:cstheme="minorHAnsi"/>
          <w:color w:val="000000"/>
          <w:sz w:val="21"/>
          <w:szCs w:val="21"/>
          <w:lang w:val="en-US" w:eastAsia="en-GB"/>
        </w:rPr>
        <w:t>5G-optimi</w:t>
      </w:r>
      <w:r w:rsidR="00045535" w:rsidRPr="008E18D1">
        <w:rPr>
          <w:rFonts w:asciiTheme="minorHAnsi" w:hAnsiTheme="minorHAnsi" w:cstheme="minorHAnsi"/>
          <w:color w:val="000000"/>
          <w:sz w:val="21"/>
          <w:szCs w:val="21"/>
          <w:lang w:val="en-US" w:eastAsia="en-GB"/>
        </w:rPr>
        <w:t>z</w:t>
      </w:r>
      <w:r w:rsidR="00DB6CB6" w:rsidRPr="008E18D1">
        <w:rPr>
          <w:rFonts w:asciiTheme="minorHAnsi" w:hAnsiTheme="minorHAnsi" w:cstheme="minorHAnsi"/>
          <w:color w:val="000000"/>
          <w:sz w:val="21"/>
          <w:szCs w:val="21"/>
          <w:lang w:val="en-US" w:eastAsia="en-GB"/>
        </w:rPr>
        <w:t xml:space="preserve">ed AVANCE LX5 </w:t>
      </w:r>
      <w:r w:rsidR="00C01280" w:rsidRPr="008E18D1">
        <w:rPr>
          <w:rFonts w:asciiTheme="minorHAnsi" w:hAnsiTheme="minorHAnsi" w:cstheme="minorHAnsi"/>
          <w:color w:val="000000"/>
          <w:sz w:val="21"/>
          <w:szCs w:val="21"/>
          <w:lang w:val="en-US" w:eastAsia="en-GB"/>
        </w:rPr>
        <w:t>line replaceable units, LRUs</w:t>
      </w:r>
      <w:r w:rsidR="000526F9" w:rsidRPr="008E18D1">
        <w:rPr>
          <w:rFonts w:asciiTheme="minorHAnsi" w:hAnsiTheme="minorHAnsi" w:cstheme="minorHAnsi"/>
          <w:color w:val="000000"/>
          <w:sz w:val="21"/>
          <w:szCs w:val="21"/>
          <w:lang w:val="en-US" w:eastAsia="en-GB"/>
        </w:rPr>
        <w:t xml:space="preserve">. </w:t>
      </w:r>
    </w:p>
    <w:p w14:paraId="7A0FC424" w14:textId="41C55DC1" w:rsidR="001D5EDD" w:rsidRPr="008E18D1" w:rsidRDefault="00C10B36" w:rsidP="00C10B36">
      <w:pPr>
        <w:rPr>
          <w:rFonts w:asciiTheme="minorHAnsi" w:hAnsiTheme="minorHAnsi" w:cstheme="minorHAnsi"/>
          <w:color w:val="212121"/>
          <w:sz w:val="21"/>
          <w:szCs w:val="21"/>
        </w:rPr>
      </w:pPr>
      <w:r w:rsidRPr="008E18D1">
        <w:rPr>
          <w:rFonts w:asciiTheme="minorHAnsi" w:hAnsiTheme="minorHAnsi" w:cstheme="minorHAnsi"/>
          <w:sz w:val="21"/>
          <w:szCs w:val="21"/>
          <w:lang w:val="en-US"/>
        </w:rPr>
        <w:t>“</w:t>
      </w:r>
      <w:r w:rsidR="001D5EDD" w:rsidRPr="008E18D1">
        <w:rPr>
          <w:rFonts w:asciiTheme="minorHAnsi" w:hAnsiTheme="minorHAnsi" w:cstheme="minorHAnsi"/>
          <w:sz w:val="21"/>
          <w:szCs w:val="21"/>
          <w:lang w:val="en-US"/>
        </w:rPr>
        <w:t>Gogo’s commitment to deliver</w:t>
      </w:r>
      <w:r w:rsidR="00C01280" w:rsidRPr="008E18D1">
        <w:rPr>
          <w:rFonts w:asciiTheme="minorHAnsi" w:hAnsiTheme="minorHAnsi" w:cstheme="minorHAnsi"/>
          <w:sz w:val="21"/>
          <w:szCs w:val="21"/>
          <w:lang w:val="en-US"/>
        </w:rPr>
        <w:t>ing</w:t>
      </w:r>
      <w:r w:rsidR="001D5EDD" w:rsidRPr="008E18D1">
        <w:rPr>
          <w:rFonts w:asciiTheme="minorHAnsi" w:hAnsiTheme="minorHAnsi" w:cstheme="minorHAnsi"/>
          <w:sz w:val="21"/>
          <w:szCs w:val="21"/>
          <w:lang w:val="en-US"/>
        </w:rPr>
        <w:t xml:space="preserve"> 5G connectivity</w:t>
      </w:r>
      <w:r w:rsidR="00C01280" w:rsidRPr="008E18D1">
        <w:rPr>
          <w:rFonts w:asciiTheme="minorHAnsi" w:hAnsiTheme="minorHAnsi" w:cstheme="minorHAnsi"/>
          <w:sz w:val="21"/>
          <w:szCs w:val="21"/>
          <w:lang w:val="en-US"/>
        </w:rPr>
        <w:t xml:space="preserve"> </w:t>
      </w:r>
      <w:r w:rsidR="00BF2795" w:rsidRPr="008E18D1">
        <w:rPr>
          <w:rFonts w:asciiTheme="minorHAnsi" w:hAnsiTheme="minorHAnsi" w:cstheme="minorHAnsi"/>
          <w:sz w:val="21"/>
          <w:szCs w:val="21"/>
          <w:lang w:val="en-US"/>
        </w:rPr>
        <w:t xml:space="preserve">has been consistent, even when there have been setbacks, so </w:t>
      </w:r>
      <w:r w:rsidR="00C01280" w:rsidRPr="008E18D1">
        <w:rPr>
          <w:rFonts w:asciiTheme="minorHAnsi" w:hAnsiTheme="minorHAnsi" w:cstheme="minorHAnsi"/>
          <w:sz w:val="21"/>
          <w:szCs w:val="21"/>
          <w:lang w:val="en-US"/>
        </w:rPr>
        <w:t>the successful validation of the chi</w:t>
      </w:r>
      <w:r w:rsidR="00BF2795" w:rsidRPr="008E18D1">
        <w:rPr>
          <w:rFonts w:asciiTheme="minorHAnsi" w:hAnsiTheme="minorHAnsi" w:cstheme="minorHAnsi"/>
          <w:sz w:val="21"/>
          <w:szCs w:val="21"/>
          <w:lang w:val="en-US"/>
        </w:rPr>
        <w:t>p represents a major achievement for us</w:t>
      </w:r>
      <w:r w:rsidRPr="008E18D1">
        <w:rPr>
          <w:rFonts w:asciiTheme="minorHAnsi" w:hAnsiTheme="minorHAnsi" w:cstheme="minorHAnsi"/>
          <w:sz w:val="21"/>
          <w:szCs w:val="21"/>
          <w:lang w:val="en-US"/>
        </w:rPr>
        <w:t xml:space="preserve"> and our dedicated partners at GCT and Airspan,</w:t>
      </w:r>
      <w:r w:rsidR="00C01280" w:rsidRPr="008E18D1">
        <w:rPr>
          <w:rFonts w:asciiTheme="minorHAnsi" w:hAnsiTheme="minorHAnsi" w:cstheme="minorHAnsi"/>
          <w:sz w:val="21"/>
          <w:szCs w:val="21"/>
          <w:lang w:val="en-US"/>
        </w:rPr>
        <w:t xml:space="preserve">” says Chris Moore, Gogo CEO. </w:t>
      </w:r>
      <w:r w:rsidR="001D5EDD" w:rsidRPr="008E18D1">
        <w:rPr>
          <w:rFonts w:asciiTheme="minorHAnsi" w:hAnsiTheme="minorHAnsi" w:cstheme="minorHAnsi"/>
          <w:sz w:val="21"/>
          <w:szCs w:val="21"/>
          <w:lang w:val="en-US"/>
        </w:rPr>
        <w:t xml:space="preserve"> </w:t>
      </w:r>
      <w:r w:rsidR="00C01280" w:rsidRPr="008E18D1">
        <w:rPr>
          <w:rFonts w:asciiTheme="minorHAnsi" w:hAnsiTheme="minorHAnsi" w:cstheme="minorHAnsi"/>
          <w:sz w:val="21"/>
          <w:szCs w:val="21"/>
          <w:lang w:val="en-US"/>
        </w:rPr>
        <w:t>“</w:t>
      </w:r>
      <w:r w:rsidR="001D5EDD" w:rsidRPr="008E18D1">
        <w:rPr>
          <w:rFonts w:asciiTheme="minorHAnsi" w:hAnsiTheme="minorHAnsi" w:cstheme="minorHAnsi"/>
          <w:sz w:val="21"/>
          <w:szCs w:val="21"/>
          <w:lang w:val="en-US"/>
        </w:rPr>
        <w:t xml:space="preserve">Our </w:t>
      </w:r>
      <w:r w:rsidR="006E009F" w:rsidRPr="008E18D1">
        <w:rPr>
          <w:rFonts w:asciiTheme="minorHAnsi" w:hAnsiTheme="minorHAnsi" w:cstheme="minorHAnsi"/>
          <w:sz w:val="21"/>
          <w:szCs w:val="21"/>
          <w:lang w:val="en-US"/>
        </w:rPr>
        <w:t>North American</w:t>
      </w:r>
      <w:r w:rsidR="001D5EDD" w:rsidRPr="008E18D1">
        <w:rPr>
          <w:rFonts w:asciiTheme="minorHAnsi" w:hAnsiTheme="minorHAnsi" w:cstheme="minorHAnsi"/>
          <w:sz w:val="21"/>
          <w:szCs w:val="21"/>
          <w:lang w:val="en-US"/>
        </w:rPr>
        <w:t xml:space="preserve"> tower network is 5G-ready</w:t>
      </w:r>
      <w:r w:rsidR="00C01280" w:rsidRPr="008E18D1">
        <w:rPr>
          <w:rFonts w:asciiTheme="minorHAnsi" w:hAnsiTheme="minorHAnsi" w:cstheme="minorHAnsi"/>
          <w:sz w:val="21"/>
          <w:szCs w:val="21"/>
          <w:lang w:val="en-US"/>
        </w:rPr>
        <w:t xml:space="preserve">, the antennas are </w:t>
      </w:r>
      <w:r w:rsidR="004B3BE4">
        <w:rPr>
          <w:rFonts w:asciiTheme="minorHAnsi" w:hAnsiTheme="minorHAnsi" w:cstheme="minorHAnsi"/>
          <w:sz w:val="21"/>
          <w:szCs w:val="21"/>
          <w:lang w:val="en-US"/>
        </w:rPr>
        <w:t>prepared for shipping</w:t>
      </w:r>
      <w:r w:rsidR="00876577" w:rsidRPr="008E18D1">
        <w:rPr>
          <w:rFonts w:asciiTheme="minorHAnsi" w:hAnsiTheme="minorHAnsi" w:cstheme="minorHAnsi"/>
          <w:sz w:val="21"/>
          <w:szCs w:val="21"/>
          <w:lang w:val="en-US"/>
        </w:rPr>
        <w:t>,</w:t>
      </w:r>
      <w:r w:rsidR="00C01280" w:rsidRPr="008E18D1">
        <w:rPr>
          <w:rFonts w:asciiTheme="minorHAnsi" w:hAnsiTheme="minorHAnsi" w:cstheme="minorHAnsi"/>
          <w:sz w:val="21"/>
          <w:szCs w:val="21"/>
          <w:lang w:val="en-US"/>
        </w:rPr>
        <w:t xml:space="preserve"> and the technology is in place to enable connection </w:t>
      </w:r>
      <w:r w:rsidR="004B3BE4">
        <w:rPr>
          <w:rFonts w:asciiTheme="minorHAnsi" w:hAnsiTheme="minorHAnsi" w:cstheme="minorHAnsi"/>
          <w:sz w:val="21"/>
          <w:szCs w:val="21"/>
          <w:lang w:val="en-US"/>
        </w:rPr>
        <w:t xml:space="preserve">across North America </w:t>
      </w:r>
      <w:r w:rsidR="00C01280" w:rsidRPr="008E18D1">
        <w:rPr>
          <w:rFonts w:asciiTheme="minorHAnsi" w:hAnsiTheme="minorHAnsi" w:cstheme="minorHAnsi"/>
          <w:sz w:val="21"/>
          <w:szCs w:val="21"/>
          <w:lang w:val="en-US"/>
        </w:rPr>
        <w:t xml:space="preserve">through the AVANCE LX5 LRUs.  </w:t>
      </w:r>
      <w:r w:rsidRPr="008E18D1">
        <w:rPr>
          <w:rFonts w:asciiTheme="minorHAnsi" w:hAnsiTheme="minorHAnsi" w:cstheme="minorHAnsi"/>
          <w:sz w:val="21"/>
          <w:szCs w:val="21"/>
          <w:lang w:val="en-US"/>
        </w:rPr>
        <w:t>We’re excited to be moving closer to our goal of delivering 5G connectivity to customers by the end of the year and are confident that customers will enjoy the upgraded experience</w:t>
      </w:r>
      <w:r w:rsidR="00C01280" w:rsidRPr="008E18D1">
        <w:rPr>
          <w:rFonts w:asciiTheme="minorHAnsi" w:hAnsiTheme="minorHAnsi" w:cstheme="minorHAnsi"/>
          <w:sz w:val="21"/>
          <w:szCs w:val="21"/>
          <w:lang w:val="en-US"/>
        </w:rPr>
        <w:t>.</w:t>
      </w:r>
      <w:r w:rsidRPr="008E18D1">
        <w:rPr>
          <w:rFonts w:asciiTheme="minorHAnsi" w:hAnsiTheme="minorHAnsi" w:cstheme="minorHAnsi"/>
          <w:sz w:val="21"/>
          <w:szCs w:val="21"/>
          <w:lang w:val="en-US"/>
        </w:rPr>
        <w:t xml:space="preserve"> This is certainly a defining moment for </w:t>
      </w:r>
      <w:r w:rsidRPr="008E18D1">
        <w:rPr>
          <w:rFonts w:asciiTheme="minorHAnsi" w:hAnsiTheme="minorHAnsi" w:cstheme="minorHAnsi"/>
          <w:color w:val="212121"/>
          <w:sz w:val="21"/>
          <w:szCs w:val="21"/>
        </w:rPr>
        <w:t>business aviation connectivity.”</w:t>
      </w:r>
    </w:p>
    <w:p w14:paraId="2A5D75C4" w14:textId="7EEDDE6F" w:rsidR="006E009F" w:rsidRPr="008E18D1" w:rsidRDefault="00876577" w:rsidP="006E009F">
      <w:pPr>
        <w:pStyle w:val="NormalWeb"/>
        <w:rPr>
          <w:rFonts w:asciiTheme="minorHAnsi" w:hAnsiTheme="minorHAnsi" w:cstheme="minorHAnsi"/>
          <w:sz w:val="21"/>
          <w:szCs w:val="21"/>
          <w:lang w:val="en-US"/>
        </w:rPr>
      </w:pPr>
      <w:r w:rsidRPr="008E18D1">
        <w:rPr>
          <w:rFonts w:asciiTheme="minorHAnsi" w:eastAsiaTheme="minorHAnsi" w:hAnsiTheme="minorHAnsi" w:cstheme="minorHAnsi"/>
          <w:color w:val="000000"/>
          <w:sz w:val="21"/>
          <w:szCs w:val="21"/>
          <w:lang w:val="en-US"/>
        </w:rPr>
        <w:t>M</w:t>
      </w:r>
      <w:r w:rsidR="00F52D6A" w:rsidRPr="008E18D1">
        <w:rPr>
          <w:rFonts w:asciiTheme="minorHAnsi" w:eastAsiaTheme="minorHAnsi" w:hAnsiTheme="minorHAnsi" w:cstheme="minorHAnsi"/>
          <w:color w:val="000000"/>
          <w:sz w:val="21"/>
          <w:szCs w:val="21"/>
          <w:lang w:val="en-US"/>
        </w:rPr>
        <w:t>ore than</w:t>
      </w:r>
      <w:r w:rsidR="006E009F" w:rsidRPr="008E18D1">
        <w:rPr>
          <w:rFonts w:asciiTheme="minorHAnsi" w:eastAsiaTheme="minorHAnsi" w:hAnsiTheme="minorHAnsi" w:cstheme="minorHAnsi"/>
          <w:color w:val="000000"/>
          <w:sz w:val="21"/>
          <w:szCs w:val="21"/>
          <w:lang w:val="en-US"/>
        </w:rPr>
        <w:t xml:space="preserve"> 300 aircraft </w:t>
      </w:r>
      <w:r w:rsidRPr="008E18D1">
        <w:rPr>
          <w:rFonts w:asciiTheme="minorHAnsi" w:eastAsiaTheme="minorHAnsi" w:hAnsiTheme="minorHAnsi" w:cstheme="minorHAnsi"/>
          <w:color w:val="000000"/>
          <w:sz w:val="21"/>
          <w:szCs w:val="21"/>
          <w:lang w:val="en-US"/>
        </w:rPr>
        <w:t xml:space="preserve">are </w:t>
      </w:r>
      <w:r w:rsidR="006E009F" w:rsidRPr="008E18D1">
        <w:rPr>
          <w:rFonts w:asciiTheme="minorHAnsi" w:eastAsiaTheme="minorHAnsi" w:hAnsiTheme="minorHAnsi" w:cstheme="minorHAnsi"/>
          <w:color w:val="000000"/>
          <w:sz w:val="21"/>
          <w:szCs w:val="21"/>
          <w:lang w:val="en-US"/>
        </w:rPr>
        <w:t>pre-provisioned for</w:t>
      </w:r>
      <w:r w:rsidR="00DB5F81" w:rsidRPr="008E18D1">
        <w:rPr>
          <w:rFonts w:asciiTheme="minorHAnsi" w:eastAsiaTheme="minorHAnsi" w:hAnsiTheme="minorHAnsi" w:cstheme="minorHAnsi"/>
          <w:color w:val="000000"/>
          <w:sz w:val="21"/>
          <w:szCs w:val="21"/>
          <w:lang w:val="en-US"/>
        </w:rPr>
        <w:t xml:space="preserve"> Gogo</w:t>
      </w:r>
      <w:r w:rsidR="006E009F" w:rsidRPr="008E18D1">
        <w:rPr>
          <w:rFonts w:asciiTheme="minorHAnsi" w:eastAsiaTheme="minorHAnsi" w:hAnsiTheme="minorHAnsi" w:cstheme="minorHAnsi"/>
          <w:color w:val="000000"/>
          <w:sz w:val="21"/>
          <w:szCs w:val="21"/>
          <w:lang w:val="en-US"/>
        </w:rPr>
        <w:t xml:space="preserve"> 5G connectivity. </w:t>
      </w:r>
      <w:r w:rsidR="006E009F" w:rsidRPr="008E18D1">
        <w:rPr>
          <w:rFonts w:asciiTheme="minorHAnsi" w:hAnsiTheme="minorHAnsi" w:cstheme="minorHAnsi"/>
          <w:sz w:val="21"/>
          <w:szCs w:val="21"/>
          <w:lang w:val="en-US"/>
        </w:rPr>
        <w:t xml:space="preserve">Customers operating within the CONUS region and seeking reliable, high-speed connectivity can expect </w:t>
      </w:r>
      <w:r w:rsidRPr="008E18D1">
        <w:rPr>
          <w:rFonts w:asciiTheme="minorHAnsi" w:hAnsiTheme="minorHAnsi" w:cstheme="minorHAnsi"/>
          <w:sz w:val="21"/>
          <w:szCs w:val="21"/>
          <w:lang w:val="en-US"/>
        </w:rPr>
        <w:t>that</w:t>
      </w:r>
      <w:r w:rsidR="006E009F" w:rsidRPr="008E18D1">
        <w:rPr>
          <w:rFonts w:asciiTheme="minorHAnsi" w:hAnsiTheme="minorHAnsi" w:cstheme="minorHAnsi"/>
          <w:sz w:val="21"/>
          <w:szCs w:val="21"/>
          <w:lang w:val="en-US"/>
        </w:rPr>
        <w:t xml:space="preserve"> install</w:t>
      </w:r>
      <w:r w:rsidRPr="008E18D1">
        <w:rPr>
          <w:rFonts w:asciiTheme="minorHAnsi" w:hAnsiTheme="minorHAnsi" w:cstheme="minorHAnsi"/>
          <w:sz w:val="21"/>
          <w:szCs w:val="21"/>
          <w:lang w:val="en-US"/>
        </w:rPr>
        <w:t>ing</w:t>
      </w:r>
      <w:r w:rsidR="006E009F" w:rsidRPr="008E18D1">
        <w:rPr>
          <w:rFonts w:asciiTheme="minorHAnsi" w:hAnsiTheme="minorHAnsi" w:cstheme="minorHAnsi"/>
          <w:sz w:val="21"/>
          <w:szCs w:val="21"/>
          <w:lang w:val="en-US"/>
        </w:rPr>
        <w:t xml:space="preserve"> the Gogo 5G system </w:t>
      </w:r>
      <w:r w:rsidRPr="008E18D1">
        <w:rPr>
          <w:rFonts w:asciiTheme="minorHAnsi" w:hAnsiTheme="minorHAnsi" w:cstheme="minorHAnsi"/>
          <w:sz w:val="21"/>
          <w:szCs w:val="21"/>
          <w:lang w:val="en-US"/>
        </w:rPr>
        <w:t>will take approximately</w:t>
      </w:r>
      <w:r w:rsidR="006E009F" w:rsidRPr="008E18D1">
        <w:rPr>
          <w:rFonts w:asciiTheme="minorHAnsi" w:hAnsiTheme="minorHAnsi" w:cstheme="minorHAnsi"/>
          <w:sz w:val="21"/>
          <w:szCs w:val="21"/>
          <w:lang w:val="en-US"/>
        </w:rPr>
        <w:t xml:space="preserve"> two weeks, while </w:t>
      </w:r>
      <w:r w:rsidRPr="008E18D1">
        <w:rPr>
          <w:rFonts w:asciiTheme="minorHAnsi" w:hAnsiTheme="minorHAnsi" w:cstheme="minorHAnsi"/>
          <w:sz w:val="21"/>
          <w:szCs w:val="21"/>
          <w:lang w:val="en-US"/>
        </w:rPr>
        <w:t xml:space="preserve">an aircraft with an </w:t>
      </w:r>
      <w:r w:rsidR="006E009F" w:rsidRPr="008E18D1">
        <w:rPr>
          <w:rFonts w:asciiTheme="minorHAnsi" w:hAnsiTheme="minorHAnsi" w:cstheme="minorHAnsi"/>
          <w:sz w:val="21"/>
          <w:szCs w:val="21"/>
          <w:lang w:val="en-US"/>
        </w:rPr>
        <w:t>AVANCE L</w:t>
      </w:r>
      <w:r w:rsidR="007E6149" w:rsidRPr="008E18D1">
        <w:rPr>
          <w:rFonts w:asciiTheme="minorHAnsi" w:hAnsiTheme="minorHAnsi" w:cstheme="minorHAnsi"/>
          <w:sz w:val="21"/>
          <w:szCs w:val="21"/>
          <w:lang w:val="en-US"/>
        </w:rPr>
        <w:t>X</w:t>
      </w:r>
      <w:r w:rsidR="006E009F" w:rsidRPr="008E18D1">
        <w:rPr>
          <w:rFonts w:asciiTheme="minorHAnsi" w:hAnsiTheme="minorHAnsi" w:cstheme="minorHAnsi"/>
          <w:sz w:val="21"/>
          <w:szCs w:val="21"/>
          <w:lang w:val="en-US"/>
        </w:rPr>
        <w:t xml:space="preserve">5 LRU </w:t>
      </w:r>
      <w:r w:rsidRPr="008E18D1">
        <w:rPr>
          <w:rFonts w:asciiTheme="minorHAnsi" w:hAnsiTheme="minorHAnsi" w:cstheme="minorHAnsi"/>
          <w:sz w:val="21"/>
          <w:szCs w:val="21"/>
          <w:lang w:val="en-US"/>
        </w:rPr>
        <w:t>can be equipped in a shorter time frame</w:t>
      </w:r>
      <w:r w:rsidR="006E009F" w:rsidRPr="008E18D1">
        <w:rPr>
          <w:rFonts w:asciiTheme="minorHAnsi" w:hAnsiTheme="minorHAnsi" w:cstheme="minorHAnsi"/>
          <w:sz w:val="21"/>
          <w:szCs w:val="21"/>
          <w:lang w:val="en-US"/>
        </w:rPr>
        <w:t xml:space="preserve">. </w:t>
      </w:r>
    </w:p>
    <w:p w14:paraId="36451B0E" w14:textId="64945A6A" w:rsidR="00AA1874" w:rsidRPr="008E18D1" w:rsidRDefault="00AA1874" w:rsidP="006E009F">
      <w:pPr>
        <w:pStyle w:val="NormalWeb"/>
        <w:rPr>
          <w:rFonts w:asciiTheme="minorHAnsi" w:hAnsiTheme="minorHAnsi" w:cstheme="minorHAnsi"/>
          <w:sz w:val="21"/>
          <w:szCs w:val="21"/>
          <w:lang w:val="en-US"/>
        </w:rPr>
      </w:pPr>
      <w:r w:rsidRPr="008E18D1">
        <w:rPr>
          <w:rFonts w:asciiTheme="minorHAnsi" w:hAnsiTheme="minorHAnsi" w:cstheme="minorHAnsi"/>
          <w:b/>
          <w:bCs/>
          <w:sz w:val="21"/>
          <w:szCs w:val="21"/>
          <w:lang w:val="en-US"/>
        </w:rPr>
        <w:t>Photo Caption:</w:t>
      </w:r>
      <w:r w:rsidRPr="008E18D1">
        <w:rPr>
          <w:rFonts w:asciiTheme="minorHAnsi" w:hAnsiTheme="minorHAnsi" w:cstheme="minorHAnsi"/>
          <w:sz w:val="21"/>
          <w:szCs w:val="21"/>
          <w:lang w:val="en-US"/>
        </w:rPr>
        <w:t xml:space="preserve"> </w:t>
      </w:r>
    </w:p>
    <w:p w14:paraId="297D4A4F" w14:textId="62A5FD52" w:rsidR="0006766E" w:rsidRPr="008E18D1" w:rsidRDefault="004A38E3" w:rsidP="00DE6131">
      <w:pPr>
        <w:rPr>
          <w:rFonts w:asciiTheme="minorHAnsi" w:hAnsiTheme="minorHAnsi" w:cstheme="minorHAnsi"/>
          <w:sz w:val="21"/>
          <w:szCs w:val="21"/>
          <w:lang w:val="en-US"/>
        </w:rPr>
      </w:pPr>
      <w:r w:rsidRPr="008E18D1">
        <w:rPr>
          <w:rFonts w:asciiTheme="minorHAnsi" w:hAnsiTheme="minorHAnsi" w:cstheme="minorHAnsi"/>
          <w:sz w:val="21"/>
          <w:szCs w:val="21"/>
          <w:lang w:val="en-US"/>
        </w:rPr>
        <w:t>__________________________________________________________________________</w:t>
      </w:r>
    </w:p>
    <w:p w14:paraId="349F566A" w14:textId="7AA4083F" w:rsidR="005E6FE1" w:rsidRPr="008E18D1" w:rsidRDefault="00826B6F" w:rsidP="00DE6131">
      <w:pPr>
        <w:rPr>
          <w:rFonts w:asciiTheme="minorHAnsi" w:hAnsiTheme="minorHAnsi" w:cstheme="minorHAnsi"/>
          <w:b/>
          <w:bCs/>
          <w:sz w:val="21"/>
          <w:szCs w:val="21"/>
          <w:lang w:val="en-US"/>
        </w:rPr>
      </w:pPr>
      <w:r w:rsidRPr="008E18D1">
        <w:rPr>
          <w:rFonts w:asciiTheme="minorHAnsi" w:hAnsiTheme="minorHAnsi" w:cstheme="minorHAnsi"/>
          <w:b/>
          <w:bCs/>
          <w:sz w:val="21"/>
          <w:szCs w:val="21"/>
          <w:lang w:val="en-US"/>
        </w:rPr>
        <w:t xml:space="preserve">About </w:t>
      </w:r>
      <w:r w:rsidR="008C3A56" w:rsidRPr="008E18D1">
        <w:rPr>
          <w:rFonts w:asciiTheme="minorHAnsi" w:hAnsiTheme="minorHAnsi" w:cstheme="minorHAnsi"/>
          <w:b/>
          <w:bCs/>
          <w:sz w:val="21"/>
          <w:szCs w:val="21"/>
          <w:lang w:val="en-US"/>
        </w:rPr>
        <w:t>Gogo</w:t>
      </w:r>
    </w:p>
    <w:p w14:paraId="075B2DAB" w14:textId="002015EE" w:rsidR="008C3A56" w:rsidRPr="008E18D1" w:rsidRDefault="008C3A56" w:rsidP="00DE6131">
      <w:pPr>
        <w:rPr>
          <w:rFonts w:asciiTheme="minorHAnsi" w:hAnsiTheme="minorHAnsi" w:cstheme="minorHAnsi"/>
          <w:sz w:val="21"/>
          <w:szCs w:val="21"/>
          <w:lang w:val="en-US"/>
        </w:rPr>
      </w:pPr>
    </w:p>
    <w:p w14:paraId="1AC10BB4" w14:textId="7ABCDFA2" w:rsidR="00E3633F" w:rsidRPr="008E18D1" w:rsidRDefault="00E3633F" w:rsidP="00DE6131">
      <w:pPr>
        <w:rPr>
          <w:rFonts w:asciiTheme="minorHAnsi" w:hAnsiTheme="minorHAnsi" w:cstheme="minorHAnsi"/>
          <w:sz w:val="21"/>
          <w:szCs w:val="21"/>
          <w:lang w:val="en-US"/>
        </w:rPr>
      </w:pPr>
      <w:r w:rsidRPr="008E18D1">
        <w:rPr>
          <w:rFonts w:asciiTheme="minorHAnsi" w:hAnsiTheme="minorHAnsi" w:cstheme="minorHAnsi"/>
          <w:sz w:val="21"/>
          <w:szCs w:val="21"/>
          <w:lang w:val="en-US"/>
        </w:rPr>
        <w:t>Gogo is the only multi-orbit, multi-band in-flight connectivity provider offering connectivity technology purpose-built for business and military/government aviation. Its industry-leading product portfolio offers best-in-class solutions for all aircraft types, from small to large</w:t>
      </w:r>
      <w:r w:rsidR="00CE42C4" w:rsidRPr="008E18D1">
        <w:rPr>
          <w:rFonts w:asciiTheme="minorHAnsi" w:hAnsiTheme="minorHAnsi" w:cstheme="minorHAnsi"/>
          <w:sz w:val="21"/>
          <w:szCs w:val="21"/>
          <w:lang w:val="en-US"/>
        </w:rPr>
        <w:t>,</w:t>
      </w:r>
      <w:r w:rsidRPr="008E18D1">
        <w:rPr>
          <w:rFonts w:asciiTheme="minorHAnsi" w:hAnsiTheme="minorHAnsi" w:cstheme="minorHAnsi"/>
          <w:sz w:val="21"/>
          <w:szCs w:val="21"/>
          <w:lang w:val="en-US"/>
        </w:rPr>
        <w:t xml:space="preserve"> heavy jets</w:t>
      </w:r>
      <w:r w:rsidR="00CE42C4" w:rsidRPr="008E18D1">
        <w:rPr>
          <w:rFonts w:asciiTheme="minorHAnsi" w:hAnsiTheme="minorHAnsi" w:cstheme="minorHAnsi"/>
          <w:sz w:val="21"/>
          <w:szCs w:val="21"/>
          <w:lang w:val="en-US"/>
        </w:rPr>
        <w:t>,</w:t>
      </w:r>
      <w:r w:rsidRPr="008E18D1">
        <w:rPr>
          <w:rFonts w:asciiTheme="minorHAnsi" w:hAnsiTheme="minorHAnsi" w:cstheme="minorHAnsi"/>
          <w:sz w:val="21"/>
          <w:szCs w:val="21"/>
          <w:lang w:val="en-US"/>
        </w:rPr>
        <w:t xml:space="preserve"> and beyond.</w:t>
      </w:r>
    </w:p>
    <w:p w14:paraId="7AEAB814" w14:textId="77777777" w:rsidR="00E3633F" w:rsidRPr="008E18D1" w:rsidRDefault="00E3633F" w:rsidP="00DE6131">
      <w:pPr>
        <w:rPr>
          <w:rFonts w:asciiTheme="minorHAnsi" w:hAnsiTheme="minorHAnsi" w:cstheme="minorHAnsi"/>
          <w:sz w:val="21"/>
          <w:szCs w:val="21"/>
          <w:lang w:val="en-US"/>
        </w:rPr>
      </w:pPr>
    </w:p>
    <w:p w14:paraId="19A4C03E" w14:textId="4C1C4DE1" w:rsidR="00E3633F" w:rsidRPr="008E18D1" w:rsidRDefault="00E3633F" w:rsidP="00DE6131">
      <w:pPr>
        <w:rPr>
          <w:rFonts w:asciiTheme="minorHAnsi" w:hAnsiTheme="minorHAnsi" w:cstheme="minorHAnsi"/>
          <w:sz w:val="21"/>
          <w:szCs w:val="21"/>
          <w:lang w:val="en-US"/>
        </w:rPr>
      </w:pPr>
      <w:r w:rsidRPr="008E18D1">
        <w:rPr>
          <w:rFonts w:asciiTheme="minorHAnsi" w:hAnsiTheme="minorHAnsi" w:cstheme="minorHAnsi"/>
          <w:sz w:val="21"/>
          <w:szCs w:val="21"/>
          <w:lang w:val="en-US"/>
        </w:rPr>
        <w:t xml:space="preserve">The Gogo offering uniquely incorporates Air-to-Ground </w:t>
      </w:r>
      <w:r w:rsidR="00DE703A" w:rsidRPr="008E18D1">
        <w:rPr>
          <w:rFonts w:asciiTheme="minorHAnsi" w:hAnsiTheme="minorHAnsi" w:cstheme="minorHAnsi"/>
          <w:sz w:val="21"/>
          <w:szCs w:val="21"/>
          <w:lang w:val="en-US"/>
        </w:rPr>
        <w:t>technology</w:t>
      </w:r>
      <w:r w:rsidRPr="008E18D1">
        <w:rPr>
          <w:rFonts w:asciiTheme="minorHAnsi" w:hAnsiTheme="minorHAnsi" w:cstheme="minorHAnsi"/>
          <w:sz w:val="21"/>
          <w:szCs w:val="21"/>
          <w:lang w:val="en-US"/>
        </w:rPr>
        <w:t xml:space="preserve"> with high-speed satellite networks to deliver consistent, global tip-to-tail connectivity through a sophisticated suite of software, hardware, and advanced infrastructure supported by a 24/7/365 in</w:t>
      </w:r>
      <w:r w:rsidR="00DE703A" w:rsidRPr="008E18D1">
        <w:rPr>
          <w:rFonts w:asciiTheme="minorHAnsi" w:hAnsiTheme="minorHAnsi" w:cstheme="minorHAnsi"/>
          <w:sz w:val="21"/>
          <w:szCs w:val="21"/>
          <w:lang w:val="en-US"/>
        </w:rPr>
        <w:t>-</w:t>
      </w:r>
      <w:r w:rsidRPr="008E18D1">
        <w:rPr>
          <w:rFonts w:asciiTheme="minorHAnsi" w:hAnsiTheme="minorHAnsi" w:cstheme="minorHAnsi"/>
          <w:sz w:val="21"/>
          <w:szCs w:val="21"/>
          <w:lang w:val="en-US"/>
        </w:rPr>
        <w:t xml:space="preserve">person customer support team. </w:t>
      </w:r>
    </w:p>
    <w:p w14:paraId="606FD06E" w14:textId="77777777" w:rsidR="00E3633F" w:rsidRPr="008E18D1" w:rsidRDefault="00E3633F" w:rsidP="00DE6131">
      <w:pPr>
        <w:rPr>
          <w:rFonts w:asciiTheme="minorHAnsi" w:hAnsiTheme="minorHAnsi" w:cstheme="minorHAnsi"/>
          <w:sz w:val="21"/>
          <w:szCs w:val="21"/>
          <w:lang w:val="en-US"/>
        </w:rPr>
      </w:pPr>
    </w:p>
    <w:p w14:paraId="3C9BF7DC" w14:textId="2B55B2AF" w:rsidR="00E3633F" w:rsidRPr="008E18D1" w:rsidRDefault="00E3633F" w:rsidP="00DE6131">
      <w:pPr>
        <w:rPr>
          <w:rFonts w:asciiTheme="minorHAnsi" w:hAnsiTheme="minorHAnsi" w:cstheme="minorHAnsi"/>
          <w:sz w:val="21"/>
          <w:szCs w:val="21"/>
          <w:lang w:val="en-US"/>
        </w:rPr>
      </w:pPr>
      <w:r w:rsidRPr="008E18D1">
        <w:rPr>
          <w:rFonts w:asciiTheme="minorHAnsi" w:hAnsiTheme="minorHAnsi" w:cstheme="minorHAnsi"/>
          <w:sz w:val="21"/>
          <w:szCs w:val="21"/>
          <w:lang w:val="en-US"/>
        </w:rPr>
        <w:t>Gogo consistently strives to set new standards for reliability, security and innovation</w:t>
      </w:r>
      <w:r w:rsidR="002F799F" w:rsidRPr="008E18D1">
        <w:rPr>
          <w:rFonts w:asciiTheme="minorHAnsi" w:hAnsiTheme="minorHAnsi" w:cstheme="minorHAnsi"/>
          <w:sz w:val="21"/>
          <w:szCs w:val="21"/>
          <w:lang w:val="en-US"/>
        </w:rPr>
        <w:t>,</w:t>
      </w:r>
      <w:r w:rsidR="00DE6131" w:rsidRPr="008E18D1">
        <w:rPr>
          <w:rFonts w:asciiTheme="minorHAnsi" w:hAnsiTheme="minorHAnsi" w:cstheme="minorHAnsi"/>
          <w:sz w:val="21"/>
          <w:szCs w:val="21"/>
          <w:lang w:val="en-US"/>
        </w:rPr>
        <w:t xml:space="preserve"> and is shaping the </w:t>
      </w:r>
      <w:r w:rsidRPr="008E18D1">
        <w:rPr>
          <w:rFonts w:asciiTheme="minorHAnsi" w:hAnsiTheme="minorHAnsi" w:cstheme="minorHAnsi"/>
          <w:sz w:val="21"/>
          <w:szCs w:val="21"/>
          <w:lang w:val="en-US"/>
        </w:rPr>
        <w:t xml:space="preserve">future of inflight aviation </w:t>
      </w:r>
      <w:r w:rsidR="00DE6131" w:rsidRPr="008E18D1">
        <w:rPr>
          <w:rFonts w:asciiTheme="minorHAnsi" w:hAnsiTheme="minorHAnsi" w:cstheme="minorHAnsi"/>
          <w:sz w:val="21"/>
          <w:szCs w:val="21"/>
          <w:lang w:val="en-US"/>
        </w:rPr>
        <w:t>to make</w:t>
      </w:r>
      <w:r w:rsidRPr="008E18D1">
        <w:rPr>
          <w:rFonts w:asciiTheme="minorHAnsi" w:hAnsiTheme="minorHAnsi" w:cstheme="minorHAnsi"/>
          <w:sz w:val="21"/>
          <w:szCs w:val="21"/>
          <w:lang w:val="en-US"/>
        </w:rPr>
        <w:t xml:space="preserve"> it easier for </w:t>
      </w:r>
      <w:r w:rsidR="00DE6131" w:rsidRPr="008E18D1">
        <w:rPr>
          <w:rFonts w:asciiTheme="minorHAnsi" w:hAnsiTheme="minorHAnsi" w:cstheme="minorHAnsi"/>
          <w:sz w:val="21"/>
          <w:szCs w:val="21"/>
          <w:lang w:val="en-US"/>
        </w:rPr>
        <w:t xml:space="preserve">every </w:t>
      </w:r>
      <w:r w:rsidRPr="008E18D1">
        <w:rPr>
          <w:rFonts w:asciiTheme="minorHAnsi" w:hAnsiTheme="minorHAnsi" w:cstheme="minorHAnsi"/>
          <w:sz w:val="21"/>
          <w:szCs w:val="21"/>
          <w:lang w:val="en-US"/>
        </w:rPr>
        <w:t xml:space="preserve">customer to stay connected beyond all expectations. </w:t>
      </w:r>
    </w:p>
    <w:p w14:paraId="69F5EE3A" w14:textId="77777777" w:rsidR="00E3633F" w:rsidRPr="008E18D1" w:rsidRDefault="00E3633F" w:rsidP="00DE6131">
      <w:pPr>
        <w:rPr>
          <w:rFonts w:asciiTheme="minorHAnsi" w:hAnsiTheme="minorHAnsi" w:cstheme="minorHAnsi"/>
          <w:sz w:val="21"/>
          <w:szCs w:val="21"/>
          <w:lang w:val="en-US"/>
        </w:rPr>
      </w:pPr>
    </w:p>
    <w:p w14:paraId="7CB76B3B" w14:textId="77777777" w:rsidR="00826B6F" w:rsidRPr="008E18D1" w:rsidRDefault="00826B6F" w:rsidP="00DE6131">
      <w:pPr>
        <w:rPr>
          <w:rFonts w:asciiTheme="minorHAnsi" w:hAnsiTheme="minorHAnsi" w:cstheme="minorHAnsi"/>
          <w:sz w:val="21"/>
          <w:szCs w:val="21"/>
          <w:lang w:val="en-US"/>
        </w:rPr>
      </w:pPr>
    </w:p>
    <w:p w14:paraId="443B2D98" w14:textId="30A9CB5C" w:rsidR="001E4C02" w:rsidRPr="008E18D1" w:rsidRDefault="001E4C02" w:rsidP="00DE6131">
      <w:pPr>
        <w:rPr>
          <w:rFonts w:asciiTheme="minorHAnsi" w:eastAsia="Calibri" w:hAnsiTheme="minorHAnsi" w:cstheme="minorHAnsi"/>
          <w:sz w:val="21"/>
          <w:szCs w:val="21"/>
          <w:lang w:val="en-US"/>
        </w:rPr>
      </w:pPr>
      <w:r w:rsidRPr="008E18D1">
        <w:rPr>
          <w:rFonts w:asciiTheme="minorHAnsi" w:eastAsia="Calibri" w:hAnsiTheme="minorHAnsi" w:cstheme="minorHAnsi"/>
          <w:sz w:val="21"/>
          <w:szCs w:val="21"/>
          <w:lang w:val="en-US"/>
        </w:rPr>
        <w:t>Media Contact</w:t>
      </w:r>
      <w:r w:rsidR="008746CA" w:rsidRPr="008E18D1">
        <w:rPr>
          <w:rFonts w:asciiTheme="minorHAnsi" w:eastAsia="Calibri" w:hAnsiTheme="minorHAnsi" w:cstheme="minorHAnsi"/>
          <w:sz w:val="21"/>
          <w:szCs w:val="21"/>
          <w:lang w:val="en-US"/>
        </w:rPr>
        <w:t xml:space="preserve"> - Gogo</w:t>
      </w:r>
    </w:p>
    <w:p w14:paraId="2D50EE12" w14:textId="77777777" w:rsidR="001E4C02" w:rsidRPr="008E18D1" w:rsidRDefault="001E4C02" w:rsidP="00DE6131">
      <w:pPr>
        <w:rPr>
          <w:rFonts w:asciiTheme="minorHAnsi" w:eastAsia="Calibri" w:hAnsiTheme="minorHAnsi" w:cstheme="minorHAnsi"/>
          <w:sz w:val="21"/>
          <w:szCs w:val="21"/>
          <w:lang w:val="en-US"/>
        </w:rPr>
      </w:pPr>
      <w:r w:rsidRPr="008E18D1">
        <w:rPr>
          <w:rFonts w:asciiTheme="minorHAnsi" w:eastAsia="Calibri" w:hAnsiTheme="minorHAnsi" w:cstheme="minorHAnsi"/>
          <w:sz w:val="21"/>
          <w:szCs w:val="21"/>
          <w:lang w:val="en-US"/>
        </w:rPr>
        <w:t xml:space="preserve">Jane Stanbury – Arena Group                                                      </w:t>
      </w:r>
      <w:r w:rsidRPr="008E18D1">
        <w:rPr>
          <w:rFonts w:asciiTheme="minorHAnsi" w:eastAsia="Calibri" w:hAnsiTheme="minorHAnsi" w:cstheme="minorHAnsi"/>
          <w:sz w:val="21"/>
          <w:szCs w:val="21"/>
          <w:lang w:val="en-US"/>
        </w:rPr>
        <w:tab/>
      </w:r>
    </w:p>
    <w:p w14:paraId="14C9F7D1" w14:textId="77777777" w:rsidR="001E4C02" w:rsidRPr="008E18D1" w:rsidRDefault="008E62FE" w:rsidP="00DE6131">
      <w:pPr>
        <w:rPr>
          <w:rFonts w:asciiTheme="minorHAnsi" w:eastAsia="Calibri" w:hAnsiTheme="minorHAnsi" w:cstheme="minorHAnsi"/>
          <w:sz w:val="21"/>
          <w:szCs w:val="21"/>
          <w:lang w:val="en-US"/>
        </w:rPr>
      </w:pPr>
      <w:hyperlink r:id="rId12">
        <w:r w:rsidR="001E4C02" w:rsidRPr="008E18D1">
          <w:rPr>
            <w:rStyle w:val="Hyperlink"/>
            <w:rFonts w:asciiTheme="minorHAnsi" w:eastAsia="Calibri" w:hAnsiTheme="minorHAnsi" w:cstheme="minorHAnsi"/>
            <w:sz w:val="21"/>
            <w:szCs w:val="21"/>
            <w:lang w:val="en-US"/>
          </w:rPr>
          <w:t>Jane@arenagroupassociates.com</w:t>
        </w:r>
      </w:hyperlink>
      <w:r w:rsidR="001E4C02" w:rsidRPr="008E18D1">
        <w:rPr>
          <w:rFonts w:asciiTheme="minorHAnsi" w:eastAsia="Calibri" w:hAnsiTheme="minorHAnsi" w:cstheme="minorHAnsi"/>
          <w:sz w:val="21"/>
          <w:szCs w:val="21"/>
          <w:lang w:val="en-US"/>
        </w:rPr>
        <w:tab/>
      </w:r>
      <w:r w:rsidR="001E4C02" w:rsidRPr="008E18D1">
        <w:rPr>
          <w:rFonts w:asciiTheme="minorHAnsi" w:eastAsia="Calibri" w:hAnsiTheme="minorHAnsi" w:cstheme="minorHAnsi"/>
          <w:sz w:val="21"/>
          <w:szCs w:val="21"/>
          <w:lang w:val="en-US"/>
        </w:rPr>
        <w:tab/>
      </w:r>
      <w:r w:rsidR="001E4C02" w:rsidRPr="008E18D1">
        <w:rPr>
          <w:rFonts w:asciiTheme="minorHAnsi" w:eastAsia="Calibri" w:hAnsiTheme="minorHAnsi" w:cstheme="minorHAnsi"/>
          <w:sz w:val="21"/>
          <w:szCs w:val="21"/>
          <w:lang w:val="en-US"/>
        </w:rPr>
        <w:tab/>
      </w:r>
      <w:r w:rsidR="001E4C02" w:rsidRPr="008E18D1">
        <w:rPr>
          <w:rFonts w:asciiTheme="minorHAnsi" w:eastAsia="Calibri" w:hAnsiTheme="minorHAnsi" w:cstheme="minorHAnsi"/>
          <w:sz w:val="21"/>
          <w:szCs w:val="21"/>
          <w:lang w:val="en-US"/>
        </w:rPr>
        <w:tab/>
        <w:t xml:space="preserve"> </w:t>
      </w:r>
    </w:p>
    <w:p w14:paraId="2334C726" w14:textId="77777777" w:rsidR="001E4C02" w:rsidRPr="008E18D1" w:rsidRDefault="001E4C02" w:rsidP="00DE6131">
      <w:pPr>
        <w:rPr>
          <w:rFonts w:asciiTheme="minorHAnsi" w:eastAsia="Calibri" w:hAnsiTheme="minorHAnsi" w:cstheme="minorHAnsi"/>
          <w:sz w:val="21"/>
          <w:szCs w:val="21"/>
          <w:lang w:val="en-US"/>
        </w:rPr>
      </w:pPr>
      <w:r w:rsidRPr="008E18D1">
        <w:rPr>
          <w:rFonts w:asciiTheme="minorHAnsi" w:eastAsia="Calibri" w:hAnsiTheme="minorHAnsi" w:cstheme="minorHAnsi"/>
          <w:sz w:val="21"/>
          <w:szCs w:val="21"/>
          <w:lang w:val="en-US"/>
        </w:rPr>
        <w:t>+1 438 998 1668</w:t>
      </w:r>
      <w:r w:rsidRPr="008E18D1">
        <w:rPr>
          <w:rFonts w:asciiTheme="minorHAnsi" w:eastAsia="Calibri" w:hAnsiTheme="minorHAnsi" w:cstheme="minorHAnsi"/>
          <w:sz w:val="21"/>
          <w:szCs w:val="21"/>
          <w:lang w:val="en-US"/>
        </w:rPr>
        <w:tab/>
      </w:r>
      <w:r w:rsidRPr="008E18D1">
        <w:rPr>
          <w:rFonts w:asciiTheme="minorHAnsi" w:eastAsia="Calibri" w:hAnsiTheme="minorHAnsi" w:cstheme="minorHAnsi"/>
          <w:sz w:val="21"/>
          <w:szCs w:val="21"/>
          <w:lang w:val="en-US"/>
        </w:rPr>
        <w:tab/>
      </w:r>
      <w:r w:rsidRPr="008E18D1">
        <w:rPr>
          <w:rFonts w:asciiTheme="minorHAnsi" w:eastAsia="Calibri" w:hAnsiTheme="minorHAnsi" w:cstheme="minorHAnsi"/>
          <w:sz w:val="21"/>
          <w:szCs w:val="21"/>
          <w:lang w:val="en-US"/>
        </w:rPr>
        <w:tab/>
      </w:r>
      <w:r w:rsidRPr="008E18D1">
        <w:rPr>
          <w:rFonts w:asciiTheme="minorHAnsi" w:eastAsia="Calibri" w:hAnsiTheme="minorHAnsi" w:cstheme="minorHAnsi"/>
          <w:sz w:val="21"/>
          <w:szCs w:val="21"/>
          <w:lang w:val="en-US"/>
        </w:rPr>
        <w:tab/>
      </w:r>
      <w:r w:rsidRPr="008E18D1">
        <w:rPr>
          <w:rFonts w:asciiTheme="minorHAnsi" w:eastAsia="Calibri" w:hAnsiTheme="minorHAnsi" w:cstheme="minorHAnsi"/>
          <w:sz w:val="21"/>
          <w:szCs w:val="21"/>
          <w:lang w:val="en-US"/>
        </w:rPr>
        <w:tab/>
      </w:r>
      <w:r w:rsidRPr="008E18D1">
        <w:rPr>
          <w:rFonts w:asciiTheme="minorHAnsi" w:eastAsia="Calibri" w:hAnsiTheme="minorHAnsi" w:cstheme="minorHAnsi"/>
          <w:sz w:val="21"/>
          <w:szCs w:val="21"/>
          <w:lang w:val="en-US"/>
        </w:rPr>
        <w:tab/>
      </w:r>
    </w:p>
    <w:p w14:paraId="3AC8B573" w14:textId="77777777" w:rsidR="001E4C02" w:rsidRPr="008E18D1" w:rsidRDefault="001E4C02" w:rsidP="00DE6131">
      <w:pPr>
        <w:rPr>
          <w:rFonts w:asciiTheme="minorHAnsi" w:eastAsia="Calibri" w:hAnsiTheme="minorHAnsi" w:cstheme="minorHAnsi"/>
          <w:sz w:val="21"/>
          <w:szCs w:val="21"/>
          <w:lang w:val="en-US"/>
        </w:rPr>
      </w:pPr>
      <w:r w:rsidRPr="008E18D1">
        <w:rPr>
          <w:rFonts w:asciiTheme="minorHAnsi" w:eastAsia="Calibri" w:hAnsiTheme="minorHAnsi" w:cstheme="minorHAnsi"/>
          <w:sz w:val="21"/>
          <w:szCs w:val="21"/>
          <w:lang w:val="en-US"/>
        </w:rPr>
        <w:t>+44 7803 296046</w:t>
      </w:r>
      <w:r w:rsidRPr="008E18D1">
        <w:rPr>
          <w:rFonts w:asciiTheme="minorHAnsi" w:eastAsia="Calibri" w:hAnsiTheme="minorHAnsi" w:cstheme="minorHAnsi"/>
          <w:sz w:val="21"/>
          <w:szCs w:val="21"/>
          <w:lang w:val="en-US"/>
        </w:rPr>
        <w:tab/>
      </w:r>
      <w:r w:rsidRPr="008E18D1">
        <w:rPr>
          <w:rFonts w:asciiTheme="minorHAnsi" w:eastAsia="Calibri" w:hAnsiTheme="minorHAnsi" w:cstheme="minorHAnsi"/>
          <w:sz w:val="21"/>
          <w:szCs w:val="21"/>
          <w:lang w:val="en-US"/>
        </w:rPr>
        <w:tab/>
      </w:r>
      <w:r w:rsidRPr="008E18D1">
        <w:rPr>
          <w:rFonts w:asciiTheme="minorHAnsi" w:eastAsia="Calibri" w:hAnsiTheme="minorHAnsi" w:cstheme="minorHAnsi"/>
          <w:sz w:val="21"/>
          <w:szCs w:val="21"/>
          <w:lang w:val="en-US"/>
        </w:rPr>
        <w:tab/>
      </w:r>
      <w:r w:rsidRPr="008E18D1">
        <w:rPr>
          <w:rFonts w:asciiTheme="minorHAnsi" w:eastAsia="Calibri" w:hAnsiTheme="minorHAnsi" w:cstheme="minorHAnsi"/>
          <w:sz w:val="21"/>
          <w:szCs w:val="21"/>
          <w:lang w:val="en-US"/>
        </w:rPr>
        <w:tab/>
      </w:r>
    </w:p>
    <w:p w14:paraId="5C818BA1" w14:textId="53204249" w:rsidR="00826B6F" w:rsidRPr="008E18D1" w:rsidRDefault="00826B6F" w:rsidP="00DE6131">
      <w:pPr>
        <w:rPr>
          <w:rFonts w:asciiTheme="minorHAnsi" w:hAnsiTheme="minorHAnsi" w:cstheme="minorHAnsi"/>
          <w:sz w:val="21"/>
          <w:szCs w:val="21"/>
          <w:lang w:val="en-US"/>
        </w:rPr>
      </w:pPr>
      <w:r w:rsidRPr="008E18D1">
        <w:rPr>
          <w:rFonts w:asciiTheme="minorHAnsi" w:hAnsiTheme="minorHAnsi" w:cstheme="minorHAnsi"/>
          <w:sz w:val="21"/>
          <w:szCs w:val="21"/>
          <w:lang w:val="en-US"/>
        </w:rPr>
        <w:br/>
      </w:r>
      <w:r w:rsidRPr="008E18D1">
        <w:rPr>
          <w:rFonts w:asciiTheme="minorHAnsi" w:hAnsiTheme="minorHAnsi" w:cstheme="minorHAnsi"/>
          <w:sz w:val="21"/>
          <w:szCs w:val="21"/>
          <w:lang w:val="en-US"/>
        </w:rPr>
        <w:tab/>
      </w:r>
    </w:p>
    <w:p w14:paraId="564282EF" w14:textId="77777777" w:rsidR="0006766E" w:rsidRPr="008E18D1" w:rsidRDefault="0006766E" w:rsidP="00DE6131">
      <w:pPr>
        <w:rPr>
          <w:rFonts w:asciiTheme="minorHAnsi" w:hAnsiTheme="minorHAnsi" w:cstheme="minorHAnsi"/>
          <w:sz w:val="21"/>
          <w:szCs w:val="21"/>
          <w:lang w:val="en-US"/>
        </w:rPr>
      </w:pPr>
      <w:r w:rsidRPr="008E18D1">
        <w:rPr>
          <w:rFonts w:asciiTheme="minorHAnsi" w:hAnsiTheme="minorHAnsi" w:cstheme="minorHAnsi"/>
          <w:sz w:val="21"/>
          <w:szCs w:val="21"/>
          <w:lang w:val="en-US"/>
        </w:rPr>
        <w:t>Cautionary Note Regarding Forward-Looking Statements</w:t>
      </w:r>
    </w:p>
    <w:p w14:paraId="50A5F034" w14:textId="77777777" w:rsidR="0006766E" w:rsidRPr="008E18D1" w:rsidRDefault="0006766E" w:rsidP="00DE6131">
      <w:pPr>
        <w:rPr>
          <w:rFonts w:asciiTheme="minorHAnsi" w:hAnsiTheme="minorHAnsi" w:cstheme="minorHAnsi"/>
          <w:sz w:val="21"/>
          <w:szCs w:val="21"/>
          <w:lang w:val="en-US"/>
        </w:rPr>
      </w:pPr>
    </w:p>
    <w:p w14:paraId="08FCCB84" w14:textId="77777777" w:rsidR="0006766E" w:rsidRPr="008E18D1" w:rsidRDefault="0006766E" w:rsidP="00DE6131">
      <w:pPr>
        <w:rPr>
          <w:rFonts w:asciiTheme="minorHAnsi" w:hAnsiTheme="minorHAnsi" w:cstheme="minorHAnsi"/>
          <w:sz w:val="21"/>
          <w:szCs w:val="21"/>
          <w:lang w:val="en-US"/>
        </w:rPr>
      </w:pPr>
      <w:r w:rsidRPr="008E18D1">
        <w:rPr>
          <w:rFonts w:asciiTheme="minorHAnsi" w:hAnsiTheme="minorHAnsi" w:cstheme="minorHAnsi"/>
          <w:sz w:val="21"/>
          <w:szCs w:val="21"/>
          <w:lang w:val="en-US"/>
        </w:rPr>
        <w:t xml:space="preserve">Certain disclosures in this press release include forward-looking statements within the meaning of the Private Securities Litigation Reform Act of 1995. These forward-looking statements include, without limitation, statements regarding our business outlook, industry, business strategy, plans, goals and expectations concerning our market position, international expansion, future technologies, future operations, margins, profitability, future efficiencies, capital expenditures, liquidity and capital resources and other financial and operating information. When used in this discussion, the words “anticipate,” “assume,” “believe,” “budget,” “continue,” “could,” “estimate,” “expect,” “forecast,” “intend,” “may,” “plan,” “potential,” “predict,” “project,” “should,” “will,” “future” and the negative of these or similar terms and phrases are intended to identify forward-looking statements in this press release. </w:t>
      </w:r>
    </w:p>
    <w:p w14:paraId="65184B83" w14:textId="77777777" w:rsidR="0006766E" w:rsidRPr="008E18D1" w:rsidRDefault="0006766E" w:rsidP="00DE6131">
      <w:pPr>
        <w:rPr>
          <w:rFonts w:asciiTheme="minorHAnsi" w:hAnsiTheme="minorHAnsi" w:cstheme="minorHAnsi"/>
          <w:sz w:val="21"/>
          <w:szCs w:val="21"/>
          <w:lang w:val="en-US"/>
        </w:rPr>
      </w:pPr>
    </w:p>
    <w:p w14:paraId="7015C225" w14:textId="77777777" w:rsidR="0006766E" w:rsidRPr="008E18D1" w:rsidRDefault="0006766E" w:rsidP="00DE6131">
      <w:pPr>
        <w:rPr>
          <w:rFonts w:asciiTheme="minorHAnsi" w:hAnsiTheme="minorHAnsi" w:cstheme="minorHAnsi"/>
          <w:sz w:val="21"/>
          <w:szCs w:val="21"/>
          <w:lang w:val="en-US"/>
        </w:rPr>
      </w:pPr>
      <w:r w:rsidRPr="008E18D1">
        <w:rPr>
          <w:rFonts w:asciiTheme="minorHAnsi" w:hAnsiTheme="minorHAnsi" w:cstheme="minorHAnsi"/>
          <w:sz w:val="21"/>
          <w:szCs w:val="21"/>
          <w:lang w:val="en-US"/>
        </w:rPr>
        <w:t xml:space="preserve">Forward-looking statements are based on our current expectations regarding future events, results or outcomes. These expectations may or may not be realized. Although we believe the expectations reflected in the forward-looking statements are reasonable, we can give you no assurance these expectations will prove to have been correct. Some of these expectations may be based upon assumptions, data or judgments that prove to be incorrect. Actual events, results and outcomes may differ materially from our expectations due to a variety of known and unknown risks, uncertainties and other factors. Although it is not possible to identify all of these risks and factors, they include, among others, our ability to effectively evaluate and pursue strategic opportunities. </w:t>
      </w:r>
    </w:p>
    <w:p w14:paraId="0DC5F251" w14:textId="77777777" w:rsidR="0006766E" w:rsidRPr="008E18D1" w:rsidRDefault="0006766E" w:rsidP="00DE6131">
      <w:pPr>
        <w:rPr>
          <w:rFonts w:asciiTheme="minorHAnsi" w:hAnsiTheme="minorHAnsi" w:cstheme="minorHAnsi"/>
          <w:sz w:val="21"/>
          <w:szCs w:val="21"/>
          <w:lang w:val="en-US"/>
        </w:rPr>
      </w:pPr>
    </w:p>
    <w:p w14:paraId="7DEDBE0D" w14:textId="210B2777" w:rsidR="0006766E" w:rsidRPr="008E18D1" w:rsidRDefault="0006766E" w:rsidP="00DE6131">
      <w:pPr>
        <w:rPr>
          <w:rFonts w:asciiTheme="minorHAnsi" w:hAnsiTheme="minorHAnsi" w:cstheme="minorHAnsi"/>
          <w:sz w:val="21"/>
          <w:szCs w:val="21"/>
          <w:lang w:val="en-US"/>
        </w:rPr>
      </w:pPr>
      <w:r w:rsidRPr="008E18D1">
        <w:rPr>
          <w:rFonts w:asciiTheme="minorHAnsi" w:hAnsiTheme="minorHAnsi" w:cstheme="minorHAnsi"/>
          <w:sz w:val="21"/>
          <w:szCs w:val="21"/>
          <w:lang w:val="en-US"/>
        </w:rPr>
        <w:t>Additional information concerning these and other factors can be found under the caption “Risk Factors” in our Annual Report on Form 10-K for the year ended December 31, 202</w:t>
      </w:r>
      <w:r w:rsidR="006A777F">
        <w:rPr>
          <w:rFonts w:asciiTheme="minorHAnsi" w:hAnsiTheme="minorHAnsi" w:cstheme="minorHAnsi"/>
          <w:sz w:val="21"/>
          <w:szCs w:val="21"/>
          <w:lang w:val="en-US"/>
        </w:rPr>
        <w:t>4</w:t>
      </w:r>
      <w:r w:rsidRPr="008E18D1">
        <w:rPr>
          <w:rFonts w:asciiTheme="minorHAnsi" w:hAnsiTheme="minorHAnsi" w:cstheme="minorHAnsi"/>
          <w:sz w:val="21"/>
          <w:szCs w:val="21"/>
          <w:lang w:val="en-US"/>
        </w:rPr>
        <w:t xml:space="preserve">, as filed with the Securities and Exchange Commission (the “SEC”) on </w:t>
      </w:r>
      <w:r w:rsidR="00652338">
        <w:rPr>
          <w:rFonts w:asciiTheme="minorHAnsi" w:hAnsiTheme="minorHAnsi" w:cstheme="minorHAnsi"/>
          <w:sz w:val="21"/>
          <w:szCs w:val="21"/>
          <w:lang w:val="en-US"/>
        </w:rPr>
        <w:t>March 14, 2025</w:t>
      </w:r>
      <w:r w:rsidRPr="008E18D1">
        <w:rPr>
          <w:rFonts w:asciiTheme="minorHAnsi" w:hAnsiTheme="minorHAnsi" w:cstheme="minorHAnsi"/>
          <w:sz w:val="21"/>
          <w:szCs w:val="21"/>
          <w:lang w:val="en-US"/>
        </w:rPr>
        <w:t xml:space="preserve">, and in </w:t>
      </w:r>
      <w:r w:rsidR="00626D60">
        <w:rPr>
          <w:rFonts w:asciiTheme="minorHAnsi" w:hAnsiTheme="minorHAnsi" w:cstheme="minorHAnsi"/>
          <w:sz w:val="21"/>
          <w:szCs w:val="21"/>
          <w:lang w:val="en-US"/>
        </w:rPr>
        <w:t xml:space="preserve">our </w:t>
      </w:r>
      <w:r w:rsidRPr="008E18D1">
        <w:rPr>
          <w:rFonts w:asciiTheme="minorHAnsi" w:hAnsiTheme="minorHAnsi" w:cstheme="minorHAnsi"/>
          <w:sz w:val="21"/>
          <w:szCs w:val="21"/>
          <w:lang w:val="en-US"/>
        </w:rPr>
        <w:t>subsequent Quarterly Report on Form 10-Q as filed with the SEC</w:t>
      </w:r>
      <w:r w:rsidR="00626D60">
        <w:rPr>
          <w:rFonts w:asciiTheme="minorHAnsi" w:hAnsiTheme="minorHAnsi" w:cstheme="minorHAnsi"/>
          <w:sz w:val="21"/>
          <w:szCs w:val="21"/>
          <w:lang w:val="en-US"/>
        </w:rPr>
        <w:t xml:space="preserve"> on </w:t>
      </w:r>
      <w:r w:rsidR="00211B72">
        <w:rPr>
          <w:rFonts w:asciiTheme="minorHAnsi" w:hAnsiTheme="minorHAnsi" w:cstheme="minorHAnsi"/>
          <w:sz w:val="21"/>
          <w:szCs w:val="21"/>
          <w:lang w:val="en-US"/>
        </w:rPr>
        <w:t xml:space="preserve">May 9, 2025. </w:t>
      </w:r>
    </w:p>
    <w:p w14:paraId="24A0F482" w14:textId="77777777" w:rsidR="0006766E" w:rsidRPr="008E18D1" w:rsidRDefault="0006766E" w:rsidP="00DE6131">
      <w:pPr>
        <w:rPr>
          <w:rFonts w:asciiTheme="minorHAnsi" w:hAnsiTheme="minorHAnsi" w:cstheme="minorHAnsi"/>
          <w:sz w:val="21"/>
          <w:szCs w:val="21"/>
          <w:lang w:val="en-US"/>
        </w:rPr>
      </w:pPr>
    </w:p>
    <w:p w14:paraId="4DD0D566" w14:textId="77777777" w:rsidR="0006766E" w:rsidRPr="008E18D1" w:rsidRDefault="0006766E" w:rsidP="00DE6131">
      <w:pPr>
        <w:rPr>
          <w:rFonts w:asciiTheme="minorHAnsi" w:hAnsiTheme="minorHAnsi" w:cstheme="minorHAnsi"/>
          <w:sz w:val="21"/>
          <w:szCs w:val="21"/>
          <w:lang w:val="en-US"/>
        </w:rPr>
      </w:pPr>
      <w:r w:rsidRPr="008E18D1">
        <w:rPr>
          <w:rFonts w:asciiTheme="minorHAnsi" w:hAnsiTheme="minorHAnsi" w:cstheme="minorHAnsi"/>
          <w:sz w:val="21"/>
          <w:szCs w:val="21"/>
          <w:lang w:val="en-US"/>
        </w:rPr>
        <w:t>Any one of these factors or a combination of these factors could materially affect our financial condition or future results of operations and could influence whether any forward-looking statements contained in this report ultimately prove to be accurate. Our forward-looking statements are not guarantees of future performance, and you should not place undue reliance on them. All forward-looking statements speak only as of the date made and we undertake no obligation to update or revise publicly any forward-looking statements, whether as a result of new information, future events or otherwise.</w:t>
      </w:r>
    </w:p>
    <w:p w14:paraId="5F979068" w14:textId="77777777" w:rsidR="0006766E" w:rsidRPr="008E18D1" w:rsidRDefault="0006766E" w:rsidP="00DE6131">
      <w:pPr>
        <w:rPr>
          <w:rFonts w:asciiTheme="minorHAnsi" w:hAnsiTheme="minorHAnsi" w:cstheme="minorHAnsi"/>
          <w:sz w:val="21"/>
          <w:szCs w:val="21"/>
          <w:lang w:val="en-US"/>
        </w:rPr>
      </w:pPr>
    </w:p>
    <w:p w14:paraId="548BC444" w14:textId="77777777" w:rsidR="0006766E" w:rsidRPr="008E18D1" w:rsidRDefault="0006766E" w:rsidP="00DE6131">
      <w:pPr>
        <w:rPr>
          <w:rFonts w:asciiTheme="minorHAnsi" w:hAnsiTheme="minorHAnsi" w:cstheme="minorHAnsi"/>
          <w:sz w:val="21"/>
          <w:szCs w:val="21"/>
          <w:lang w:val="en-US"/>
        </w:rPr>
      </w:pPr>
    </w:p>
    <w:p w14:paraId="1F0A035A" w14:textId="16568694" w:rsidR="00D11B0D" w:rsidRPr="008E18D1" w:rsidRDefault="00D11B0D" w:rsidP="00DE6131">
      <w:pPr>
        <w:rPr>
          <w:rFonts w:asciiTheme="minorHAnsi" w:hAnsiTheme="minorHAnsi" w:cstheme="minorHAnsi"/>
          <w:sz w:val="21"/>
          <w:szCs w:val="21"/>
          <w:lang w:val="en-US"/>
        </w:rPr>
      </w:pPr>
    </w:p>
    <w:sectPr w:rsidR="00D11B0D" w:rsidRPr="008E18D1">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A0D92" w14:textId="77777777" w:rsidR="008E62FE" w:rsidRDefault="008E62FE" w:rsidP="004A38E3">
      <w:r>
        <w:separator/>
      </w:r>
    </w:p>
  </w:endnote>
  <w:endnote w:type="continuationSeparator" w:id="0">
    <w:p w14:paraId="7B96D1D8" w14:textId="77777777" w:rsidR="008E62FE" w:rsidRDefault="008E62FE" w:rsidP="004A3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4F5D1" w14:textId="77777777" w:rsidR="008E62FE" w:rsidRDefault="008E62FE" w:rsidP="004A38E3">
      <w:r>
        <w:separator/>
      </w:r>
    </w:p>
  </w:footnote>
  <w:footnote w:type="continuationSeparator" w:id="0">
    <w:p w14:paraId="33E2F705" w14:textId="77777777" w:rsidR="008E62FE" w:rsidRDefault="008E62FE" w:rsidP="004A38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5B88E" w14:textId="12301156" w:rsidR="004A38E3" w:rsidRDefault="004A38E3">
    <w:pPr>
      <w:pStyle w:val="Header"/>
    </w:pPr>
  </w:p>
  <w:p w14:paraId="7F74326D" w14:textId="77777777" w:rsidR="004A38E3" w:rsidRDefault="004A38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157A1"/>
    <w:multiLevelType w:val="multilevel"/>
    <w:tmpl w:val="1B702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9670E4"/>
    <w:multiLevelType w:val="hybridMultilevel"/>
    <w:tmpl w:val="48960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458B7"/>
    <w:multiLevelType w:val="hybridMultilevel"/>
    <w:tmpl w:val="E61C5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39E42F4"/>
    <w:multiLevelType w:val="multilevel"/>
    <w:tmpl w:val="B8064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5CF3EC4"/>
    <w:multiLevelType w:val="multilevel"/>
    <w:tmpl w:val="39A4C4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B550DBC"/>
    <w:multiLevelType w:val="multilevel"/>
    <w:tmpl w:val="55423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2BF1522"/>
    <w:multiLevelType w:val="multilevel"/>
    <w:tmpl w:val="F15E5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2BF7E12"/>
    <w:multiLevelType w:val="hybridMultilevel"/>
    <w:tmpl w:val="7958C1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3ED42ED"/>
    <w:multiLevelType w:val="multilevel"/>
    <w:tmpl w:val="9C04B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7921622"/>
    <w:multiLevelType w:val="hybridMultilevel"/>
    <w:tmpl w:val="A8A2C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5E1648"/>
    <w:multiLevelType w:val="hybridMultilevel"/>
    <w:tmpl w:val="13FC0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6606CF"/>
    <w:multiLevelType w:val="multilevel"/>
    <w:tmpl w:val="BB3EB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9E00C65"/>
    <w:multiLevelType w:val="multilevel"/>
    <w:tmpl w:val="61EACC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B641F11"/>
    <w:multiLevelType w:val="multilevel"/>
    <w:tmpl w:val="17F2D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052459A"/>
    <w:multiLevelType w:val="multilevel"/>
    <w:tmpl w:val="B504E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5CA1AB0"/>
    <w:multiLevelType w:val="multilevel"/>
    <w:tmpl w:val="339A2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B54275B"/>
    <w:multiLevelType w:val="multilevel"/>
    <w:tmpl w:val="2640D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F4B345D"/>
    <w:multiLevelType w:val="multilevel"/>
    <w:tmpl w:val="24982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FA10A4C"/>
    <w:multiLevelType w:val="multilevel"/>
    <w:tmpl w:val="581E0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8"/>
  </w:num>
  <w:num w:numId="4">
    <w:abstractNumId w:val="18"/>
  </w:num>
  <w:num w:numId="5">
    <w:abstractNumId w:val="5"/>
  </w:num>
  <w:num w:numId="6">
    <w:abstractNumId w:val="12"/>
  </w:num>
  <w:num w:numId="7">
    <w:abstractNumId w:val="0"/>
  </w:num>
  <w:num w:numId="8">
    <w:abstractNumId w:val="4"/>
  </w:num>
  <w:num w:numId="9">
    <w:abstractNumId w:val="13"/>
  </w:num>
  <w:num w:numId="10">
    <w:abstractNumId w:val="1"/>
  </w:num>
  <w:num w:numId="11">
    <w:abstractNumId w:val="10"/>
  </w:num>
  <w:num w:numId="12">
    <w:abstractNumId w:val="15"/>
  </w:num>
  <w:num w:numId="13">
    <w:abstractNumId w:val="16"/>
  </w:num>
  <w:num w:numId="14">
    <w:abstractNumId w:val="9"/>
  </w:num>
  <w:num w:numId="15">
    <w:abstractNumId w:val="7"/>
  </w:num>
  <w:num w:numId="16">
    <w:abstractNumId w:val="17"/>
  </w:num>
  <w:num w:numId="17">
    <w:abstractNumId w:val="6"/>
  </w:num>
  <w:num w:numId="18">
    <w:abstractNumId w:val="11"/>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85"/>
  <w:proofState w:spelling="clean" w:grammar="clean"/>
  <w:documentProtection w:edit="readOnly"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1E0"/>
    <w:rsid w:val="0000388B"/>
    <w:rsid w:val="0000624F"/>
    <w:rsid w:val="00012973"/>
    <w:rsid w:val="00013C9F"/>
    <w:rsid w:val="00017FBD"/>
    <w:rsid w:val="0002193A"/>
    <w:rsid w:val="00025352"/>
    <w:rsid w:val="00027105"/>
    <w:rsid w:val="00033E4C"/>
    <w:rsid w:val="00040841"/>
    <w:rsid w:val="00041550"/>
    <w:rsid w:val="00045535"/>
    <w:rsid w:val="00046591"/>
    <w:rsid w:val="000479A6"/>
    <w:rsid w:val="000506BA"/>
    <w:rsid w:val="000517F3"/>
    <w:rsid w:val="000526F9"/>
    <w:rsid w:val="00052776"/>
    <w:rsid w:val="000576DD"/>
    <w:rsid w:val="00060DE2"/>
    <w:rsid w:val="000638DA"/>
    <w:rsid w:val="0006766E"/>
    <w:rsid w:val="0007224F"/>
    <w:rsid w:val="00073B50"/>
    <w:rsid w:val="00076343"/>
    <w:rsid w:val="00084997"/>
    <w:rsid w:val="00087989"/>
    <w:rsid w:val="000A4869"/>
    <w:rsid w:val="000A6032"/>
    <w:rsid w:val="000B09E5"/>
    <w:rsid w:val="000B0D93"/>
    <w:rsid w:val="000C16C3"/>
    <w:rsid w:val="000C6375"/>
    <w:rsid w:val="000E0418"/>
    <w:rsid w:val="000E13C7"/>
    <w:rsid w:val="000E2EAB"/>
    <w:rsid w:val="000E3166"/>
    <w:rsid w:val="000E6509"/>
    <w:rsid w:val="000E66BE"/>
    <w:rsid w:val="000F3F62"/>
    <w:rsid w:val="00104B95"/>
    <w:rsid w:val="00115EC8"/>
    <w:rsid w:val="00126859"/>
    <w:rsid w:val="00136D8E"/>
    <w:rsid w:val="001411CC"/>
    <w:rsid w:val="00143728"/>
    <w:rsid w:val="00144749"/>
    <w:rsid w:val="0014497A"/>
    <w:rsid w:val="00147433"/>
    <w:rsid w:val="00152266"/>
    <w:rsid w:val="00153D6C"/>
    <w:rsid w:val="001544EF"/>
    <w:rsid w:val="00156B20"/>
    <w:rsid w:val="00163540"/>
    <w:rsid w:val="00163DAA"/>
    <w:rsid w:val="00170DD5"/>
    <w:rsid w:val="00172B65"/>
    <w:rsid w:val="00176FB9"/>
    <w:rsid w:val="00184D4C"/>
    <w:rsid w:val="001872C4"/>
    <w:rsid w:val="00187545"/>
    <w:rsid w:val="001A1E69"/>
    <w:rsid w:val="001A591E"/>
    <w:rsid w:val="001B3F65"/>
    <w:rsid w:val="001C13DB"/>
    <w:rsid w:val="001C4239"/>
    <w:rsid w:val="001C4371"/>
    <w:rsid w:val="001C4FE9"/>
    <w:rsid w:val="001C5AB5"/>
    <w:rsid w:val="001C7FF1"/>
    <w:rsid w:val="001D24BA"/>
    <w:rsid w:val="001D2CB3"/>
    <w:rsid w:val="001D5EDD"/>
    <w:rsid w:val="001D7565"/>
    <w:rsid w:val="001E471A"/>
    <w:rsid w:val="001E4C02"/>
    <w:rsid w:val="001E4F4B"/>
    <w:rsid w:val="001F1305"/>
    <w:rsid w:val="001F1D0A"/>
    <w:rsid w:val="001F1D74"/>
    <w:rsid w:val="001F3778"/>
    <w:rsid w:val="001F4F38"/>
    <w:rsid w:val="002003D7"/>
    <w:rsid w:val="0020165D"/>
    <w:rsid w:val="00204D9F"/>
    <w:rsid w:val="00205493"/>
    <w:rsid w:val="00211B72"/>
    <w:rsid w:val="00225307"/>
    <w:rsid w:val="00225F8E"/>
    <w:rsid w:val="00230740"/>
    <w:rsid w:val="00237969"/>
    <w:rsid w:val="00245ED7"/>
    <w:rsid w:val="002564C7"/>
    <w:rsid w:val="0026457F"/>
    <w:rsid w:val="00274F41"/>
    <w:rsid w:val="00275026"/>
    <w:rsid w:val="00275451"/>
    <w:rsid w:val="00276CDE"/>
    <w:rsid w:val="00287B79"/>
    <w:rsid w:val="00290ADF"/>
    <w:rsid w:val="0029422C"/>
    <w:rsid w:val="00296210"/>
    <w:rsid w:val="002A0494"/>
    <w:rsid w:val="002A098D"/>
    <w:rsid w:val="002A247F"/>
    <w:rsid w:val="002A29AE"/>
    <w:rsid w:val="002A3531"/>
    <w:rsid w:val="002A3AE3"/>
    <w:rsid w:val="002A3BFB"/>
    <w:rsid w:val="002B2458"/>
    <w:rsid w:val="002B2C04"/>
    <w:rsid w:val="002B41E6"/>
    <w:rsid w:val="002B4388"/>
    <w:rsid w:val="002B46A6"/>
    <w:rsid w:val="002C4B29"/>
    <w:rsid w:val="002C6F19"/>
    <w:rsid w:val="002D2A49"/>
    <w:rsid w:val="002D527C"/>
    <w:rsid w:val="002D65BA"/>
    <w:rsid w:val="002E0371"/>
    <w:rsid w:val="002E68F7"/>
    <w:rsid w:val="002F14A7"/>
    <w:rsid w:val="002F2466"/>
    <w:rsid w:val="002F799F"/>
    <w:rsid w:val="003043E1"/>
    <w:rsid w:val="00307AF4"/>
    <w:rsid w:val="0031762B"/>
    <w:rsid w:val="003279D6"/>
    <w:rsid w:val="0033594D"/>
    <w:rsid w:val="00336123"/>
    <w:rsid w:val="00342988"/>
    <w:rsid w:val="00351107"/>
    <w:rsid w:val="00356581"/>
    <w:rsid w:val="0036035D"/>
    <w:rsid w:val="00365AFD"/>
    <w:rsid w:val="0037546A"/>
    <w:rsid w:val="00375827"/>
    <w:rsid w:val="003760FB"/>
    <w:rsid w:val="00376E10"/>
    <w:rsid w:val="0038179C"/>
    <w:rsid w:val="00392C5A"/>
    <w:rsid w:val="00395B17"/>
    <w:rsid w:val="00397EFE"/>
    <w:rsid w:val="003A786D"/>
    <w:rsid w:val="003B019E"/>
    <w:rsid w:val="003B0EC3"/>
    <w:rsid w:val="003B13C1"/>
    <w:rsid w:val="003B43D0"/>
    <w:rsid w:val="003C1BD0"/>
    <w:rsid w:val="003D3D95"/>
    <w:rsid w:val="003D5441"/>
    <w:rsid w:val="003E11C1"/>
    <w:rsid w:val="003E3273"/>
    <w:rsid w:val="003E3A78"/>
    <w:rsid w:val="003E3C65"/>
    <w:rsid w:val="003F2AAA"/>
    <w:rsid w:val="003F331E"/>
    <w:rsid w:val="0041063C"/>
    <w:rsid w:val="0041659B"/>
    <w:rsid w:val="00416A05"/>
    <w:rsid w:val="00421BB7"/>
    <w:rsid w:val="00425164"/>
    <w:rsid w:val="0042654D"/>
    <w:rsid w:val="00436514"/>
    <w:rsid w:val="00436AFE"/>
    <w:rsid w:val="0044067C"/>
    <w:rsid w:val="004466D4"/>
    <w:rsid w:val="004477D4"/>
    <w:rsid w:val="0045090B"/>
    <w:rsid w:val="00455CA9"/>
    <w:rsid w:val="00460BC3"/>
    <w:rsid w:val="00462AAF"/>
    <w:rsid w:val="00464B28"/>
    <w:rsid w:val="0047041C"/>
    <w:rsid w:val="00470A63"/>
    <w:rsid w:val="00471797"/>
    <w:rsid w:val="00471FC7"/>
    <w:rsid w:val="0047766F"/>
    <w:rsid w:val="004778F3"/>
    <w:rsid w:val="004823F4"/>
    <w:rsid w:val="00484B13"/>
    <w:rsid w:val="0048641C"/>
    <w:rsid w:val="004A38E3"/>
    <w:rsid w:val="004A4777"/>
    <w:rsid w:val="004B132E"/>
    <w:rsid w:val="004B3BE4"/>
    <w:rsid w:val="004B71BA"/>
    <w:rsid w:val="004B7B95"/>
    <w:rsid w:val="004C011A"/>
    <w:rsid w:val="004C1BEB"/>
    <w:rsid w:val="004C63D5"/>
    <w:rsid w:val="004E04B3"/>
    <w:rsid w:val="004E0940"/>
    <w:rsid w:val="004E2CED"/>
    <w:rsid w:val="004F3199"/>
    <w:rsid w:val="004F3CEA"/>
    <w:rsid w:val="004F6C3B"/>
    <w:rsid w:val="00501D01"/>
    <w:rsid w:val="0050510B"/>
    <w:rsid w:val="0050717D"/>
    <w:rsid w:val="00507D8F"/>
    <w:rsid w:val="00514237"/>
    <w:rsid w:val="005224C7"/>
    <w:rsid w:val="00523612"/>
    <w:rsid w:val="005278FA"/>
    <w:rsid w:val="00535EAA"/>
    <w:rsid w:val="00536D6F"/>
    <w:rsid w:val="00543037"/>
    <w:rsid w:val="00546AA0"/>
    <w:rsid w:val="00550E5F"/>
    <w:rsid w:val="0055154D"/>
    <w:rsid w:val="005562E1"/>
    <w:rsid w:val="00563FD8"/>
    <w:rsid w:val="0057520F"/>
    <w:rsid w:val="0058119E"/>
    <w:rsid w:val="00582465"/>
    <w:rsid w:val="005828A6"/>
    <w:rsid w:val="00583D88"/>
    <w:rsid w:val="00586D41"/>
    <w:rsid w:val="005900B8"/>
    <w:rsid w:val="005921DF"/>
    <w:rsid w:val="00593700"/>
    <w:rsid w:val="005A0EFA"/>
    <w:rsid w:val="005A297F"/>
    <w:rsid w:val="005A46F8"/>
    <w:rsid w:val="005A7A45"/>
    <w:rsid w:val="005B26A1"/>
    <w:rsid w:val="005B34D2"/>
    <w:rsid w:val="005C28D6"/>
    <w:rsid w:val="005C32C4"/>
    <w:rsid w:val="005C5764"/>
    <w:rsid w:val="005C5AA7"/>
    <w:rsid w:val="005D0E4E"/>
    <w:rsid w:val="005D2D32"/>
    <w:rsid w:val="005D400B"/>
    <w:rsid w:val="005D527F"/>
    <w:rsid w:val="005E2DE4"/>
    <w:rsid w:val="005E6FE1"/>
    <w:rsid w:val="005F3B09"/>
    <w:rsid w:val="005F5F0E"/>
    <w:rsid w:val="005F611A"/>
    <w:rsid w:val="006008CE"/>
    <w:rsid w:val="00601459"/>
    <w:rsid w:val="006108BF"/>
    <w:rsid w:val="00614379"/>
    <w:rsid w:val="00626D60"/>
    <w:rsid w:val="006330D9"/>
    <w:rsid w:val="00635324"/>
    <w:rsid w:val="006354AD"/>
    <w:rsid w:val="00640E49"/>
    <w:rsid w:val="00641F9C"/>
    <w:rsid w:val="0064212D"/>
    <w:rsid w:val="0064586C"/>
    <w:rsid w:val="00652338"/>
    <w:rsid w:val="006549DA"/>
    <w:rsid w:val="006556C5"/>
    <w:rsid w:val="006602DE"/>
    <w:rsid w:val="00663364"/>
    <w:rsid w:val="00683031"/>
    <w:rsid w:val="00685759"/>
    <w:rsid w:val="00693500"/>
    <w:rsid w:val="00695EC1"/>
    <w:rsid w:val="006A1E77"/>
    <w:rsid w:val="006A2154"/>
    <w:rsid w:val="006A27B5"/>
    <w:rsid w:val="006A6131"/>
    <w:rsid w:val="006A777F"/>
    <w:rsid w:val="006B4392"/>
    <w:rsid w:val="006B6077"/>
    <w:rsid w:val="006C3E1F"/>
    <w:rsid w:val="006C4166"/>
    <w:rsid w:val="006C4E28"/>
    <w:rsid w:val="006C624C"/>
    <w:rsid w:val="006D22C0"/>
    <w:rsid w:val="006D2598"/>
    <w:rsid w:val="006E009F"/>
    <w:rsid w:val="006E6E7E"/>
    <w:rsid w:val="006E7178"/>
    <w:rsid w:val="006F0982"/>
    <w:rsid w:val="006F255E"/>
    <w:rsid w:val="006F36A5"/>
    <w:rsid w:val="006F4B99"/>
    <w:rsid w:val="006F4FA0"/>
    <w:rsid w:val="006F542C"/>
    <w:rsid w:val="007001A8"/>
    <w:rsid w:val="00702415"/>
    <w:rsid w:val="00702C50"/>
    <w:rsid w:val="007038EC"/>
    <w:rsid w:val="00706946"/>
    <w:rsid w:val="007078B1"/>
    <w:rsid w:val="00710F69"/>
    <w:rsid w:val="00711480"/>
    <w:rsid w:val="00717537"/>
    <w:rsid w:val="007253BC"/>
    <w:rsid w:val="0073114B"/>
    <w:rsid w:val="00731AC3"/>
    <w:rsid w:val="00733E6E"/>
    <w:rsid w:val="00742D59"/>
    <w:rsid w:val="00743476"/>
    <w:rsid w:val="007446B5"/>
    <w:rsid w:val="0074492A"/>
    <w:rsid w:val="00744AE9"/>
    <w:rsid w:val="00744FBE"/>
    <w:rsid w:val="00746615"/>
    <w:rsid w:val="00746855"/>
    <w:rsid w:val="00751946"/>
    <w:rsid w:val="00752FF9"/>
    <w:rsid w:val="007533C9"/>
    <w:rsid w:val="0075451F"/>
    <w:rsid w:val="00757A1C"/>
    <w:rsid w:val="00762017"/>
    <w:rsid w:val="00762FCE"/>
    <w:rsid w:val="007713CF"/>
    <w:rsid w:val="00772322"/>
    <w:rsid w:val="00772771"/>
    <w:rsid w:val="00774F17"/>
    <w:rsid w:val="007760A8"/>
    <w:rsid w:val="00784B65"/>
    <w:rsid w:val="00791F29"/>
    <w:rsid w:val="00793648"/>
    <w:rsid w:val="00793975"/>
    <w:rsid w:val="00795E1A"/>
    <w:rsid w:val="007976EA"/>
    <w:rsid w:val="007A6049"/>
    <w:rsid w:val="007C20AF"/>
    <w:rsid w:val="007C4C5F"/>
    <w:rsid w:val="007C4D97"/>
    <w:rsid w:val="007C5D72"/>
    <w:rsid w:val="007C6D1D"/>
    <w:rsid w:val="007C7697"/>
    <w:rsid w:val="007D1DF0"/>
    <w:rsid w:val="007D5BDD"/>
    <w:rsid w:val="007E2D4C"/>
    <w:rsid w:val="007E6149"/>
    <w:rsid w:val="0081056F"/>
    <w:rsid w:val="00812D6D"/>
    <w:rsid w:val="0081518E"/>
    <w:rsid w:val="0081652E"/>
    <w:rsid w:val="00817375"/>
    <w:rsid w:val="00823EBD"/>
    <w:rsid w:val="00824F7E"/>
    <w:rsid w:val="00826B6F"/>
    <w:rsid w:val="0083058B"/>
    <w:rsid w:val="008403AB"/>
    <w:rsid w:val="0084154F"/>
    <w:rsid w:val="00841FF9"/>
    <w:rsid w:val="008446AC"/>
    <w:rsid w:val="008448FE"/>
    <w:rsid w:val="00844A08"/>
    <w:rsid w:val="00844EC8"/>
    <w:rsid w:val="00845E21"/>
    <w:rsid w:val="00856105"/>
    <w:rsid w:val="00861115"/>
    <w:rsid w:val="0086199B"/>
    <w:rsid w:val="00865CE1"/>
    <w:rsid w:val="00866169"/>
    <w:rsid w:val="0086747A"/>
    <w:rsid w:val="008719C7"/>
    <w:rsid w:val="00873ABA"/>
    <w:rsid w:val="0087448C"/>
    <w:rsid w:val="008746CA"/>
    <w:rsid w:val="0087592C"/>
    <w:rsid w:val="00876577"/>
    <w:rsid w:val="00877053"/>
    <w:rsid w:val="0087747B"/>
    <w:rsid w:val="008855E0"/>
    <w:rsid w:val="0089332F"/>
    <w:rsid w:val="0089393D"/>
    <w:rsid w:val="00897FB7"/>
    <w:rsid w:val="008A5A56"/>
    <w:rsid w:val="008B3E07"/>
    <w:rsid w:val="008B465A"/>
    <w:rsid w:val="008B522E"/>
    <w:rsid w:val="008B69E6"/>
    <w:rsid w:val="008C3A56"/>
    <w:rsid w:val="008C501A"/>
    <w:rsid w:val="008D0F3B"/>
    <w:rsid w:val="008D1A75"/>
    <w:rsid w:val="008D2E98"/>
    <w:rsid w:val="008D44F6"/>
    <w:rsid w:val="008D65CA"/>
    <w:rsid w:val="008E0BB8"/>
    <w:rsid w:val="008E18D1"/>
    <w:rsid w:val="008E62FE"/>
    <w:rsid w:val="008E6381"/>
    <w:rsid w:val="008F0657"/>
    <w:rsid w:val="008F1D70"/>
    <w:rsid w:val="008F5AF5"/>
    <w:rsid w:val="00906E5B"/>
    <w:rsid w:val="00910603"/>
    <w:rsid w:val="009161BF"/>
    <w:rsid w:val="009305BC"/>
    <w:rsid w:val="009305CD"/>
    <w:rsid w:val="00932664"/>
    <w:rsid w:val="00933424"/>
    <w:rsid w:val="009343FF"/>
    <w:rsid w:val="00934658"/>
    <w:rsid w:val="009366D1"/>
    <w:rsid w:val="00940259"/>
    <w:rsid w:val="0094194B"/>
    <w:rsid w:val="00946303"/>
    <w:rsid w:val="00946E10"/>
    <w:rsid w:val="00950DAC"/>
    <w:rsid w:val="0095290C"/>
    <w:rsid w:val="009549C3"/>
    <w:rsid w:val="009566BE"/>
    <w:rsid w:val="0095677A"/>
    <w:rsid w:val="009648E7"/>
    <w:rsid w:val="00964DE8"/>
    <w:rsid w:val="0096521D"/>
    <w:rsid w:val="00974361"/>
    <w:rsid w:val="00981CF8"/>
    <w:rsid w:val="009832A0"/>
    <w:rsid w:val="00992FC1"/>
    <w:rsid w:val="0099338A"/>
    <w:rsid w:val="00993CC9"/>
    <w:rsid w:val="009A0E61"/>
    <w:rsid w:val="009A2497"/>
    <w:rsid w:val="009A4856"/>
    <w:rsid w:val="009B1D8F"/>
    <w:rsid w:val="009B52CD"/>
    <w:rsid w:val="009B68BD"/>
    <w:rsid w:val="009C0983"/>
    <w:rsid w:val="009C2239"/>
    <w:rsid w:val="009C2CCD"/>
    <w:rsid w:val="009C60D8"/>
    <w:rsid w:val="009C7214"/>
    <w:rsid w:val="009D23F7"/>
    <w:rsid w:val="009D5463"/>
    <w:rsid w:val="009D79A4"/>
    <w:rsid w:val="009E21E0"/>
    <w:rsid w:val="009E4069"/>
    <w:rsid w:val="009E5274"/>
    <w:rsid w:val="009E5B55"/>
    <w:rsid w:val="009F0449"/>
    <w:rsid w:val="009F1DB1"/>
    <w:rsid w:val="009F254C"/>
    <w:rsid w:val="00A0085A"/>
    <w:rsid w:val="00A04723"/>
    <w:rsid w:val="00A07DAD"/>
    <w:rsid w:val="00A108F5"/>
    <w:rsid w:val="00A2074F"/>
    <w:rsid w:val="00A21834"/>
    <w:rsid w:val="00A2344B"/>
    <w:rsid w:val="00A23A61"/>
    <w:rsid w:val="00A302F6"/>
    <w:rsid w:val="00A315B3"/>
    <w:rsid w:val="00A4130F"/>
    <w:rsid w:val="00A445D3"/>
    <w:rsid w:val="00A501CE"/>
    <w:rsid w:val="00A50BFB"/>
    <w:rsid w:val="00A532FD"/>
    <w:rsid w:val="00A56AF0"/>
    <w:rsid w:val="00A56C34"/>
    <w:rsid w:val="00A56EED"/>
    <w:rsid w:val="00A602E5"/>
    <w:rsid w:val="00A608CE"/>
    <w:rsid w:val="00A6103D"/>
    <w:rsid w:val="00A659F0"/>
    <w:rsid w:val="00A660A9"/>
    <w:rsid w:val="00A70009"/>
    <w:rsid w:val="00A8095D"/>
    <w:rsid w:val="00A80D8D"/>
    <w:rsid w:val="00A87730"/>
    <w:rsid w:val="00A9455A"/>
    <w:rsid w:val="00A95EC5"/>
    <w:rsid w:val="00AA1874"/>
    <w:rsid w:val="00AA7EFC"/>
    <w:rsid w:val="00AB0BA0"/>
    <w:rsid w:val="00AB286B"/>
    <w:rsid w:val="00AB6C6E"/>
    <w:rsid w:val="00AC3BA0"/>
    <w:rsid w:val="00AC435D"/>
    <w:rsid w:val="00AD728F"/>
    <w:rsid w:val="00AE1FCD"/>
    <w:rsid w:val="00AE3850"/>
    <w:rsid w:val="00AE3F49"/>
    <w:rsid w:val="00AE74B1"/>
    <w:rsid w:val="00AF3B73"/>
    <w:rsid w:val="00B004D0"/>
    <w:rsid w:val="00B02B3B"/>
    <w:rsid w:val="00B05D2E"/>
    <w:rsid w:val="00B10246"/>
    <w:rsid w:val="00B13461"/>
    <w:rsid w:val="00B16581"/>
    <w:rsid w:val="00B16806"/>
    <w:rsid w:val="00B17761"/>
    <w:rsid w:val="00B17BA9"/>
    <w:rsid w:val="00B224D3"/>
    <w:rsid w:val="00B231F9"/>
    <w:rsid w:val="00B364ED"/>
    <w:rsid w:val="00B55D4E"/>
    <w:rsid w:val="00B56AEB"/>
    <w:rsid w:val="00B64F73"/>
    <w:rsid w:val="00B651C8"/>
    <w:rsid w:val="00B663D4"/>
    <w:rsid w:val="00B715BE"/>
    <w:rsid w:val="00B76939"/>
    <w:rsid w:val="00B8314B"/>
    <w:rsid w:val="00B83916"/>
    <w:rsid w:val="00B87C12"/>
    <w:rsid w:val="00B914BB"/>
    <w:rsid w:val="00BA0875"/>
    <w:rsid w:val="00BA241B"/>
    <w:rsid w:val="00BA4B7D"/>
    <w:rsid w:val="00BA6108"/>
    <w:rsid w:val="00BB152F"/>
    <w:rsid w:val="00BC090F"/>
    <w:rsid w:val="00BC2191"/>
    <w:rsid w:val="00BC3E62"/>
    <w:rsid w:val="00BC4E1E"/>
    <w:rsid w:val="00BD1A8E"/>
    <w:rsid w:val="00BD25E1"/>
    <w:rsid w:val="00BD7256"/>
    <w:rsid w:val="00BE3E38"/>
    <w:rsid w:val="00BF12FC"/>
    <w:rsid w:val="00BF1B25"/>
    <w:rsid w:val="00BF2795"/>
    <w:rsid w:val="00BF5716"/>
    <w:rsid w:val="00BF77B4"/>
    <w:rsid w:val="00C01280"/>
    <w:rsid w:val="00C0323F"/>
    <w:rsid w:val="00C03DFA"/>
    <w:rsid w:val="00C10B36"/>
    <w:rsid w:val="00C1277C"/>
    <w:rsid w:val="00C13DEA"/>
    <w:rsid w:val="00C1452B"/>
    <w:rsid w:val="00C15EA6"/>
    <w:rsid w:val="00C20D74"/>
    <w:rsid w:val="00C21819"/>
    <w:rsid w:val="00C22667"/>
    <w:rsid w:val="00C24663"/>
    <w:rsid w:val="00C31155"/>
    <w:rsid w:val="00C4098E"/>
    <w:rsid w:val="00C519FD"/>
    <w:rsid w:val="00C52F18"/>
    <w:rsid w:val="00C65315"/>
    <w:rsid w:val="00C70E17"/>
    <w:rsid w:val="00C806B6"/>
    <w:rsid w:val="00C83B11"/>
    <w:rsid w:val="00C83F91"/>
    <w:rsid w:val="00C84338"/>
    <w:rsid w:val="00C86D33"/>
    <w:rsid w:val="00C87AF6"/>
    <w:rsid w:val="00C91862"/>
    <w:rsid w:val="00C921F2"/>
    <w:rsid w:val="00C92DB6"/>
    <w:rsid w:val="00C96FB8"/>
    <w:rsid w:val="00C97345"/>
    <w:rsid w:val="00CA7BF8"/>
    <w:rsid w:val="00CB4CF6"/>
    <w:rsid w:val="00CB682D"/>
    <w:rsid w:val="00CC08F2"/>
    <w:rsid w:val="00CC2B9E"/>
    <w:rsid w:val="00CC3421"/>
    <w:rsid w:val="00CC3537"/>
    <w:rsid w:val="00CC37B0"/>
    <w:rsid w:val="00CC3D26"/>
    <w:rsid w:val="00CC3FA0"/>
    <w:rsid w:val="00CC6BFD"/>
    <w:rsid w:val="00CD556E"/>
    <w:rsid w:val="00CE240E"/>
    <w:rsid w:val="00CE3838"/>
    <w:rsid w:val="00CE3F52"/>
    <w:rsid w:val="00CE42C4"/>
    <w:rsid w:val="00CE4616"/>
    <w:rsid w:val="00CE5326"/>
    <w:rsid w:val="00CE7EF0"/>
    <w:rsid w:val="00CF28F0"/>
    <w:rsid w:val="00CF3AFE"/>
    <w:rsid w:val="00CF3BD0"/>
    <w:rsid w:val="00D01930"/>
    <w:rsid w:val="00D01CCF"/>
    <w:rsid w:val="00D02228"/>
    <w:rsid w:val="00D026AA"/>
    <w:rsid w:val="00D027CB"/>
    <w:rsid w:val="00D11B0D"/>
    <w:rsid w:val="00D12A4C"/>
    <w:rsid w:val="00D1767F"/>
    <w:rsid w:val="00D1784A"/>
    <w:rsid w:val="00D21328"/>
    <w:rsid w:val="00D32B49"/>
    <w:rsid w:val="00D342C4"/>
    <w:rsid w:val="00D36057"/>
    <w:rsid w:val="00D45EF1"/>
    <w:rsid w:val="00D5103D"/>
    <w:rsid w:val="00D5301D"/>
    <w:rsid w:val="00D62B2C"/>
    <w:rsid w:val="00D74E7B"/>
    <w:rsid w:val="00D94BED"/>
    <w:rsid w:val="00DA00F4"/>
    <w:rsid w:val="00DA41D8"/>
    <w:rsid w:val="00DA5723"/>
    <w:rsid w:val="00DB18F3"/>
    <w:rsid w:val="00DB32E9"/>
    <w:rsid w:val="00DB5F81"/>
    <w:rsid w:val="00DB6CB6"/>
    <w:rsid w:val="00DC05CD"/>
    <w:rsid w:val="00DC6024"/>
    <w:rsid w:val="00DD0BBD"/>
    <w:rsid w:val="00DD2F51"/>
    <w:rsid w:val="00DD3AD0"/>
    <w:rsid w:val="00DD6080"/>
    <w:rsid w:val="00DD769C"/>
    <w:rsid w:val="00DE3C6F"/>
    <w:rsid w:val="00DE53CA"/>
    <w:rsid w:val="00DE6131"/>
    <w:rsid w:val="00DE703A"/>
    <w:rsid w:val="00DF0EB9"/>
    <w:rsid w:val="00DF15AA"/>
    <w:rsid w:val="00E01D02"/>
    <w:rsid w:val="00E02AAC"/>
    <w:rsid w:val="00E0385A"/>
    <w:rsid w:val="00E04253"/>
    <w:rsid w:val="00E16093"/>
    <w:rsid w:val="00E178DD"/>
    <w:rsid w:val="00E2186E"/>
    <w:rsid w:val="00E24739"/>
    <w:rsid w:val="00E25F3D"/>
    <w:rsid w:val="00E30411"/>
    <w:rsid w:val="00E30BBD"/>
    <w:rsid w:val="00E31100"/>
    <w:rsid w:val="00E35F1B"/>
    <w:rsid w:val="00E3633F"/>
    <w:rsid w:val="00E403E8"/>
    <w:rsid w:val="00E41C16"/>
    <w:rsid w:val="00E50E75"/>
    <w:rsid w:val="00E55109"/>
    <w:rsid w:val="00E56A27"/>
    <w:rsid w:val="00E63EB1"/>
    <w:rsid w:val="00E65CD8"/>
    <w:rsid w:val="00E6628F"/>
    <w:rsid w:val="00E70094"/>
    <w:rsid w:val="00E72B53"/>
    <w:rsid w:val="00E757DA"/>
    <w:rsid w:val="00E8043E"/>
    <w:rsid w:val="00E853FC"/>
    <w:rsid w:val="00E90FD9"/>
    <w:rsid w:val="00E912C1"/>
    <w:rsid w:val="00E91C54"/>
    <w:rsid w:val="00E97C51"/>
    <w:rsid w:val="00EA0111"/>
    <w:rsid w:val="00EA2285"/>
    <w:rsid w:val="00EA3F99"/>
    <w:rsid w:val="00EA798E"/>
    <w:rsid w:val="00EB0BC3"/>
    <w:rsid w:val="00EB10DD"/>
    <w:rsid w:val="00EB2B22"/>
    <w:rsid w:val="00EC030B"/>
    <w:rsid w:val="00EC76A1"/>
    <w:rsid w:val="00ED06BE"/>
    <w:rsid w:val="00ED15C6"/>
    <w:rsid w:val="00ED275F"/>
    <w:rsid w:val="00ED3276"/>
    <w:rsid w:val="00ED5928"/>
    <w:rsid w:val="00ED77AD"/>
    <w:rsid w:val="00EE1405"/>
    <w:rsid w:val="00EE60E2"/>
    <w:rsid w:val="00EF4254"/>
    <w:rsid w:val="00EF4D74"/>
    <w:rsid w:val="00EF72AC"/>
    <w:rsid w:val="00EF743F"/>
    <w:rsid w:val="00EF7699"/>
    <w:rsid w:val="00F00036"/>
    <w:rsid w:val="00F01E56"/>
    <w:rsid w:val="00F02C33"/>
    <w:rsid w:val="00F040A9"/>
    <w:rsid w:val="00F056CD"/>
    <w:rsid w:val="00F1357D"/>
    <w:rsid w:val="00F23B3E"/>
    <w:rsid w:val="00F25560"/>
    <w:rsid w:val="00F31EB8"/>
    <w:rsid w:val="00F348CE"/>
    <w:rsid w:val="00F43771"/>
    <w:rsid w:val="00F4484F"/>
    <w:rsid w:val="00F507F9"/>
    <w:rsid w:val="00F51FF3"/>
    <w:rsid w:val="00F52D6A"/>
    <w:rsid w:val="00F64196"/>
    <w:rsid w:val="00F67E55"/>
    <w:rsid w:val="00F71E77"/>
    <w:rsid w:val="00F7318A"/>
    <w:rsid w:val="00F73305"/>
    <w:rsid w:val="00F74863"/>
    <w:rsid w:val="00F85DF6"/>
    <w:rsid w:val="00F90583"/>
    <w:rsid w:val="00F93024"/>
    <w:rsid w:val="00F94E56"/>
    <w:rsid w:val="00F9538D"/>
    <w:rsid w:val="00F96615"/>
    <w:rsid w:val="00F96C95"/>
    <w:rsid w:val="00FC0B55"/>
    <w:rsid w:val="00FC0E99"/>
    <w:rsid w:val="00FC6640"/>
    <w:rsid w:val="00FE1654"/>
    <w:rsid w:val="00FE175A"/>
    <w:rsid w:val="00FE5048"/>
    <w:rsid w:val="00FE63CA"/>
    <w:rsid w:val="00FF1F90"/>
    <w:rsid w:val="00FF568D"/>
    <w:rsid w:val="29167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B1DFD2"/>
  <w15:chartTrackingRefBased/>
  <w15:docId w15:val="{DA0DF8C4-3AB9-4C94-A763-FD4219CD8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C3B"/>
    <w:pPr>
      <w:spacing w:after="0" w:line="240" w:lineRule="auto"/>
    </w:pPr>
    <w:rPr>
      <w:rFonts w:ascii="Times New Roman" w:eastAsia="Times New Roman" w:hAnsi="Times New Roman" w:cs="Times New Roman"/>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5858431946msonormal">
    <w:name w:val="yiv5858431946msonormal"/>
    <w:basedOn w:val="Normal"/>
    <w:rsid w:val="009E21E0"/>
    <w:pPr>
      <w:spacing w:before="100" w:beforeAutospacing="1" w:after="100" w:afterAutospacing="1"/>
    </w:pPr>
  </w:style>
  <w:style w:type="paragraph" w:styleId="ListParagraph">
    <w:name w:val="List Paragraph"/>
    <w:basedOn w:val="Normal"/>
    <w:uiPriority w:val="34"/>
    <w:qFormat/>
    <w:rsid w:val="009E21E0"/>
    <w:pPr>
      <w:ind w:left="720"/>
    </w:pPr>
    <w:rPr>
      <w:rFonts w:ascii="Calibri" w:hAnsi="Calibri" w:cs="Calibri"/>
    </w:rPr>
  </w:style>
  <w:style w:type="paragraph" w:styleId="Header">
    <w:name w:val="header"/>
    <w:basedOn w:val="Normal"/>
    <w:link w:val="HeaderChar"/>
    <w:uiPriority w:val="99"/>
    <w:unhideWhenUsed/>
    <w:rsid w:val="004A38E3"/>
    <w:pPr>
      <w:tabs>
        <w:tab w:val="center" w:pos="4680"/>
        <w:tab w:val="right" w:pos="9360"/>
      </w:tabs>
    </w:pPr>
  </w:style>
  <w:style w:type="character" w:customStyle="1" w:styleId="HeaderChar">
    <w:name w:val="Header Char"/>
    <w:basedOn w:val="DefaultParagraphFont"/>
    <w:link w:val="Header"/>
    <w:uiPriority w:val="99"/>
    <w:rsid w:val="004A38E3"/>
  </w:style>
  <w:style w:type="paragraph" w:styleId="Footer">
    <w:name w:val="footer"/>
    <w:basedOn w:val="Normal"/>
    <w:link w:val="FooterChar"/>
    <w:uiPriority w:val="99"/>
    <w:unhideWhenUsed/>
    <w:rsid w:val="004A38E3"/>
    <w:pPr>
      <w:tabs>
        <w:tab w:val="center" w:pos="4680"/>
        <w:tab w:val="right" w:pos="9360"/>
      </w:tabs>
    </w:pPr>
  </w:style>
  <w:style w:type="character" w:customStyle="1" w:styleId="FooterChar">
    <w:name w:val="Footer Char"/>
    <w:basedOn w:val="DefaultParagraphFont"/>
    <w:link w:val="Footer"/>
    <w:uiPriority w:val="99"/>
    <w:rsid w:val="004A38E3"/>
  </w:style>
  <w:style w:type="table" w:styleId="TableGrid">
    <w:name w:val="Table Grid"/>
    <w:basedOn w:val="TableNormal"/>
    <w:uiPriority w:val="39"/>
    <w:rsid w:val="004A38E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A38E3"/>
    <w:rPr>
      <w:color w:val="0563C1" w:themeColor="hyperlink"/>
      <w:u w:val="single"/>
    </w:rPr>
  </w:style>
  <w:style w:type="paragraph" w:customStyle="1" w:styleId="yiv0761602268msolistparagraph">
    <w:name w:val="yiv0761602268msolistparagraph"/>
    <w:basedOn w:val="Normal"/>
    <w:rsid w:val="00EF4D74"/>
    <w:pPr>
      <w:spacing w:before="100" w:beforeAutospacing="1" w:after="100" w:afterAutospacing="1"/>
    </w:pPr>
  </w:style>
  <w:style w:type="paragraph" w:customStyle="1" w:styleId="yiv0761602268msonormal">
    <w:name w:val="yiv0761602268msonormal"/>
    <w:basedOn w:val="Normal"/>
    <w:rsid w:val="00EF4D74"/>
    <w:pPr>
      <w:spacing w:before="100" w:beforeAutospacing="1" w:after="100" w:afterAutospacing="1"/>
    </w:pPr>
  </w:style>
  <w:style w:type="paragraph" w:styleId="BalloonText">
    <w:name w:val="Balloon Text"/>
    <w:basedOn w:val="Normal"/>
    <w:link w:val="BalloonTextChar"/>
    <w:uiPriority w:val="99"/>
    <w:semiHidden/>
    <w:unhideWhenUsed/>
    <w:rsid w:val="00793648"/>
    <w:rPr>
      <w:sz w:val="18"/>
      <w:szCs w:val="18"/>
    </w:rPr>
  </w:style>
  <w:style w:type="character" w:customStyle="1" w:styleId="BalloonTextChar">
    <w:name w:val="Balloon Text Char"/>
    <w:basedOn w:val="DefaultParagraphFont"/>
    <w:link w:val="BalloonText"/>
    <w:uiPriority w:val="99"/>
    <w:semiHidden/>
    <w:rsid w:val="00793648"/>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6A27B5"/>
    <w:rPr>
      <w:sz w:val="16"/>
      <w:szCs w:val="16"/>
    </w:rPr>
  </w:style>
  <w:style w:type="paragraph" w:styleId="CommentText">
    <w:name w:val="annotation text"/>
    <w:basedOn w:val="Normal"/>
    <w:link w:val="CommentTextChar"/>
    <w:uiPriority w:val="99"/>
    <w:unhideWhenUsed/>
    <w:rsid w:val="006A27B5"/>
    <w:rPr>
      <w:sz w:val="20"/>
      <w:szCs w:val="20"/>
    </w:rPr>
  </w:style>
  <w:style w:type="character" w:customStyle="1" w:styleId="CommentTextChar">
    <w:name w:val="Comment Text Char"/>
    <w:basedOn w:val="DefaultParagraphFont"/>
    <w:link w:val="CommentText"/>
    <w:uiPriority w:val="99"/>
    <w:rsid w:val="006A27B5"/>
    <w:rPr>
      <w:sz w:val="20"/>
      <w:szCs w:val="20"/>
    </w:rPr>
  </w:style>
  <w:style w:type="paragraph" w:styleId="CommentSubject">
    <w:name w:val="annotation subject"/>
    <w:basedOn w:val="CommentText"/>
    <w:next w:val="CommentText"/>
    <w:link w:val="CommentSubjectChar"/>
    <w:uiPriority w:val="99"/>
    <w:semiHidden/>
    <w:unhideWhenUsed/>
    <w:rsid w:val="006A27B5"/>
    <w:rPr>
      <w:b/>
      <w:bCs/>
    </w:rPr>
  </w:style>
  <w:style w:type="character" w:customStyle="1" w:styleId="CommentSubjectChar">
    <w:name w:val="Comment Subject Char"/>
    <w:basedOn w:val="CommentTextChar"/>
    <w:link w:val="CommentSubject"/>
    <w:uiPriority w:val="99"/>
    <w:semiHidden/>
    <w:rsid w:val="006A27B5"/>
    <w:rPr>
      <w:b/>
      <w:bCs/>
      <w:sz w:val="20"/>
      <w:szCs w:val="20"/>
    </w:rPr>
  </w:style>
  <w:style w:type="character" w:customStyle="1" w:styleId="apple-converted-space">
    <w:name w:val="apple-converted-space"/>
    <w:basedOn w:val="DefaultParagraphFont"/>
    <w:rsid w:val="009305BC"/>
  </w:style>
  <w:style w:type="paragraph" w:styleId="Revision">
    <w:name w:val="Revision"/>
    <w:hidden/>
    <w:uiPriority w:val="99"/>
    <w:semiHidden/>
    <w:rsid w:val="00866169"/>
    <w:pPr>
      <w:spacing w:after="0" w:line="240" w:lineRule="auto"/>
    </w:pPr>
  </w:style>
  <w:style w:type="paragraph" w:customStyle="1" w:styleId="yiv2014250663msonormal">
    <w:name w:val="yiv2014250663msonormal"/>
    <w:basedOn w:val="Normal"/>
    <w:rsid w:val="0058119E"/>
    <w:pPr>
      <w:spacing w:before="100" w:beforeAutospacing="1" w:after="100" w:afterAutospacing="1"/>
    </w:pPr>
  </w:style>
  <w:style w:type="paragraph" w:customStyle="1" w:styleId="yiv3200666790msolistparagraph">
    <w:name w:val="yiv3200666790msolistparagraph"/>
    <w:basedOn w:val="Normal"/>
    <w:rsid w:val="0058119E"/>
    <w:pPr>
      <w:spacing w:before="100" w:beforeAutospacing="1" w:after="100" w:afterAutospacing="1"/>
    </w:pPr>
  </w:style>
  <w:style w:type="paragraph" w:customStyle="1" w:styleId="yiv3200666790msonormal">
    <w:name w:val="yiv3200666790msonormal"/>
    <w:basedOn w:val="Normal"/>
    <w:rsid w:val="0058119E"/>
    <w:pPr>
      <w:spacing w:before="100" w:beforeAutospacing="1" w:after="100" w:afterAutospacing="1"/>
    </w:pPr>
  </w:style>
  <w:style w:type="paragraph" w:customStyle="1" w:styleId="yiv3200666790msonospacing">
    <w:name w:val="yiv3200666790msonospacing"/>
    <w:basedOn w:val="Normal"/>
    <w:rsid w:val="0058119E"/>
    <w:pPr>
      <w:spacing w:before="100" w:beforeAutospacing="1" w:after="100" w:afterAutospacing="1"/>
    </w:pPr>
  </w:style>
  <w:style w:type="character" w:customStyle="1" w:styleId="UnresolvedMention1">
    <w:name w:val="Unresolved Mention1"/>
    <w:basedOn w:val="DefaultParagraphFont"/>
    <w:uiPriority w:val="99"/>
    <w:semiHidden/>
    <w:unhideWhenUsed/>
    <w:rsid w:val="006602DE"/>
    <w:rPr>
      <w:color w:val="605E5C"/>
      <w:shd w:val="clear" w:color="auto" w:fill="E1DFDD"/>
    </w:rPr>
  </w:style>
  <w:style w:type="paragraph" w:styleId="NoSpacing">
    <w:name w:val="No Spacing"/>
    <w:uiPriority w:val="1"/>
    <w:qFormat/>
    <w:rsid w:val="00EB2B22"/>
    <w:pPr>
      <w:widowControl w:val="0"/>
      <w:spacing w:after="0" w:line="240" w:lineRule="auto"/>
    </w:pPr>
    <w:rPr>
      <w:rFonts w:ascii="Arial" w:eastAsia="Malgun Gothic" w:hAnsi="Arial"/>
      <w:color w:val="00000A"/>
      <w:kern w:val="2"/>
      <w:sz w:val="24"/>
      <w:lang w:eastAsia="ko-KR"/>
    </w:rPr>
  </w:style>
  <w:style w:type="character" w:styleId="FollowedHyperlink">
    <w:name w:val="FollowedHyperlink"/>
    <w:basedOn w:val="DefaultParagraphFont"/>
    <w:uiPriority w:val="99"/>
    <w:semiHidden/>
    <w:unhideWhenUsed/>
    <w:rsid w:val="002F14A7"/>
    <w:rPr>
      <w:color w:val="954F72" w:themeColor="followedHyperlink"/>
      <w:u w:val="single"/>
    </w:rPr>
  </w:style>
  <w:style w:type="paragraph" w:customStyle="1" w:styleId="yiv4190079829msonormal">
    <w:name w:val="yiv4190079829msonormal"/>
    <w:basedOn w:val="Normal"/>
    <w:rsid w:val="00E72B53"/>
    <w:pPr>
      <w:spacing w:before="100" w:beforeAutospacing="1" w:after="100" w:afterAutospacing="1"/>
    </w:pPr>
    <w:rPr>
      <w:lang w:val="en-US"/>
    </w:rPr>
  </w:style>
  <w:style w:type="paragraph" w:customStyle="1" w:styleId="yiv7412709908msonormal">
    <w:name w:val="yiv7412709908msonormal"/>
    <w:basedOn w:val="Normal"/>
    <w:rsid w:val="00D11B0D"/>
    <w:pPr>
      <w:spacing w:before="100" w:beforeAutospacing="1" w:after="100" w:afterAutospacing="1"/>
    </w:pPr>
    <w:rPr>
      <w:lang w:val="en-US"/>
    </w:rPr>
  </w:style>
  <w:style w:type="paragraph" w:customStyle="1" w:styleId="yiv1944481083msonormal">
    <w:name w:val="yiv1944481083msonormal"/>
    <w:basedOn w:val="Normal"/>
    <w:rsid w:val="00D11B0D"/>
    <w:pPr>
      <w:spacing w:before="100" w:beforeAutospacing="1" w:after="100" w:afterAutospacing="1"/>
    </w:pPr>
    <w:rPr>
      <w:lang w:val="en-US"/>
    </w:rPr>
  </w:style>
  <w:style w:type="character" w:styleId="UnresolvedMention">
    <w:name w:val="Unresolved Mention"/>
    <w:basedOn w:val="DefaultParagraphFont"/>
    <w:uiPriority w:val="99"/>
    <w:semiHidden/>
    <w:unhideWhenUsed/>
    <w:rsid w:val="00F25560"/>
    <w:rPr>
      <w:color w:val="605E5C"/>
      <w:shd w:val="clear" w:color="auto" w:fill="E1DFDD"/>
    </w:rPr>
  </w:style>
  <w:style w:type="character" w:customStyle="1" w:styleId="color--subtle">
    <w:name w:val="color--subtle"/>
    <w:basedOn w:val="DefaultParagraphFont"/>
    <w:rsid w:val="00940259"/>
  </w:style>
  <w:style w:type="paragraph" w:styleId="NormalWeb">
    <w:name w:val="Normal (Web)"/>
    <w:basedOn w:val="Normal"/>
    <w:uiPriority w:val="99"/>
    <w:unhideWhenUsed/>
    <w:rsid w:val="009D23F7"/>
    <w:pPr>
      <w:spacing w:before="100" w:beforeAutospacing="1" w:after="100" w:afterAutospacing="1"/>
    </w:pPr>
  </w:style>
  <w:style w:type="character" w:customStyle="1" w:styleId="xn-person">
    <w:name w:val="xn-person"/>
    <w:basedOn w:val="DefaultParagraphFont"/>
    <w:rsid w:val="00F040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80874">
      <w:bodyDiv w:val="1"/>
      <w:marLeft w:val="0"/>
      <w:marRight w:val="0"/>
      <w:marTop w:val="0"/>
      <w:marBottom w:val="0"/>
      <w:divBdr>
        <w:top w:val="none" w:sz="0" w:space="0" w:color="auto"/>
        <w:left w:val="none" w:sz="0" w:space="0" w:color="auto"/>
        <w:bottom w:val="none" w:sz="0" w:space="0" w:color="auto"/>
        <w:right w:val="none" w:sz="0" w:space="0" w:color="auto"/>
      </w:divBdr>
    </w:div>
    <w:div w:id="76482760">
      <w:bodyDiv w:val="1"/>
      <w:marLeft w:val="0"/>
      <w:marRight w:val="0"/>
      <w:marTop w:val="0"/>
      <w:marBottom w:val="0"/>
      <w:divBdr>
        <w:top w:val="none" w:sz="0" w:space="0" w:color="auto"/>
        <w:left w:val="none" w:sz="0" w:space="0" w:color="auto"/>
        <w:bottom w:val="none" w:sz="0" w:space="0" w:color="auto"/>
        <w:right w:val="none" w:sz="0" w:space="0" w:color="auto"/>
      </w:divBdr>
    </w:div>
    <w:div w:id="328406842">
      <w:bodyDiv w:val="1"/>
      <w:marLeft w:val="0"/>
      <w:marRight w:val="0"/>
      <w:marTop w:val="0"/>
      <w:marBottom w:val="0"/>
      <w:divBdr>
        <w:top w:val="none" w:sz="0" w:space="0" w:color="auto"/>
        <w:left w:val="none" w:sz="0" w:space="0" w:color="auto"/>
        <w:bottom w:val="none" w:sz="0" w:space="0" w:color="auto"/>
        <w:right w:val="none" w:sz="0" w:space="0" w:color="auto"/>
      </w:divBdr>
    </w:div>
    <w:div w:id="352154700">
      <w:bodyDiv w:val="1"/>
      <w:marLeft w:val="0"/>
      <w:marRight w:val="0"/>
      <w:marTop w:val="0"/>
      <w:marBottom w:val="0"/>
      <w:divBdr>
        <w:top w:val="none" w:sz="0" w:space="0" w:color="auto"/>
        <w:left w:val="none" w:sz="0" w:space="0" w:color="auto"/>
        <w:bottom w:val="none" w:sz="0" w:space="0" w:color="auto"/>
        <w:right w:val="none" w:sz="0" w:space="0" w:color="auto"/>
      </w:divBdr>
    </w:div>
    <w:div w:id="398674963">
      <w:bodyDiv w:val="1"/>
      <w:marLeft w:val="0"/>
      <w:marRight w:val="0"/>
      <w:marTop w:val="0"/>
      <w:marBottom w:val="0"/>
      <w:divBdr>
        <w:top w:val="none" w:sz="0" w:space="0" w:color="auto"/>
        <w:left w:val="none" w:sz="0" w:space="0" w:color="auto"/>
        <w:bottom w:val="none" w:sz="0" w:space="0" w:color="auto"/>
        <w:right w:val="none" w:sz="0" w:space="0" w:color="auto"/>
      </w:divBdr>
    </w:div>
    <w:div w:id="442455161">
      <w:bodyDiv w:val="1"/>
      <w:marLeft w:val="0"/>
      <w:marRight w:val="0"/>
      <w:marTop w:val="0"/>
      <w:marBottom w:val="0"/>
      <w:divBdr>
        <w:top w:val="none" w:sz="0" w:space="0" w:color="auto"/>
        <w:left w:val="none" w:sz="0" w:space="0" w:color="auto"/>
        <w:bottom w:val="none" w:sz="0" w:space="0" w:color="auto"/>
        <w:right w:val="none" w:sz="0" w:space="0" w:color="auto"/>
      </w:divBdr>
    </w:div>
    <w:div w:id="452360465">
      <w:bodyDiv w:val="1"/>
      <w:marLeft w:val="0"/>
      <w:marRight w:val="0"/>
      <w:marTop w:val="0"/>
      <w:marBottom w:val="0"/>
      <w:divBdr>
        <w:top w:val="none" w:sz="0" w:space="0" w:color="auto"/>
        <w:left w:val="none" w:sz="0" w:space="0" w:color="auto"/>
        <w:bottom w:val="none" w:sz="0" w:space="0" w:color="auto"/>
        <w:right w:val="none" w:sz="0" w:space="0" w:color="auto"/>
      </w:divBdr>
    </w:div>
    <w:div w:id="532769976">
      <w:bodyDiv w:val="1"/>
      <w:marLeft w:val="0"/>
      <w:marRight w:val="0"/>
      <w:marTop w:val="0"/>
      <w:marBottom w:val="0"/>
      <w:divBdr>
        <w:top w:val="none" w:sz="0" w:space="0" w:color="auto"/>
        <w:left w:val="none" w:sz="0" w:space="0" w:color="auto"/>
        <w:bottom w:val="none" w:sz="0" w:space="0" w:color="auto"/>
        <w:right w:val="none" w:sz="0" w:space="0" w:color="auto"/>
      </w:divBdr>
    </w:div>
    <w:div w:id="782697283">
      <w:bodyDiv w:val="1"/>
      <w:marLeft w:val="0"/>
      <w:marRight w:val="0"/>
      <w:marTop w:val="0"/>
      <w:marBottom w:val="0"/>
      <w:divBdr>
        <w:top w:val="none" w:sz="0" w:space="0" w:color="auto"/>
        <w:left w:val="none" w:sz="0" w:space="0" w:color="auto"/>
        <w:bottom w:val="none" w:sz="0" w:space="0" w:color="auto"/>
        <w:right w:val="none" w:sz="0" w:space="0" w:color="auto"/>
      </w:divBdr>
    </w:div>
    <w:div w:id="797264328">
      <w:bodyDiv w:val="1"/>
      <w:marLeft w:val="0"/>
      <w:marRight w:val="0"/>
      <w:marTop w:val="0"/>
      <w:marBottom w:val="0"/>
      <w:divBdr>
        <w:top w:val="none" w:sz="0" w:space="0" w:color="auto"/>
        <w:left w:val="none" w:sz="0" w:space="0" w:color="auto"/>
        <w:bottom w:val="none" w:sz="0" w:space="0" w:color="auto"/>
        <w:right w:val="none" w:sz="0" w:space="0" w:color="auto"/>
      </w:divBdr>
    </w:div>
    <w:div w:id="983045114">
      <w:bodyDiv w:val="1"/>
      <w:marLeft w:val="0"/>
      <w:marRight w:val="0"/>
      <w:marTop w:val="0"/>
      <w:marBottom w:val="0"/>
      <w:divBdr>
        <w:top w:val="none" w:sz="0" w:space="0" w:color="auto"/>
        <w:left w:val="none" w:sz="0" w:space="0" w:color="auto"/>
        <w:bottom w:val="none" w:sz="0" w:space="0" w:color="auto"/>
        <w:right w:val="none" w:sz="0" w:space="0" w:color="auto"/>
      </w:divBdr>
      <w:divsChild>
        <w:div w:id="1632977386">
          <w:blockQuote w:val="1"/>
          <w:marLeft w:val="150"/>
          <w:marRight w:val="150"/>
          <w:marTop w:val="0"/>
          <w:marBottom w:val="0"/>
          <w:divBdr>
            <w:top w:val="none" w:sz="0" w:space="0" w:color="auto"/>
            <w:left w:val="none" w:sz="0" w:space="0" w:color="auto"/>
            <w:bottom w:val="none" w:sz="0" w:space="0" w:color="auto"/>
            <w:right w:val="none" w:sz="0" w:space="0" w:color="auto"/>
          </w:divBdr>
          <w:divsChild>
            <w:div w:id="2076509807">
              <w:marLeft w:val="0"/>
              <w:marRight w:val="0"/>
              <w:marTop w:val="0"/>
              <w:marBottom w:val="0"/>
              <w:divBdr>
                <w:top w:val="none" w:sz="0" w:space="0" w:color="auto"/>
                <w:left w:val="none" w:sz="0" w:space="0" w:color="auto"/>
                <w:bottom w:val="none" w:sz="0" w:space="0" w:color="auto"/>
                <w:right w:val="none" w:sz="0" w:space="0" w:color="auto"/>
              </w:divBdr>
              <w:divsChild>
                <w:div w:id="93870910">
                  <w:marLeft w:val="0"/>
                  <w:marRight w:val="0"/>
                  <w:marTop w:val="0"/>
                  <w:marBottom w:val="0"/>
                  <w:divBdr>
                    <w:top w:val="none" w:sz="0" w:space="0" w:color="auto"/>
                    <w:left w:val="none" w:sz="0" w:space="0" w:color="auto"/>
                    <w:bottom w:val="none" w:sz="0" w:space="0" w:color="auto"/>
                    <w:right w:val="none" w:sz="0" w:space="0" w:color="auto"/>
                  </w:divBdr>
                  <w:divsChild>
                    <w:div w:id="435247794">
                      <w:marLeft w:val="0"/>
                      <w:marRight w:val="0"/>
                      <w:marTop w:val="0"/>
                      <w:marBottom w:val="0"/>
                      <w:divBdr>
                        <w:top w:val="none" w:sz="0" w:space="0" w:color="auto"/>
                        <w:left w:val="none" w:sz="0" w:space="0" w:color="auto"/>
                        <w:bottom w:val="none" w:sz="0" w:space="0" w:color="auto"/>
                        <w:right w:val="none" w:sz="0" w:space="0" w:color="auto"/>
                      </w:divBdr>
                      <w:divsChild>
                        <w:div w:id="506864586">
                          <w:marLeft w:val="0"/>
                          <w:marRight w:val="0"/>
                          <w:marTop w:val="0"/>
                          <w:marBottom w:val="0"/>
                          <w:divBdr>
                            <w:top w:val="none" w:sz="0" w:space="0" w:color="auto"/>
                            <w:left w:val="none" w:sz="0" w:space="0" w:color="auto"/>
                            <w:bottom w:val="none" w:sz="0" w:space="0" w:color="auto"/>
                            <w:right w:val="none" w:sz="0" w:space="0" w:color="auto"/>
                          </w:divBdr>
                          <w:divsChild>
                            <w:div w:id="400175625">
                              <w:marLeft w:val="0"/>
                              <w:marRight w:val="0"/>
                              <w:marTop w:val="0"/>
                              <w:marBottom w:val="0"/>
                              <w:divBdr>
                                <w:top w:val="none" w:sz="0" w:space="0" w:color="auto"/>
                                <w:left w:val="none" w:sz="0" w:space="0" w:color="auto"/>
                                <w:bottom w:val="none" w:sz="0" w:space="0" w:color="auto"/>
                                <w:right w:val="none" w:sz="0" w:space="0" w:color="auto"/>
                              </w:divBdr>
                              <w:divsChild>
                                <w:div w:id="70216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116841">
      <w:bodyDiv w:val="1"/>
      <w:marLeft w:val="0"/>
      <w:marRight w:val="0"/>
      <w:marTop w:val="0"/>
      <w:marBottom w:val="0"/>
      <w:divBdr>
        <w:top w:val="none" w:sz="0" w:space="0" w:color="auto"/>
        <w:left w:val="none" w:sz="0" w:space="0" w:color="auto"/>
        <w:bottom w:val="none" w:sz="0" w:space="0" w:color="auto"/>
        <w:right w:val="none" w:sz="0" w:space="0" w:color="auto"/>
      </w:divBdr>
    </w:div>
    <w:div w:id="1045255258">
      <w:bodyDiv w:val="1"/>
      <w:marLeft w:val="0"/>
      <w:marRight w:val="0"/>
      <w:marTop w:val="0"/>
      <w:marBottom w:val="0"/>
      <w:divBdr>
        <w:top w:val="none" w:sz="0" w:space="0" w:color="auto"/>
        <w:left w:val="none" w:sz="0" w:space="0" w:color="auto"/>
        <w:bottom w:val="none" w:sz="0" w:space="0" w:color="auto"/>
        <w:right w:val="none" w:sz="0" w:space="0" w:color="auto"/>
      </w:divBdr>
    </w:div>
    <w:div w:id="1076199264">
      <w:bodyDiv w:val="1"/>
      <w:marLeft w:val="0"/>
      <w:marRight w:val="0"/>
      <w:marTop w:val="0"/>
      <w:marBottom w:val="0"/>
      <w:divBdr>
        <w:top w:val="none" w:sz="0" w:space="0" w:color="auto"/>
        <w:left w:val="none" w:sz="0" w:space="0" w:color="auto"/>
        <w:bottom w:val="none" w:sz="0" w:space="0" w:color="auto"/>
        <w:right w:val="none" w:sz="0" w:space="0" w:color="auto"/>
      </w:divBdr>
    </w:div>
    <w:div w:id="1102146501">
      <w:bodyDiv w:val="1"/>
      <w:marLeft w:val="0"/>
      <w:marRight w:val="0"/>
      <w:marTop w:val="0"/>
      <w:marBottom w:val="0"/>
      <w:divBdr>
        <w:top w:val="none" w:sz="0" w:space="0" w:color="auto"/>
        <w:left w:val="none" w:sz="0" w:space="0" w:color="auto"/>
        <w:bottom w:val="none" w:sz="0" w:space="0" w:color="auto"/>
        <w:right w:val="none" w:sz="0" w:space="0" w:color="auto"/>
      </w:divBdr>
    </w:div>
    <w:div w:id="1120303294">
      <w:bodyDiv w:val="1"/>
      <w:marLeft w:val="0"/>
      <w:marRight w:val="0"/>
      <w:marTop w:val="0"/>
      <w:marBottom w:val="0"/>
      <w:divBdr>
        <w:top w:val="none" w:sz="0" w:space="0" w:color="auto"/>
        <w:left w:val="none" w:sz="0" w:space="0" w:color="auto"/>
        <w:bottom w:val="none" w:sz="0" w:space="0" w:color="auto"/>
        <w:right w:val="none" w:sz="0" w:space="0" w:color="auto"/>
      </w:divBdr>
    </w:div>
    <w:div w:id="1122304372">
      <w:bodyDiv w:val="1"/>
      <w:marLeft w:val="0"/>
      <w:marRight w:val="0"/>
      <w:marTop w:val="0"/>
      <w:marBottom w:val="0"/>
      <w:divBdr>
        <w:top w:val="none" w:sz="0" w:space="0" w:color="auto"/>
        <w:left w:val="none" w:sz="0" w:space="0" w:color="auto"/>
        <w:bottom w:val="none" w:sz="0" w:space="0" w:color="auto"/>
        <w:right w:val="none" w:sz="0" w:space="0" w:color="auto"/>
      </w:divBdr>
    </w:div>
    <w:div w:id="1367868705">
      <w:bodyDiv w:val="1"/>
      <w:marLeft w:val="0"/>
      <w:marRight w:val="0"/>
      <w:marTop w:val="0"/>
      <w:marBottom w:val="0"/>
      <w:divBdr>
        <w:top w:val="none" w:sz="0" w:space="0" w:color="auto"/>
        <w:left w:val="none" w:sz="0" w:space="0" w:color="auto"/>
        <w:bottom w:val="none" w:sz="0" w:space="0" w:color="auto"/>
        <w:right w:val="none" w:sz="0" w:space="0" w:color="auto"/>
      </w:divBdr>
    </w:div>
    <w:div w:id="1501047424">
      <w:bodyDiv w:val="1"/>
      <w:marLeft w:val="0"/>
      <w:marRight w:val="0"/>
      <w:marTop w:val="0"/>
      <w:marBottom w:val="0"/>
      <w:divBdr>
        <w:top w:val="none" w:sz="0" w:space="0" w:color="auto"/>
        <w:left w:val="none" w:sz="0" w:space="0" w:color="auto"/>
        <w:bottom w:val="none" w:sz="0" w:space="0" w:color="auto"/>
        <w:right w:val="none" w:sz="0" w:space="0" w:color="auto"/>
      </w:divBdr>
    </w:div>
    <w:div w:id="1594246727">
      <w:bodyDiv w:val="1"/>
      <w:marLeft w:val="0"/>
      <w:marRight w:val="0"/>
      <w:marTop w:val="0"/>
      <w:marBottom w:val="0"/>
      <w:divBdr>
        <w:top w:val="none" w:sz="0" w:space="0" w:color="auto"/>
        <w:left w:val="none" w:sz="0" w:space="0" w:color="auto"/>
        <w:bottom w:val="none" w:sz="0" w:space="0" w:color="auto"/>
        <w:right w:val="none" w:sz="0" w:space="0" w:color="auto"/>
      </w:divBdr>
    </w:div>
    <w:div w:id="1667778540">
      <w:bodyDiv w:val="1"/>
      <w:marLeft w:val="0"/>
      <w:marRight w:val="0"/>
      <w:marTop w:val="0"/>
      <w:marBottom w:val="0"/>
      <w:divBdr>
        <w:top w:val="none" w:sz="0" w:space="0" w:color="auto"/>
        <w:left w:val="none" w:sz="0" w:space="0" w:color="auto"/>
        <w:bottom w:val="none" w:sz="0" w:space="0" w:color="auto"/>
        <w:right w:val="none" w:sz="0" w:space="0" w:color="auto"/>
      </w:divBdr>
    </w:div>
    <w:div w:id="1701855042">
      <w:bodyDiv w:val="1"/>
      <w:marLeft w:val="0"/>
      <w:marRight w:val="0"/>
      <w:marTop w:val="0"/>
      <w:marBottom w:val="0"/>
      <w:divBdr>
        <w:top w:val="none" w:sz="0" w:space="0" w:color="auto"/>
        <w:left w:val="none" w:sz="0" w:space="0" w:color="auto"/>
        <w:bottom w:val="none" w:sz="0" w:space="0" w:color="auto"/>
        <w:right w:val="none" w:sz="0" w:space="0" w:color="auto"/>
      </w:divBdr>
    </w:div>
    <w:div w:id="1739864722">
      <w:bodyDiv w:val="1"/>
      <w:marLeft w:val="0"/>
      <w:marRight w:val="0"/>
      <w:marTop w:val="0"/>
      <w:marBottom w:val="0"/>
      <w:divBdr>
        <w:top w:val="none" w:sz="0" w:space="0" w:color="auto"/>
        <w:left w:val="none" w:sz="0" w:space="0" w:color="auto"/>
        <w:bottom w:val="none" w:sz="0" w:space="0" w:color="auto"/>
        <w:right w:val="none" w:sz="0" w:space="0" w:color="auto"/>
      </w:divBdr>
    </w:div>
    <w:div w:id="1755665690">
      <w:bodyDiv w:val="1"/>
      <w:marLeft w:val="0"/>
      <w:marRight w:val="0"/>
      <w:marTop w:val="0"/>
      <w:marBottom w:val="0"/>
      <w:divBdr>
        <w:top w:val="none" w:sz="0" w:space="0" w:color="auto"/>
        <w:left w:val="none" w:sz="0" w:space="0" w:color="auto"/>
        <w:bottom w:val="none" w:sz="0" w:space="0" w:color="auto"/>
        <w:right w:val="none" w:sz="0" w:space="0" w:color="auto"/>
      </w:divBdr>
    </w:div>
    <w:div w:id="1842237109">
      <w:bodyDiv w:val="1"/>
      <w:marLeft w:val="0"/>
      <w:marRight w:val="0"/>
      <w:marTop w:val="0"/>
      <w:marBottom w:val="0"/>
      <w:divBdr>
        <w:top w:val="none" w:sz="0" w:space="0" w:color="auto"/>
        <w:left w:val="none" w:sz="0" w:space="0" w:color="auto"/>
        <w:bottom w:val="none" w:sz="0" w:space="0" w:color="auto"/>
        <w:right w:val="none" w:sz="0" w:space="0" w:color="auto"/>
      </w:divBdr>
    </w:div>
    <w:div w:id="2022969493">
      <w:bodyDiv w:val="1"/>
      <w:marLeft w:val="0"/>
      <w:marRight w:val="0"/>
      <w:marTop w:val="0"/>
      <w:marBottom w:val="0"/>
      <w:divBdr>
        <w:top w:val="none" w:sz="0" w:space="0" w:color="auto"/>
        <w:left w:val="none" w:sz="0" w:space="0" w:color="auto"/>
        <w:bottom w:val="none" w:sz="0" w:space="0" w:color="auto"/>
        <w:right w:val="none" w:sz="0" w:space="0" w:color="auto"/>
      </w:divBdr>
    </w:div>
    <w:div w:id="2024628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ane@arenagroupassociates.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goair.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41D841111DEF47B19E6D56AA820710" ma:contentTypeVersion="21" ma:contentTypeDescription="Create a new document." ma:contentTypeScope="" ma:versionID="4927f239d2f5dc66718b752fab0f6617">
  <xsd:schema xmlns:xsd="http://www.w3.org/2001/XMLSchema" xmlns:xs="http://www.w3.org/2001/XMLSchema" xmlns:p="http://schemas.microsoft.com/office/2006/metadata/properties" xmlns:ns2="5b659426-891b-475e-83f1-8eaab05136c0" xmlns:ns3="bcbf47b4-ce5d-4676-880a-a7e3c480a28b" targetNamespace="http://schemas.microsoft.com/office/2006/metadata/properties" ma:root="true" ma:fieldsID="5ca481bac6a20e0edea6f5345d6150d5" ns2:_="" ns3:_="">
    <xsd:import namespace="5b659426-891b-475e-83f1-8eaab05136c0"/>
    <xsd:import namespace="bcbf47b4-ce5d-4676-880a-a7e3c480a2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Thumbnail" minOccurs="0"/>
                <xsd:element ref="ns2:lcf76f155ced4ddcb4097134ff3c332f" minOccurs="0"/>
                <xsd:element ref="ns3:TaxCatchAll" minOccurs="0"/>
                <xsd:element ref="ns2:image" minOccurs="0"/>
                <xsd:element ref="ns2:MediaServiceObjectDetectorVersions" minOccurs="0"/>
                <xsd:element ref="ns2:MediaServiceSearchProperties" minOccurs="0"/>
                <xsd:element ref="ns2:Explain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659426-891b-475e-83f1-8eaab05136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Thumbnail" ma:index="21" nillable="true" ma:displayName="Thumbnail" ma:format="Thumbnail" ma:internalName="Thumbnail">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64729cd-4e27-4ead-a708-5b5d29ec74d3" ma:termSetId="09814cd3-568e-fe90-9814-8d621ff8fb84" ma:anchorId="fba54fb3-c3e1-fe81-a776-ca4b69148c4d" ma:open="true" ma:isKeyword="false">
      <xsd:complexType>
        <xsd:sequence>
          <xsd:element ref="pc:Terms" minOccurs="0" maxOccurs="1"/>
        </xsd:sequence>
      </xsd:complexType>
    </xsd:element>
    <xsd:element name="image" ma:index="25" nillable="true" ma:displayName="image" ma:format="Thumbnail" ma:internalName="image">
      <xsd:simpleType>
        <xsd:restriction base="dms:Unknow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Explaination" ma:index="28" nillable="true" ma:displayName="Explaination" ma:format="Dropdown" ma:internalName="Explaina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bf47b4-ce5d-4676-880a-a7e3c480a28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f94a494b-0cab-47d3-8f44-a981088bdc18}" ma:internalName="TaxCatchAll" ma:showField="CatchAllData" ma:web="bcbf47b4-ce5d-4676-880a-a7e3c480a2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b659426-891b-475e-83f1-8eaab05136c0">
      <Terms xmlns="http://schemas.microsoft.com/office/infopath/2007/PartnerControls"/>
    </lcf76f155ced4ddcb4097134ff3c332f>
    <Explaination xmlns="5b659426-891b-475e-83f1-8eaab05136c0" xsi:nil="true"/>
    <Thumbnail xmlns="5b659426-891b-475e-83f1-8eaab05136c0" xsi:nil="true"/>
    <image xmlns="5b659426-891b-475e-83f1-8eaab05136c0" xsi:nil="true"/>
    <TaxCatchAll xmlns="bcbf47b4-ce5d-4676-880a-a7e3c480a28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6E9D04-A50B-420B-B0C3-9D9F474DD9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659426-891b-475e-83f1-8eaab05136c0"/>
    <ds:schemaRef ds:uri="bcbf47b4-ce5d-4676-880a-a7e3c480a2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B68F79-BCCE-400E-B3CB-1F935BFDCB63}">
  <ds:schemaRefs>
    <ds:schemaRef ds:uri="http://schemas.microsoft.com/office/2006/metadata/properties"/>
    <ds:schemaRef ds:uri="http://schemas.microsoft.com/office/infopath/2007/PartnerControls"/>
    <ds:schemaRef ds:uri="5b659426-891b-475e-83f1-8eaab05136c0"/>
    <ds:schemaRef ds:uri="bcbf47b4-ce5d-4676-880a-a7e3c480a28b"/>
  </ds:schemaRefs>
</ds:datastoreItem>
</file>

<file path=customXml/itemProps3.xml><?xml version="1.0" encoding="utf-8"?>
<ds:datastoreItem xmlns:ds="http://schemas.openxmlformats.org/officeDocument/2006/customXml" ds:itemID="{2E6F8D16-650B-404A-A854-DAA8C01321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1067</Words>
  <Characters>6084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Hein</dc:creator>
  <cp:keywords/>
  <dc:description/>
  <cp:lastModifiedBy>Jane Stanbury</cp:lastModifiedBy>
  <cp:revision>2</cp:revision>
  <cp:lastPrinted>2022-04-01T18:25:00Z</cp:lastPrinted>
  <dcterms:created xsi:type="dcterms:W3CDTF">2025-06-18T00:43:00Z</dcterms:created>
  <dcterms:modified xsi:type="dcterms:W3CDTF">2025-06-18T00:43:00Z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0x010100DB41D841111DEF47B19E6D56AA820710</vt:lpwstr>
  </property>
  <property fmtid="{D5CDD505-2E9C-101B-9397-08002B2CF9AE}" pid="3" name="MediaServiceImageTags">
    <vt:lpwstr/>
  </property>
  <property fmtid="{D5CDD505-2E9C-101B-9397-08002B2CF9AE}" pid="4" name="GrammarlyDocumentId">
    <vt:lpwstr>4b76872b-7a87-466b-91b5-d03e598a4834</vt:lpwstr>
  </property>
</Properties>
</file>