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6CC5" w14:textId="39CE0036" w:rsidR="009549C3" w:rsidRPr="009D23F7" w:rsidRDefault="009549C3" w:rsidP="00DE6131">
      <w:pPr>
        <w:rPr>
          <w:rFonts w:asciiTheme="minorHAnsi" w:hAnsiTheme="minorHAnsi" w:cstheme="minorHAnsi"/>
          <w:sz w:val="21"/>
          <w:szCs w:val="21"/>
        </w:rPr>
      </w:pPr>
      <w:r w:rsidRPr="009D23F7">
        <w:rPr>
          <w:rFonts w:asciiTheme="minorHAnsi" w:hAnsiTheme="minorHAnsi" w:cstheme="minorHAnsi"/>
          <w:sz w:val="21"/>
          <w:szCs w:val="21"/>
        </w:rPr>
        <w:t xml:space="preserve"> </w:t>
      </w:r>
      <w:r w:rsidRPr="009D23F7">
        <w:rPr>
          <w:rFonts w:asciiTheme="minorHAnsi" w:hAnsiTheme="minorHAnsi" w:cstheme="minorHAnsi"/>
          <w:noProof/>
          <w:sz w:val="21"/>
          <w:szCs w:val="21"/>
        </w:rPr>
        <w:drawing>
          <wp:inline distT="0" distB="0" distL="0" distR="0" wp14:anchorId="2EEAF37B" wp14:editId="20CC2704">
            <wp:extent cx="1654306" cy="1173269"/>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417" cy="1229376"/>
                    </a:xfrm>
                    <a:prstGeom prst="rect">
                      <a:avLst/>
                    </a:prstGeom>
                  </pic:spPr>
                </pic:pic>
              </a:graphicData>
            </a:graphic>
          </wp:inline>
        </w:drawing>
      </w:r>
    </w:p>
    <w:p w14:paraId="282062DE" w14:textId="047AF19B" w:rsidR="005F3B09" w:rsidRPr="009D23F7" w:rsidRDefault="00EF72AC" w:rsidP="00DE6131">
      <w:pPr>
        <w:rPr>
          <w:rFonts w:asciiTheme="minorHAnsi" w:hAnsiTheme="minorHAnsi" w:cstheme="minorHAnsi"/>
          <w:b/>
          <w:bCs/>
          <w:sz w:val="21"/>
          <w:szCs w:val="21"/>
        </w:rPr>
      </w:pPr>
      <w:r w:rsidRPr="009D23F7">
        <w:rPr>
          <w:rFonts w:asciiTheme="minorHAnsi" w:hAnsiTheme="minorHAnsi" w:cstheme="minorHAnsi"/>
          <w:b/>
          <w:bCs/>
          <w:sz w:val="21"/>
          <w:szCs w:val="21"/>
        </w:rPr>
        <w:t xml:space="preserve">Press release </w:t>
      </w:r>
    </w:p>
    <w:p w14:paraId="6F6CA80C" w14:textId="4FE06B1D" w:rsidR="00E63EB1" w:rsidRDefault="00E63EB1" w:rsidP="00DE6131">
      <w:pPr>
        <w:rPr>
          <w:rFonts w:asciiTheme="minorHAnsi" w:hAnsiTheme="minorHAnsi" w:cstheme="minorHAnsi"/>
          <w:sz w:val="21"/>
          <w:szCs w:val="21"/>
        </w:rPr>
      </w:pPr>
      <w:bookmarkStart w:id="0" w:name="OLE_LINK1"/>
    </w:p>
    <w:p w14:paraId="6F7A0EC0" w14:textId="298512E2" w:rsidR="00583D88" w:rsidRPr="00583D88" w:rsidRDefault="00583D88" w:rsidP="00DE6131">
      <w:pPr>
        <w:rPr>
          <w:rFonts w:asciiTheme="minorHAnsi" w:hAnsiTheme="minorHAnsi" w:cstheme="minorHAnsi"/>
          <w:b/>
          <w:bCs/>
          <w:sz w:val="28"/>
          <w:szCs w:val="28"/>
        </w:rPr>
      </w:pPr>
      <w:proofErr w:type="spellStart"/>
      <w:r w:rsidRPr="00583D88">
        <w:rPr>
          <w:rFonts w:asciiTheme="minorHAnsi" w:hAnsiTheme="minorHAnsi" w:cstheme="minorHAnsi"/>
          <w:b/>
          <w:bCs/>
          <w:sz w:val="28"/>
          <w:szCs w:val="28"/>
        </w:rPr>
        <w:t>Gogo</w:t>
      </w:r>
      <w:proofErr w:type="spellEnd"/>
      <w:r w:rsidRPr="00583D88">
        <w:rPr>
          <w:rFonts w:asciiTheme="minorHAnsi" w:hAnsiTheme="minorHAnsi" w:cstheme="minorHAnsi"/>
          <w:b/>
          <w:bCs/>
          <w:sz w:val="28"/>
          <w:szCs w:val="28"/>
        </w:rPr>
        <w:t xml:space="preserve"> confirms PMA for </w:t>
      </w:r>
      <w:proofErr w:type="spellStart"/>
      <w:r w:rsidRPr="00583D88">
        <w:rPr>
          <w:rFonts w:asciiTheme="minorHAnsi" w:hAnsiTheme="minorHAnsi" w:cstheme="minorHAnsi"/>
          <w:b/>
          <w:bCs/>
          <w:sz w:val="28"/>
          <w:szCs w:val="28"/>
        </w:rPr>
        <w:t>Gogo</w:t>
      </w:r>
      <w:proofErr w:type="spellEnd"/>
      <w:r w:rsidRPr="00583D88">
        <w:rPr>
          <w:rFonts w:asciiTheme="minorHAnsi" w:hAnsiTheme="minorHAnsi" w:cstheme="minorHAnsi"/>
          <w:b/>
          <w:bCs/>
          <w:sz w:val="28"/>
          <w:szCs w:val="28"/>
        </w:rPr>
        <w:t xml:space="preserve"> Galileo HDX</w:t>
      </w:r>
      <w:r>
        <w:rPr>
          <w:rFonts w:asciiTheme="minorHAnsi" w:hAnsiTheme="minorHAnsi" w:cstheme="minorHAnsi"/>
          <w:b/>
          <w:bCs/>
          <w:sz w:val="28"/>
          <w:szCs w:val="28"/>
        </w:rPr>
        <w:t xml:space="preserve">, </w:t>
      </w:r>
      <w:r w:rsidRPr="00583D88">
        <w:rPr>
          <w:rFonts w:asciiTheme="minorHAnsi" w:hAnsiTheme="minorHAnsi" w:cstheme="minorHAnsi"/>
          <w:b/>
          <w:bCs/>
          <w:sz w:val="28"/>
          <w:szCs w:val="28"/>
        </w:rPr>
        <w:t xml:space="preserve">triggering STC generation for more than thirty aircraft. </w:t>
      </w:r>
    </w:p>
    <w:p w14:paraId="6D453C8B" w14:textId="77777777" w:rsidR="00583D88" w:rsidRPr="009D23F7" w:rsidRDefault="00583D88" w:rsidP="00DE6131">
      <w:pPr>
        <w:rPr>
          <w:rFonts w:asciiTheme="minorHAnsi" w:hAnsiTheme="minorHAnsi" w:cstheme="minorHAnsi"/>
          <w:sz w:val="21"/>
          <w:szCs w:val="21"/>
        </w:rPr>
      </w:pPr>
    </w:p>
    <w:bookmarkEnd w:id="0"/>
    <w:p w14:paraId="14060661" w14:textId="68996927" w:rsidR="009D23F7" w:rsidRPr="009D23F7" w:rsidRDefault="00583D88" w:rsidP="009D23F7">
      <w:pPr>
        <w:rPr>
          <w:rFonts w:asciiTheme="minorHAnsi" w:hAnsiTheme="minorHAnsi" w:cstheme="minorHAnsi"/>
          <w:sz w:val="21"/>
          <w:szCs w:val="21"/>
        </w:rPr>
      </w:pPr>
      <w:r w:rsidRPr="009549C3">
        <w:rPr>
          <w:rFonts w:asciiTheme="minorHAnsi" w:hAnsiTheme="minorHAnsi" w:cstheme="minorHAnsi"/>
          <w:b/>
          <w:bCs/>
          <w:sz w:val="21"/>
          <w:szCs w:val="21"/>
        </w:rPr>
        <w:t xml:space="preserve">Broomfield, CO./ </w:t>
      </w:r>
      <w:r w:rsidR="001F1D0A">
        <w:rPr>
          <w:rFonts w:asciiTheme="minorHAnsi" w:hAnsiTheme="minorHAnsi" w:cstheme="minorHAnsi"/>
          <w:b/>
          <w:bCs/>
          <w:sz w:val="21"/>
          <w:szCs w:val="21"/>
        </w:rPr>
        <w:t xml:space="preserve">10 March </w:t>
      </w:r>
      <w:r w:rsidRPr="009549C3">
        <w:rPr>
          <w:rFonts w:asciiTheme="minorHAnsi" w:hAnsiTheme="minorHAnsi" w:cstheme="minorHAnsi"/>
          <w:b/>
          <w:bCs/>
          <w:sz w:val="21"/>
          <w:szCs w:val="21"/>
        </w:rPr>
        <w:t xml:space="preserve">2025 –  </w:t>
      </w:r>
      <w:hyperlink r:id="rId11" w:history="1">
        <w:proofErr w:type="spellStart"/>
        <w:r w:rsidR="009D23F7" w:rsidRPr="00583D88">
          <w:rPr>
            <w:rStyle w:val="Hyperlink"/>
            <w:rFonts w:asciiTheme="minorHAnsi" w:hAnsiTheme="minorHAnsi" w:cstheme="minorHAnsi"/>
            <w:sz w:val="21"/>
            <w:szCs w:val="21"/>
          </w:rPr>
          <w:t>Gogo</w:t>
        </w:r>
        <w:proofErr w:type="spellEnd"/>
      </w:hyperlink>
      <w:r w:rsidR="009D23F7" w:rsidRPr="009D23F7">
        <w:rPr>
          <w:rFonts w:asciiTheme="minorHAnsi" w:hAnsiTheme="minorHAnsi" w:cstheme="minorHAnsi"/>
          <w:sz w:val="21"/>
          <w:szCs w:val="21"/>
        </w:rPr>
        <w:t xml:space="preserve"> (NASDAQ: GOGO) </w:t>
      </w:r>
      <w:r>
        <w:rPr>
          <w:rFonts w:asciiTheme="minorHAnsi" w:hAnsiTheme="minorHAnsi" w:cstheme="minorHAnsi"/>
          <w:sz w:val="21"/>
          <w:szCs w:val="21"/>
        </w:rPr>
        <w:t xml:space="preserve">has </w:t>
      </w:r>
      <w:r w:rsidR="005F611A">
        <w:rPr>
          <w:rFonts w:asciiTheme="minorHAnsi" w:hAnsiTheme="minorHAnsi" w:cstheme="minorHAnsi"/>
          <w:sz w:val="21"/>
          <w:szCs w:val="21"/>
        </w:rPr>
        <w:t>received</w:t>
      </w:r>
      <w:r>
        <w:rPr>
          <w:rFonts w:asciiTheme="minorHAnsi" w:hAnsiTheme="minorHAnsi" w:cstheme="minorHAnsi"/>
          <w:sz w:val="21"/>
          <w:szCs w:val="21"/>
        </w:rPr>
        <w:t xml:space="preserve"> </w:t>
      </w:r>
      <w:r w:rsidR="009D23F7" w:rsidRPr="009D23F7">
        <w:rPr>
          <w:rFonts w:asciiTheme="minorHAnsi" w:hAnsiTheme="minorHAnsi" w:cstheme="minorHAnsi"/>
          <w:sz w:val="21"/>
          <w:szCs w:val="21"/>
        </w:rPr>
        <w:t>PMA (Parts Manufacturer Approval) from the Federal Aviation Administration</w:t>
      </w:r>
      <w:r w:rsidR="00CE42C4">
        <w:rPr>
          <w:rFonts w:asciiTheme="minorHAnsi" w:hAnsiTheme="minorHAnsi" w:cstheme="minorHAnsi"/>
          <w:sz w:val="21"/>
          <w:szCs w:val="21"/>
        </w:rPr>
        <w:t xml:space="preserve"> (FAA)</w:t>
      </w:r>
      <w:r w:rsidR="009D23F7" w:rsidRPr="009D23F7">
        <w:rPr>
          <w:rFonts w:asciiTheme="minorHAnsi" w:hAnsiTheme="minorHAnsi" w:cstheme="minorHAnsi"/>
          <w:sz w:val="21"/>
          <w:szCs w:val="21"/>
        </w:rPr>
        <w:t xml:space="preserve"> for its </w:t>
      </w:r>
      <w:proofErr w:type="spellStart"/>
      <w:r w:rsidR="009D23F7" w:rsidRPr="009D23F7">
        <w:rPr>
          <w:rFonts w:asciiTheme="minorHAnsi" w:hAnsiTheme="minorHAnsi" w:cstheme="minorHAnsi"/>
          <w:sz w:val="21"/>
          <w:szCs w:val="21"/>
        </w:rPr>
        <w:t>Gogo</w:t>
      </w:r>
      <w:proofErr w:type="spellEnd"/>
      <w:r w:rsidR="009D23F7" w:rsidRPr="009D23F7">
        <w:rPr>
          <w:rFonts w:asciiTheme="minorHAnsi" w:hAnsiTheme="minorHAnsi" w:cstheme="minorHAnsi"/>
          <w:sz w:val="21"/>
          <w:szCs w:val="21"/>
        </w:rPr>
        <w:t xml:space="preserve"> Galileo HDX antenna. </w:t>
      </w:r>
      <w:r w:rsidR="00421BB7">
        <w:rPr>
          <w:rFonts w:asciiTheme="minorHAnsi" w:hAnsiTheme="minorHAnsi" w:cstheme="minorHAnsi"/>
          <w:sz w:val="21"/>
          <w:szCs w:val="21"/>
        </w:rPr>
        <w:t xml:space="preserve">To secure confirmation, </w:t>
      </w:r>
      <w:proofErr w:type="spellStart"/>
      <w:r w:rsidR="009D23F7" w:rsidRPr="009D23F7">
        <w:rPr>
          <w:rFonts w:asciiTheme="minorHAnsi" w:hAnsiTheme="minorHAnsi" w:cstheme="minorHAnsi"/>
          <w:sz w:val="21"/>
          <w:szCs w:val="21"/>
        </w:rPr>
        <w:t>Gogo</w:t>
      </w:r>
      <w:proofErr w:type="spellEnd"/>
      <w:r w:rsidR="009D23F7" w:rsidRPr="009D23F7">
        <w:rPr>
          <w:rFonts w:asciiTheme="minorHAnsi" w:hAnsiTheme="minorHAnsi" w:cstheme="minorHAnsi"/>
          <w:sz w:val="21"/>
          <w:szCs w:val="21"/>
        </w:rPr>
        <w:t xml:space="preserve"> worked with Delta Engineering, which, as a member of the FAA Organization Designation Authorization (ODA) program</w:t>
      </w:r>
      <w:r w:rsidR="00CE42C4">
        <w:rPr>
          <w:rFonts w:asciiTheme="minorHAnsi" w:hAnsiTheme="minorHAnsi" w:cstheme="minorHAnsi"/>
          <w:sz w:val="21"/>
          <w:szCs w:val="21"/>
        </w:rPr>
        <w:t>,</w:t>
      </w:r>
      <w:r w:rsidR="009D23F7" w:rsidRPr="009D23F7">
        <w:rPr>
          <w:rFonts w:asciiTheme="minorHAnsi" w:hAnsiTheme="minorHAnsi" w:cstheme="minorHAnsi"/>
          <w:sz w:val="21"/>
          <w:szCs w:val="21"/>
        </w:rPr>
        <w:t xml:space="preserve"> administered the approval.  With the PMA confirmed </w:t>
      </w:r>
      <w:proofErr w:type="spellStart"/>
      <w:r w:rsidR="009D23F7" w:rsidRPr="00583D88">
        <w:rPr>
          <w:rFonts w:asciiTheme="minorHAnsi" w:hAnsiTheme="minorHAnsi" w:cstheme="minorHAnsi"/>
          <w:color w:val="000000" w:themeColor="text1"/>
          <w:sz w:val="21"/>
          <w:szCs w:val="21"/>
        </w:rPr>
        <w:t>Gogo</w:t>
      </w:r>
      <w:proofErr w:type="spellEnd"/>
      <w:r w:rsidR="009D23F7" w:rsidRPr="00583D88">
        <w:rPr>
          <w:rFonts w:asciiTheme="minorHAnsi" w:hAnsiTheme="minorHAnsi" w:cstheme="minorHAnsi"/>
          <w:color w:val="000000" w:themeColor="text1"/>
          <w:sz w:val="21"/>
          <w:szCs w:val="21"/>
        </w:rPr>
        <w:t xml:space="preserve"> </w:t>
      </w:r>
      <w:r w:rsidR="005F611A">
        <w:rPr>
          <w:rFonts w:asciiTheme="minorHAnsi" w:hAnsiTheme="minorHAnsi" w:cstheme="minorHAnsi"/>
          <w:color w:val="000000" w:themeColor="text1"/>
          <w:sz w:val="21"/>
          <w:szCs w:val="21"/>
        </w:rPr>
        <w:t>is moving to</w:t>
      </w:r>
      <w:r w:rsidR="009D23F7" w:rsidRPr="00583D88">
        <w:rPr>
          <w:rFonts w:asciiTheme="minorHAnsi" w:hAnsiTheme="minorHAnsi" w:cstheme="minorHAnsi"/>
          <w:color w:val="000000" w:themeColor="text1"/>
          <w:sz w:val="21"/>
          <w:szCs w:val="21"/>
        </w:rPr>
        <w:t xml:space="preserve"> full-scale production and sales of the</w:t>
      </w:r>
      <w:r w:rsidR="0055154D">
        <w:rPr>
          <w:rFonts w:asciiTheme="minorHAnsi" w:hAnsiTheme="minorHAnsi" w:cstheme="minorHAnsi"/>
          <w:color w:val="000000" w:themeColor="text1"/>
          <w:sz w:val="21"/>
          <w:szCs w:val="21"/>
        </w:rPr>
        <w:t xml:space="preserve"> HDX</w:t>
      </w:r>
      <w:r w:rsidR="009D23F7" w:rsidRPr="00583D88">
        <w:rPr>
          <w:rFonts w:asciiTheme="minorHAnsi" w:hAnsiTheme="minorHAnsi" w:cstheme="minorHAnsi"/>
          <w:color w:val="000000" w:themeColor="text1"/>
          <w:sz w:val="21"/>
          <w:szCs w:val="21"/>
        </w:rPr>
        <w:t xml:space="preserve">, enabling the </w:t>
      </w:r>
      <w:r w:rsidR="008D0F3B">
        <w:rPr>
          <w:rFonts w:asciiTheme="minorHAnsi" w:hAnsiTheme="minorHAnsi" w:cstheme="minorHAnsi"/>
          <w:color w:val="000000" w:themeColor="text1"/>
          <w:sz w:val="21"/>
          <w:szCs w:val="21"/>
        </w:rPr>
        <w:t xml:space="preserve">global </w:t>
      </w:r>
      <w:proofErr w:type="spellStart"/>
      <w:r w:rsidR="009D23F7" w:rsidRPr="00583D88">
        <w:rPr>
          <w:rFonts w:asciiTheme="minorHAnsi" w:hAnsiTheme="minorHAnsi" w:cstheme="minorHAnsi"/>
          <w:color w:val="000000" w:themeColor="text1"/>
          <w:sz w:val="21"/>
          <w:szCs w:val="21"/>
        </w:rPr>
        <w:t>Gog</w:t>
      </w:r>
      <w:r w:rsidR="009D23F7" w:rsidRPr="009D23F7">
        <w:rPr>
          <w:rFonts w:asciiTheme="minorHAnsi" w:hAnsiTheme="minorHAnsi" w:cstheme="minorHAnsi"/>
          <w:sz w:val="21"/>
          <w:szCs w:val="21"/>
        </w:rPr>
        <w:t>o</w:t>
      </w:r>
      <w:proofErr w:type="spellEnd"/>
      <w:r w:rsidR="009D23F7" w:rsidRPr="009D23F7">
        <w:rPr>
          <w:rFonts w:asciiTheme="minorHAnsi" w:hAnsiTheme="minorHAnsi" w:cstheme="minorHAnsi"/>
          <w:sz w:val="21"/>
          <w:szCs w:val="21"/>
        </w:rPr>
        <w:t xml:space="preserve"> dealer network to begin installations of the electronically steered antenna (ESA) and finalize Supplemental Type Certificate (STC) generation for more than thirty aircraft types. </w:t>
      </w:r>
    </w:p>
    <w:p w14:paraId="462F68EA" w14:textId="06740A34" w:rsidR="009D23F7" w:rsidRPr="009D23F7" w:rsidRDefault="009D23F7" w:rsidP="009D23F7">
      <w:pPr>
        <w:pStyle w:val="NormalWeb"/>
        <w:rPr>
          <w:rFonts w:asciiTheme="minorHAnsi" w:hAnsiTheme="minorHAnsi" w:cstheme="minorHAnsi"/>
          <w:sz w:val="21"/>
          <w:szCs w:val="21"/>
        </w:rPr>
      </w:pPr>
      <w:r w:rsidRPr="009D23F7">
        <w:rPr>
          <w:rFonts w:asciiTheme="minorHAnsi" w:hAnsiTheme="minorHAnsi" w:cstheme="minorHAnsi"/>
          <w:sz w:val="21"/>
          <w:szCs w:val="21"/>
        </w:rPr>
        <w:t xml:space="preserve">Purpose-built for business aviation and designed for ease of installation, the streamlined </w:t>
      </w:r>
      <w:r w:rsidR="008D0F3B">
        <w:rPr>
          <w:rFonts w:asciiTheme="minorHAnsi" w:hAnsiTheme="minorHAnsi" w:cstheme="minorHAnsi"/>
          <w:sz w:val="21"/>
          <w:szCs w:val="21"/>
        </w:rPr>
        <w:t xml:space="preserve">antenna </w:t>
      </w:r>
      <w:r w:rsidRPr="009D23F7">
        <w:rPr>
          <w:rFonts w:asciiTheme="minorHAnsi" w:hAnsiTheme="minorHAnsi" w:cstheme="minorHAnsi"/>
          <w:sz w:val="21"/>
          <w:szCs w:val="21"/>
        </w:rPr>
        <w:t>neatly fit</w:t>
      </w:r>
      <w:r w:rsidR="0055154D">
        <w:rPr>
          <w:rFonts w:asciiTheme="minorHAnsi" w:hAnsiTheme="minorHAnsi" w:cstheme="minorHAnsi"/>
          <w:sz w:val="21"/>
          <w:szCs w:val="21"/>
        </w:rPr>
        <w:t>s</w:t>
      </w:r>
      <w:r w:rsidRPr="009D23F7">
        <w:rPr>
          <w:rFonts w:asciiTheme="minorHAnsi" w:hAnsiTheme="minorHAnsi" w:cstheme="minorHAnsi"/>
          <w:sz w:val="21"/>
          <w:szCs w:val="21"/>
        </w:rPr>
        <w:t xml:space="preserve"> onto the aircraft fuselage. Simple cabling connects the ESA to the </w:t>
      </w:r>
      <w:proofErr w:type="spellStart"/>
      <w:r w:rsidR="0055154D">
        <w:rPr>
          <w:rFonts w:asciiTheme="minorHAnsi" w:hAnsiTheme="minorHAnsi" w:cstheme="minorHAnsi"/>
          <w:sz w:val="21"/>
          <w:szCs w:val="21"/>
        </w:rPr>
        <w:t>Gogo</w:t>
      </w:r>
      <w:proofErr w:type="spellEnd"/>
      <w:r w:rsidR="0055154D">
        <w:rPr>
          <w:rFonts w:asciiTheme="minorHAnsi" w:hAnsiTheme="minorHAnsi" w:cstheme="minorHAnsi"/>
          <w:sz w:val="21"/>
          <w:szCs w:val="21"/>
        </w:rPr>
        <w:t xml:space="preserve"> </w:t>
      </w:r>
      <w:r w:rsidRPr="009D23F7">
        <w:rPr>
          <w:rFonts w:asciiTheme="minorHAnsi" w:hAnsiTheme="minorHAnsi" w:cstheme="minorHAnsi"/>
          <w:sz w:val="21"/>
          <w:szCs w:val="21"/>
        </w:rPr>
        <w:t xml:space="preserve">AVANCE system to support </w:t>
      </w:r>
      <w:r w:rsidR="0055154D">
        <w:rPr>
          <w:rFonts w:asciiTheme="minorHAnsi" w:hAnsiTheme="minorHAnsi" w:cstheme="minorHAnsi"/>
          <w:sz w:val="21"/>
          <w:szCs w:val="21"/>
        </w:rPr>
        <w:t xml:space="preserve">the </w:t>
      </w:r>
      <w:r w:rsidRPr="009D23F7">
        <w:rPr>
          <w:rFonts w:asciiTheme="minorHAnsi" w:hAnsiTheme="minorHAnsi" w:cstheme="minorHAnsi"/>
          <w:sz w:val="21"/>
          <w:szCs w:val="21"/>
        </w:rPr>
        <w:t>distribution of high-speed broadband</w:t>
      </w:r>
      <w:r w:rsidR="0055154D">
        <w:rPr>
          <w:rFonts w:asciiTheme="minorHAnsi" w:hAnsiTheme="minorHAnsi" w:cstheme="minorHAnsi"/>
          <w:sz w:val="21"/>
          <w:szCs w:val="21"/>
        </w:rPr>
        <w:t>,</w:t>
      </w:r>
      <w:r w:rsidRPr="009D23F7">
        <w:rPr>
          <w:rFonts w:asciiTheme="minorHAnsi" w:hAnsiTheme="minorHAnsi" w:cstheme="minorHAnsi"/>
          <w:sz w:val="21"/>
          <w:szCs w:val="21"/>
        </w:rPr>
        <w:t xml:space="preserve"> delivering up to 60Mbps</w:t>
      </w:r>
      <w:r w:rsidR="002E0371">
        <w:rPr>
          <w:rFonts w:asciiTheme="minorHAnsi" w:hAnsiTheme="minorHAnsi" w:cstheme="minorHAnsi"/>
          <w:sz w:val="21"/>
          <w:szCs w:val="21"/>
        </w:rPr>
        <w:t>,</w:t>
      </w:r>
      <w:r w:rsidR="0055154D">
        <w:rPr>
          <w:rFonts w:asciiTheme="minorHAnsi" w:hAnsiTheme="minorHAnsi" w:cstheme="minorHAnsi"/>
          <w:sz w:val="21"/>
          <w:szCs w:val="21"/>
        </w:rPr>
        <w:t xml:space="preserve"> throughout the cabin</w:t>
      </w:r>
      <w:r w:rsidRPr="009D23F7">
        <w:rPr>
          <w:rFonts w:asciiTheme="minorHAnsi" w:hAnsiTheme="minorHAnsi" w:cstheme="minorHAnsi"/>
          <w:sz w:val="21"/>
          <w:szCs w:val="21"/>
        </w:rPr>
        <w:t xml:space="preserve">. </w:t>
      </w:r>
    </w:p>
    <w:p w14:paraId="2DC71017" w14:textId="6063FE1E" w:rsidR="0055154D" w:rsidRDefault="009D23F7" w:rsidP="009D23F7">
      <w:pPr>
        <w:pStyle w:val="NormalWeb"/>
        <w:rPr>
          <w:rFonts w:asciiTheme="minorHAnsi" w:hAnsiTheme="minorHAnsi" w:cstheme="minorHAnsi"/>
          <w:sz w:val="21"/>
          <w:szCs w:val="21"/>
        </w:rPr>
      </w:pPr>
      <w:r w:rsidRPr="009D23F7">
        <w:rPr>
          <w:rFonts w:asciiTheme="minorHAnsi" w:hAnsiTheme="minorHAnsi" w:cstheme="minorHAnsi"/>
          <w:sz w:val="21"/>
          <w:szCs w:val="21"/>
        </w:rPr>
        <w:t xml:space="preserve">Leveraging the full potential of the global Eutelsat </w:t>
      </w:r>
      <w:proofErr w:type="spellStart"/>
      <w:r w:rsidRPr="009D23F7">
        <w:rPr>
          <w:rFonts w:asciiTheme="minorHAnsi" w:hAnsiTheme="minorHAnsi" w:cstheme="minorHAnsi"/>
          <w:sz w:val="21"/>
          <w:szCs w:val="21"/>
        </w:rPr>
        <w:t>OneWeb</w:t>
      </w:r>
      <w:proofErr w:type="spellEnd"/>
      <w:r w:rsidRPr="009D23F7">
        <w:rPr>
          <w:rFonts w:asciiTheme="minorHAnsi" w:hAnsiTheme="minorHAnsi" w:cstheme="minorHAnsi"/>
          <w:sz w:val="21"/>
          <w:szCs w:val="21"/>
        </w:rPr>
        <w:t xml:space="preserve"> Low Earth Orbit (LEO) satellite constellation, operators and owners can </w:t>
      </w:r>
      <w:r w:rsidR="002E0371">
        <w:rPr>
          <w:rFonts w:asciiTheme="minorHAnsi" w:hAnsiTheme="minorHAnsi" w:cstheme="minorHAnsi"/>
          <w:sz w:val="21"/>
          <w:szCs w:val="21"/>
        </w:rPr>
        <w:t xml:space="preserve">now </w:t>
      </w:r>
      <w:r w:rsidRPr="009D23F7">
        <w:rPr>
          <w:rFonts w:asciiTheme="minorHAnsi" w:hAnsiTheme="minorHAnsi" w:cstheme="minorHAnsi"/>
          <w:sz w:val="21"/>
          <w:szCs w:val="21"/>
        </w:rPr>
        <w:t xml:space="preserve">optimize the HDX antenna capabilities for </w:t>
      </w:r>
      <w:r w:rsidR="0055154D">
        <w:rPr>
          <w:rFonts w:asciiTheme="minorHAnsi" w:hAnsiTheme="minorHAnsi" w:cstheme="minorHAnsi"/>
          <w:sz w:val="21"/>
          <w:szCs w:val="21"/>
        </w:rPr>
        <w:t>low-latency</w:t>
      </w:r>
      <w:r w:rsidRPr="009D23F7">
        <w:rPr>
          <w:rFonts w:asciiTheme="minorHAnsi" w:hAnsiTheme="minorHAnsi" w:cstheme="minorHAnsi"/>
          <w:sz w:val="21"/>
          <w:szCs w:val="21"/>
        </w:rPr>
        <w:t xml:space="preserve"> </w:t>
      </w:r>
      <w:r w:rsidR="0055154D">
        <w:rPr>
          <w:rFonts w:asciiTheme="minorHAnsi" w:hAnsiTheme="minorHAnsi" w:cstheme="minorHAnsi"/>
          <w:sz w:val="21"/>
          <w:szCs w:val="21"/>
        </w:rPr>
        <w:t xml:space="preserve">connectivity </w:t>
      </w:r>
      <w:r w:rsidRPr="009D23F7">
        <w:rPr>
          <w:rFonts w:asciiTheme="minorHAnsi" w:hAnsiTheme="minorHAnsi" w:cstheme="minorHAnsi"/>
          <w:sz w:val="21"/>
          <w:szCs w:val="21"/>
        </w:rPr>
        <w:t>to emulate the terrestrial digital experience at altitude on every size of business jet</w:t>
      </w:r>
      <w:r w:rsidR="0055154D">
        <w:rPr>
          <w:rFonts w:asciiTheme="minorHAnsi" w:hAnsiTheme="minorHAnsi" w:cstheme="minorHAnsi"/>
          <w:sz w:val="21"/>
          <w:szCs w:val="21"/>
        </w:rPr>
        <w:t xml:space="preserve">. </w:t>
      </w:r>
      <w:r w:rsidR="0055154D" w:rsidRPr="009D23F7">
        <w:rPr>
          <w:rFonts w:asciiTheme="minorHAnsi" w:hAnsiTheme="minorHAnsi" w:cstheme="minorHAnsi"/>
          <w:sz w:val="21"/>
          <w:szCs w:val="21"/>
        </w:rPr>
        <w:t>The HDX can be equipped onto new aircraft or retrofitted for cabin upgrades. Operators and owners of a wide selection of aircraft types, from small to heavy jets, executive airliners, and turboprops, for which the HDX is qualified, will benefit from uninterrupted global connectivity</w:t>
      </w:r>
      <w:r w:rsidR="0055154D">
        <w:rPr>
          <w:rFonts w:asciiTheme="minorHAnsi" w:hAnsiTheme="minorHAnsi" w:cstheme="minorHAnsi"/>
          <w:sz w:val="21"/>
          <w:szCs w:val="21"/>
        </w:rPr>
        <w:t>.</w:t>
      </w:r>
    </w:p>
    <w:p w14:paraId="7A26C44E" w14:textId="73607B5B" w:rsidR="009D23F7" w:rsidRPr="009D23F7" w:rsidRDefault="0055154D" w:rsidP="009D23F7">
      <w:pPr>
        <w:pStyle w:val="NormalWeb"/>
        <w:rPr>
          <w:rFonts w:asciiTheme="minorHAnsi" w:hAnsiTheme="minorHAnsi" w:cstheme="minorHAnsi"/>
          <w:sz w:val="21"/>
          <w:szCs w:val="21"/>
        </w:rPr>
      </w:pPr>
      <w:r>
        <w:rPr>
          <w:rFonts w:asciiTheme="minorHAnsi" w:hAnsiTheme="minorHAnsi" w:cstheme="minorHAnsi"/>
          <w:sz w:val="21"/>
          <w:szCs w:val="21"/>
        </w:rPr>
        <w:t>“</w:t>
      </w:r>
      <w:r w:rsidR="00733E6E">
        <w:rPr>
          <w:rFonts w:asciiTheme="minorHAnsi" w:hAnsiTheme="minorHAnsi" w:cstheme="minorHAnsi"/>
          <w:sz w:val="21"/>
          <w:szCs w:val="21"/>
        </w:rPr>
        <w:t>The</w:t>
      </w:r>
      <w:r w:rsidR="009D23F7" w:rsidRPr="009D23F7">
        <w:rPr>
          <w:rFonts w:asciiTheme="minorHAnsi" w:hAnsiTheme="minorHAnsi" w:cstheme="minorHAnsi"/>
          <w:sz w:val="21"/>
          <w:szCs w:val="21"/>
        </w:rPr>
        <w:t xml:space="preserve"> PMA approval represents a significant change </w:t>
      </w:r>
      <w:r w:rsidR="002E0371">
        <w:rPr>
          <w:rFonts w:asciiTheme="minorHAnsi" w:hAnsiTheme="minorHAnsi" w:cstheme="minorHAnsi"/>
          <w:sz w:val="21"/>
          <w:szCs w:val="21"/>
        </w:rPr>
        <w:t>for</w:t>
      </w:r>
      <w:r w:rsidR="009D23F7" w:rsidRPr="009D23F7">
        <w:rPr>
          <w:rFonts w:asciiTheme="minorHAnsi" w:hAnsiTheme="minorHAnsi" w:cstheme="minorHAnsi"/>
          <w:sz w:val="21"/>
          <w:szCs w:val="21"/>
        </w:rPr>
        <w:t xml:space="preserve"> the connecti</w:t>
      </w:r>
      <w:r w:rsidR="00733E6E">
        <w:rPr>
          <w:rFonts w:asciiTheme="minorHAnsi" w:hAnsiTheme="minorHAnsi" w:cstheme="minorHAnsi"/>
          <w:sz w:val="21"/>
          <w:szCs w:val="21"/>
        </w:rPr>
        <w:t>v</w:t>
      </w:r>
      <w:r w:rsidR="009D23F7" w:rsidRPr="009D23F7">
        <w:rPr>
          <w:rFonts w:asciiTheme="minorHAnsi" w:hAnsiTheme="minorHAnsi" w:cstheme="minorHAnsi"/>
          <w:sz w:val="21"/>
          <w:szCs w:val="21"/>
        </w:rPr>
        <w:t>ity landscape</w:t>
      </w:r>
      <w:r w:rsidR="00733E6E">
        <w:rPr>
          <w:rFonts w:asciiTheme="minorHAnsi" w:hAnsiTheme="minorHAnsi" w:cstheme="minorHAnsi"/>
          <w:sz w:val="21"/>
          <w:szCs w:val="21"/>
        </w:rPr>
        <w:t xml:space="preserve"> as t</w:t>
      </w:r>
      <w:r w:rsidR="00733E6E" w:rsidRPr="009D23F7">
        <w:rPr>
          <w:rFonts w:asciiTheme="minorHAnsi" w:hAnsiTheme="minorHAnsi" w:cstheme="minorHAnsi"/>
          <w:sz w:val="21"/>
          <w:szCs w:val="21"/>
        </w:rPr>
        <w:t xml:space="preserve">he introduction of the </w:t>
      </w:r>
      <w:proofErr w:type="spellStart"/>
      <w:r w:rsidR="00733E6E" w:rsidRPr="009D23F7">
        <w:rPr>
          <w:rFonts w:asciiTheme="minorHAnsi" w:hAnsiTheme="minorHAnsi" w:cstheme="minorHAnsi"/>
          <w:sz w:val="21"/>
          <w:szCs w:val="21"/>
        </w:rPr>
        <w:t>Gogo</w:t>
      </w:r>
      <w:proofErr w:type="spellEnd"/>
      <w:r w:rsidR="00733E6E" w:rsidRPr="009D23F7">
        <w:rPr>
          <w:rFonts w:asciiTheme="minorHAnsi" w:hAnsiTheme="minorHAnsi" w:cstheme="minorHAnsi"/>
          <w:sz w:val="21"/>
          <w:szCs w:val="21"/>
        </w:rPr>
        <w:t xml:space="preserve"> Galileo LEO </w:t>
      </w:r>
      <w:r w:rsidR="002E0371">
        <w:rPr>
          <w:rFonts w:asciiTheme="minorHAnsi" w:hAnsiTheme="minorHAnsi" w:cstheme="minorHAnsi"/>
          <w:sz w:val="21"/>
          <w:szCs w:val="21"/>
        </w:rPr>
        <w:t>HDX antenna</w:t>
      </w:r>
      <w:r w:rsidR="00733E6E" w:rsidRPr="009D23F7">
        <w:rPr>
          <w:rFonts w:asciiTheme="minorHAnsi" w:hAnsiTheme="minorHAnsi" w:cstheme="minorHAnsi"/>
          <w:sz w:val="21"/>
          <w:szCs w:val="21"/>
        </w:rPr>
        <w:t xml:space="preserve"> opens up a whole new world of connectivity for existing and new customers,</w:t>
      </w:r>
      <w:r w:rsidR="009D23F7" w:rsidRPr="009D23F7">
        <w:rPr>
          <w:rFonts w:asciiTheme="minorHAnsi" w:hAnsiTheme="minorHAnsi" w:cstheme="minorHAnsi"/>
          <w:sz w:val="21"/>
          <w:szCs w:val="21"/>
        </w:rPr>
        <w:t xml:space="preserve">” says Chris Moore, CEO </w:t>
      </w:r>
      <w:proofErr w:type="spellStart"/>
      <w:r w:rsidR="009D23F7" w:rsidRPr="009D23F7">
        <w:rPr>
          <w:rFonts w:asciiTheme="minorHAnsi" w:hAnsiTheme="minorHAnsi" w:cstheme="minorHAnsi"/>
          <w:sz w:val="21"/>
          <w:szCs w:val="21"/>
        </w:rPr>
        <w:t>Gogo</w:t>
      </w:r>
      <w:proofErr w:type="spellEnd"/>
      <w:r w:rsidR="009D23F7" w:rsidRPr="009D23F7">
        <w:rPr>
          <w:rFonts w:asciiTheme="minorHAnsi" w:hAnsiTheme="minorHAnsi" w:cstheme="minorHAnsi"/>
          <w:sz w:val="21"/>
          <w:szCs w:val="21"/>
        </w:rPr>
        <w:t xml:space="preserve">. “We know operators and private owners of the smaller cabins want access to the same </w:t>
      </w:r>
      <w:r w:rsidR="00733E6E">
        <w:rPr>
          <w:rFonts w:asciiTheme="minorHAnsi" w:hAnsiTheme="minorHAnsi" w:cstheme="minorHAnsi"/>
          <w:sz w:val="21"/>
          <w:szCs w:val="21"/>
        </w:rPr>
        <w:t xml:space="preserve">high-speed </w:t>
      </w:r>
      <w:r w:rsidR="009D23F7" w:rsidRPr="009D23F7">
        <w:rPr>
          <w:rFonts w:asciiTheme="minorHAnsi" w:hAnsiTheme="minorHAnsi" w:cstheme="minorHAnsi"/>
          <w:sz w:val="21"/>
          <w:szCs w:val="21"/>
        </w:rPr>
        <w:t>connectivity options as the large jets</w:t>
      </w:r>
      <w:r w:rsidR="00CE42C4">
        <w:rPr>
          <w:rFonts w:asciiTheme="minorHAnsi" w:hAnsiTheme="minorHAnsi" w:cstheme="minorHAnsi"/>
          <w:sz w:val="21"/>
          <w:szCs w:val="21"/>
        </w:rPr>
        <w:t>,</w:t>
      </w:r>
      <w:r w:rsidR="009D23F7" w:rsidRPr="009D23F7">
        <w:rPr>
          <w:rFonts w:asciiTheme="minorHAnsi" w:hAnsiTheme="minorHAnsi" w:cstheme="minorHAnsi"/>
          <w:sz w:val="21"/>
          <w:szCs w:val="21"/>
        </w:rPr>
        <w:t xml:space="preserve"> and</w:t>
      </w:r>
      <w:r w:rsidR="002E0371">
        <w:rPr>
          <w:rFonts w:asciiTheme="minorHAnsi" w:hAnsiTheme="minorHAnsi" w:cstheme="minorHAnsi"/>
          <w:sz w:val="21"/>
          <w:szCs w:val="21"/>
        </w:rPr>
        <w:t xml:space="preserve"> with HDX installed</w:t>
      </w:r>
      <w:r w:rsidR="00CE42C4">
        <w:rPr>
          <w:rFonts w:asciiTheme="minorHAnsi" w:hAnsiTheme="minorHAnsi" w:cstheme="minorHAnsi"/>
          <w:sz w:val="21"/>
          <w:szCs w:val="21"/>
        </w:rPr>
        <w:t>,</w:t>
      </w:r>
      <w:r w:rsidR="002E0371">
        <w:rPr>
          <w:rFonts w:asciiTheme="minorHAnsi" w:hAnsiTheme="minorHAnsi" w:cstheme="minorHAnsi"/>
          <w:sz w:val="21"/>
          <w:szCs w:val="21"/>
        </w:rPr>
        <w:t xml:space="preserve"> we are filling that gap in the market. </w:t>
      </w:r>
      <w:r w:rsidR="009D23F7" w:rsidRPr="009D23F7">
        <w:rPr>
          <w:rFonts w:asciiTheme="minorHAnsi" w:hAnsiTheme="minorHAnsi" w:cstheme="minorHAnsi"/>
          <w:sz w:val="21"/>
          <w:szCs w:val="21"/>
        </w:rPr>
        <w:t xml:space="preserve"> </w:t>
      </w:r>
      <w:r w:rsidR="002E0371">
        <w:rPr>
          <w:rFonts w:asciiTheme="minorHAnsi" w:hAnsiTheme="minorHAnsi" w:cstheme="minorHAnsi"/>
          <w:sz w:val="21"/>
          <w:szCs w:val="21"/>
        </w:rPr>
        <w:t>For</w:t>
      </w:r>
      <w:r w:rsidR="00733E6E">
        <w:rPr>
          <w:rFonts w:asciiTheme="minorHAnsi" w:hAnsiTheme="minorHAnsi" w:cstheme="minorHAnsi"/>
          <w:sz w:val="21"/>
          <w:szCs w:val="21"/>
        </w:rPr>
        <w:t xml:space="preserve"> larger aircraft</w:t>
      </w:r>
      <w:r w:rsidR="002E0371">
        <w:rPr>
          <w:rFonts w:asciiTheme="minorHAnsi" w:hAnsiTheme="minorHAnsi" w:cstheme="minorHAnsi"/>
          <w:sz w:val="21"/>
          <w:szCs w:val="21"/>
        </w:rPr>
        <w:t>,</w:t>
      </w:r>
      <w:r w:rsidR="00733E6E">
        <w:rPr>
          <w:rFonts w:asciiTheme="minorHAnsi" w:hAnsiTheme="minorHAnsi" w:cstheme="minorHAnsi"/>
          <w:sz w:val="21"/>
          <w:szCs w:val="21"/>
        </w:rPr>
        <w:t xml:space="preserve"> </w:t>
      </w:r>
      <w:r w:rsidR="002E0371">
        <w:rPr>
          <w:rFonts w:asciiTheme="minorHAnsi" w:hAnsiTheme="minorHAnsi" w:cstheme="minorHAnsi"/>
          <w:sz w:val="21"/>
          <w:szCs w:val="21"/>
        </w:rPr>
        <w:t>the HDX can complement existing connectivity solutions or boost redundancy to</w:t>
      </w:r>
      <w:r w:rsidR="00733E6E">
        <w:rPr>
          <w:rFonts w:asciiTheme="minorHAnsi" w:hAnsiTheme="minorHAnsi" w:cstheme="minorHAnsi"/>
          <w:sz w:val="21"/>
          <w:szCs w:val="21"/>
        </w:rPr>
        <w:t xml:space="preserve"> support the ever-increasing appetite for data to power multiple applications. </w:t>
      </w:r>
      <w:r w:rsidR="009D23F7" w:rsidRPr="009D23F7">
        <w:rPr>
          <w:rFonts w:asciiTheme="minorHAnsi" w:hAnsiTheme="minorHAnsi" w:cstheme="minorHAnsi"/>
          <w:sz w:val="21"/>
          <w:szCs w:val="21"/>
        </w:rPr>
        <w:t>For operators of mixed</w:t>
      </w:r>
      <w:r w:rsidR="00CE42C4">
        <w:rPr>
          <w:rFonts w:asciiTheme="minorHAnsi" w:hAnsiTheme="minorHAnsi" w:cstheme="minorHAnsi"/>
          <w:sz w:val="21"/>
          <w:szCs w:val="21"/>
        </w:rPr>
        <w:t>-</w:t>
      </w:r>
      <w:r w:rsidR="009D23F7" w:rsidRPr="009D23F7">
        <w:rPr>
          <w:rFonts w:asciiTheme="minorHAnsi" w:hAnsiTheme="minorHAnsi" w:cstheme="minorHAnsi"/>
          <w:sz w:val="21"/>
          <w:szCs w:val="21"/>
        </w:rPr>
        <w:t>size fleets</w:t>
      </w:r>
      <w:r w:rsidR="002E0371">
        <w:rPr>
          <w:rFonts w:asciiTheme="minorHAnsi" w:hAnsiTheme="minorHAnsi" w:cstheme="minorHAnsi"/>
          <w:sz w:val="21"/>
          <w:szCs w:val="21"/>
        </w:rPr>
        <w:t>,</w:t>
      </w:r>
      <w:r w:rsidR="009D23F7" w:rsidRPr="009D23F7">
        <w:rPr>
          <w:rFonts w:asciiTheme="minorHAnsi" w:hAnsiTheme="minorHAnsi" w:cstheme="minorHAnsi"/>
          <w:sz w:val="21"/>
          <w:szCs w:val="21"/>
        </w:rPr>
        <w:t xml:space="preserve"> there is now a connectivity solution whatever their connectivity needs, large, medium</w:t>
      </w:r>
      <w:r w:rsidR="00CE42C4">
        <w:rPr>
          <w:rFonts w:asciiTheme="minorHAnsi" w:hAnsiTheme="minorHAnsi" w:cstheme="minorHAnsi"/>
          <w:sz w:val="21"/>
          <w:szCs w:val="21"/>
        </w:rPr>
        <w:t>,</w:t>
      </w:r>
      <w:r w:rsidR="009D23F7" w:rsidRPr="009D23F7">
        <w:rPr>
          <w:rFonts w:asciiTheme="minorHAnsi" w:hAnsiTheme="minorHAnsi" w:cstheme="minorHAnsi"/>
          <w:sz w:val="21"/>
          <w:szCs w:val="21"/>
        </w:rPr>
        <w:t xml:space="preserve"> or small</w:t>
      </w:r>
      <w:r w:rsidR="002E0371">
        <w:rPr>
          <w:rFonts w:asciiTheme="minorHAnsi" w:hAnsiTheme="minorHAnsi" w:cstheme="minorHAnsi"/>
          <w:sz w:val="21"/>
          <w:szCs w:val="21"/>
        </w:rPr>
        <w:t>,</w:t>
      </w:r>
      <w:r w:rsidR="009D23F7" w:rsidRPr="009D23F7">
        <w:rPr>
          <w:rFonts w:asciiTheme="minorHAnsi" w:hAnsiTheme="minorHAnsi" w:cstheme="minorHAnsi"/>
          <w:sz w:val="21"/>
          <w:szCs w:val="21"/>
        </w:rPr>
        <w:t xml:space="preserve">” adds Moore. </w:t>
      </w:r>
    </w:p>
    <w:p w14:paraId="3C45DE3F" w14:textId="3F618EF2" w:rsidR="009D23F7" w:rsidRDefault="008D44F6" w:rsidP="009D23F7">
      <w:pPr>
        <w:rPr>
          <w:rFonts w:asciiTheme="minorHAnsi" w:hAnsiTheme="minorHAnsi" w:cstheme="minorHAnsi"/>
          <w:sz w:val="21"/>
          <w:szCs w:val="21"/>
        </w:rPr>
      </w:pPr>
      <w:r>
        <w:rPr>
          <w:rFonts w:asciiTheme="minorHAnsi" w:hAnsiTheme="minorHAnsi" w:cstheme="minorHAnsi"/>
          <w:sz w:val="21"/>
          <w:szCs w:val="21"/>
        </w:rPr>
        <w:t>To view the full list of STCs currently being generated</w:t>
      </w:r>
      <w:r w:rsidR="00CE42C4">
        <w:rPr>
          <w:rFonts w:asciiTheme="minorHAnsi" w:hAnsiTheme="minorHAnsi" w:cstheme="minorHAnsi"/>
          <w:sz w:val="21"/>
          <w:szCs w:val="21"/>
        </w:rPr>
        <w:t>,</w:t>
      </w:r>
      <w:r>
        <w:rPr>
          <w:rFonts w:asciiTheme="minorHAnsi" w:hAnsiTheme="minorHAnsi" w:cstheme="minorHAnsi"/>
          <w:sz w:val="21"/>
          <w:szCs w:val="21"/>
        </w:rPr>
        <w:t xml:space="preserve"> please </w:t>
      </w:r>
      <w:r w:rsidR="00AA1874">
        <w:rPr>
          <w:rFonts w:asciiTheme="minorHAnsi" w:hAnsiTheme="minorHAnsi" w:cstheme="minorHAnsi"/>
          <w:sz w:val="21"/>
          <w:szCs w:val="21"/>
        </w:rPr>
        <w:t xml:space="preserve">visit the </w:t>
      </w:r>
      <w:proofErr w:type="spellStart"/>
      <w:r w:rsidR="00AA1874">
        <w:rPr>
          <w:rFonts w:asciiTheme="minorHAnsi" w:hAnsiTheme="minorHAnsi" w:cstheme="minorHAnsi"/>
          <w:sz w:val="21"/>
          <w:szCs w:val="21"/>
        </w:rPr>
        <w:t>Gogo</w:t>
      </w:r>
      <w:proofErr w:type="spellEnd"/>
      <w:r w:rsidR="00AA1874">
        <w:rPr>
          <w:rFonts w:asciiTheme="minorHAnsi" w:hAnsiTheme="minorHAnsi" w:cstheme="minorHAnsi"/>
          <w:sz w:val="21"/>
          <w:szCs w:val="21"/>
        </w:rPr>
        <w:t xml:space="preserve"> Galileo </w:t>
      </w:r>
      <w:hyperlink r:id="rId12" w:history="1">
        <w:r w:rsidR="00AA1874" w:rsidRPr="00AA1874">
          <w:rPr>
            <w:rStyle w:val="Hyperlink"/>
            <w:rFonts w:asciiTheme="minorHAnsi" w:hAnsiTheme="minorHAnsi" w:cstheme="minorHAnsi"/>
            <w:sz w:val="21"/>
            <w:szCs w:val="21"/>
          </w:rPr>
          <w:t>STC status</w:t>
        </w:r>
      </w:hyperlink>
      <w:r w:rsidR="00AA1874">
        <w:rPr>
          <w:rFonts w:asciiTheme="minorHAnsi" w:hAnsiTheme="minorHAnsi" w:cstheme="minorHAnsi"/>
          <w:sz w:val="21"/>
          <w:szCs w:val="21"/>
        </w:rPr>
        <w:t xml:space="preserve"> page</w:t>
      </w:r>
      <w:r>
        <w:rPr>
          <w:rFonts w:asciiTheme="minorHAnsi" w:hAnsiTheme="minorHAnsi" w:cstheme="minorHAnsi"/>
          <w:sz w:val="21"/>
          <w:szCs w:val="21"/>
        </w:rPr>
        <w:t xml:space="preserve">. </w:t>
      </w:r>
    </w:p>
    <w:p w14:paraId="17634A86" w14:textId="572EB791" w:rsidR="00AA1874" w:rsidRDefault="00AA1874" w:rsidP="009D23F7">
      <w:pPr>
        <w:rPr>
          <w:rFonts w:asciiTheme="minorHAnsi" w:hAnsiTheme="minorHAnsi" w:cstheme="minorHAnsi"/>
          <w:sz w:val="21"/>
          <w:szCs w:val="21"/>
        </w:rPr>
      </w:pPr>
    </w:p>
    <w:p w14:paraId="36451B0E" w14:textId="03DA2C7A" w:rsidR="00AA1874" w:rsidRPr="009D23F7" w:rsidRDefault="00AA1874" w:rsidP="009D23F7">
      <w:pPr>
        <w:rPr>
          <w:rFonts w:asciiTheme="minorHAnsi" w:hAnsiTheme="minorHAnsi" w:cstheme="minorHAnsi"/>
          <w:sz w:val="21"/>
          <w:szCs w:val="21"/>
        </w:rPr>
      </w:pPr>
      <w:r w:rsidRPr="00AA1874">
        <w:rPr>
          <w:rFonts w:asciiTheme="minorHAnsi" w:hAnsiTheme="minorHAnsi" w:cstheme="minorHAnsi"/>
          <w:b/>
          <w:bCs/>
          <w:sz w:val="21"/>
          <w:szCs w:val="21"/>
        </w:rPr>
        <w:t>Photo Caption:</w:t>
      </w:r>
      <w:r>
        <w:rPr>
          <w:rFonts w:asciiTheme="minorHAnsi" w:hAnsiTheme="minorHAnsi" w:cstheme="minorHAnsi"/>
          <w:sz w:val="21"/>
          <w:szCs w:val="21"/>
        </w:rPr>
        <w:t xml:space="preserve"> </w:t>
      </w:r>
      <w:proofErr w:type="spellStart"/>
      <w:r w:rsidR="001F1D0A">
        <w:rPr>
          <w:rFonts w:asciiTheme="minorHAnsi" w:hAnsiTheme="minorHAnsi" w:cstheme="minorHAnsi"/>
          <w:sz w:val="21"/>
          <w:szCs w:val="21"/>
        </w:rPr>
        <w:t>Gogo</w:t>
      </w:r>
      <w:proofErr w:type="spellEnd"/>
      <w:r w:rsidR="001F1D0A">
        <w:rPr>
          <w:rFonts w:asciiTheme="minorHAnsi" w:hAnsiTheme="minorHAnsi" w:cstheme="minorHAnsi"/>
          <w:sz w:val="21"/>
          <w:szCs w:val="21"/>
        </w:rPr>
        <w:t xml:space="preserve"> moves to full</w:t>
      </w:r>
      <w:r w:rsidR="00CE42C4">
        <w:rPr>
          <w:rFonts w:asciiTheme="minorHAnsi" w:hAnsiTheme="minorHAnsi" w:cstheme="minorHAnsi"/>
          <w:sz w:val="21"/>
          <w:szCs w:val="21"/>
        </w:rPr>
        <w:t>-</w:t>
      </w:r>
      <w:r w:rsidR="001F1D0A">
        <w:rPr>
          <w:rFonts w:asciiTheme="minorHAnsi" w:hAnsiTheme="minorHAnsi" w:cstheme="minorHAnsi"/>
          <w:sz w:val="21"/>
          <w:szCs w:val="21"/>
        </w:rPr>
        <w:t xml:space="preserve">scale </w:t>
      </w:r>
      <w:r w:rsidR="008D0F3B">
        <w:rPr>
          <w:rFonts w:asciiTheme="minorHAnsi" w:hAnsiTheme="minorHAnsi" w:cstheme="minorHAnsi"/>
          <w:sz w:val="21"/>
          <w:szCs w:val="21"/>
        </w:rPr>
        <w:t>production</w:t>
      </w:r>
      <w:r w:rsidR="001F1D0A">
        <w:rPr>
          <w:rFonts w:asciiTheme="minorHAnsi" w:hAnsiTheme="minorHAnsi" w:cstheme="minorHAnsi"/>
          <w:sz w:val="21"/>
          <w:szCs w:val="21"/>
        </w:rPr>
        <w:t xml:space="preserve"> of HDX following PMA approval.</w:t>
      </w:r>
    </w:p>
    <w:p w14:paraId="297D4A4F" w14:textId="62A5FD52" w:rsidR="0006766E" w:rsidRPr="009D23F7" w:rsidRDefault="004A38E3" w:rsidP="00DE6131">
      <w:pPr>
        <w:rPr>
          <w:rFonts w:asciiTheme="minorHAnsi" w:hAnsiTheme="minorHAnsi" w:cstheme="minorHAnsi"/>
          <w:sz w:val="21"/>
          <w:szCs w:val="21"/>
        </w:rPr>
      </w:pPr>
      <w:r w:rsidRPr="009D23F7">
        <w:rPr>
          <w:rFonts w:asciiTheme="minorHAnsi" w:hAnsiTheme="minorHAnsi" w:cstheme="minorHAnsi"/>
          <w:sz w:val="21"/>
          <w:szCs w:val="21"/>
        </w:rPr>
        <w:t>__________________________________________________________________________</w:t>
      </w:r>
    </w:p>
    <w:p w14:paraId="349F566A" w14:textId="7AA4083F" w:rsidR="005E6FE1" w:rsidRPr="009D23F7" w:rsidRDefault="00826B6F" w:rsidP="00DE6131">
      <w:pPr>
        <w:rPr>
          <w:rFonts w:asciiTheme="minorHAnsi" w:hAnsiTheme="minorHAnsi" w:cstheme="minorHAnsi"/>
          <w:b/>
          <w:bCs/>
          <w:sz w:val="21"/>
          <w:szCs w:val="21"/>
        </w:rPr>
      </w:pPr>
      <w:r w:rsidRPr="009D23F7">
        <w:rPr>
          <w:rFonts w:asciiTheme="minorHAnsi" w:hAnsiTheme="minorHAnsi" w:cstheme="minorHAnsi"/>
          <w:b/>
          <w:bCs/>
          <w:sz w:val="21"/>
          <w:szCs w:val="21"/>
        </w:rPr>
        <w:t xml:space="preserve">About </w:t>
      </w:r>
      <w:proofErr w:type="spellStart"/>
      <w:r w:rsidR="008C3A56" w:rsidRPr="009D23F7">
        <w:rPr>
          <w:rFonts w:asciiTheme="minorHAnsi" w:hAnsiTheme="minorHAnsi" w:cstheme="minorHAnsi"/>
          <w:b/>
          <w:bCs/>
          <w:sz w:val="21"/>
          <w:szCs w:val="21"/>
        </w:rPr>
        <w:t>Gogo</w:t>
      </w:r>
      <w:proofErr w:type="spellEnd"/>
    </w:p>
    <w:p w14:paraId="075B2DAB" w14:textId="002015EE" w:rsidR="008C3A56" w:rsidRPr="009D23F7" w:rsidRDefault="008C3A56" w:rsidP="00DE6131">
      <w:pPr>
        <w:rPr>
          <w:rFonts w:asciiTheme="minorHAnsi" w:hAnsiTheme="minorHAnsi" w:cstheme="minorHAnsi"/>
          <w:sz w:val="21"/>
          <w:szCs w:val="21"/>
        </w:rPr>
      </w:pPr>
    </w:p>
    <w:p w14:paraId="1AC10BB4" w14:textId="7ABCDFA2" w:rsidR="00E3633F" w:rsidRPr="009D23F7" w:rsidRDefault="00E3633F" w:rsidP="00DE6131">
      <w:pPr>
        <w:rPr>
          <w:rFonts w:asciiTheme="minorHAnsi" w:hAnsiTheme="minorHAnsi" w:cstheme="minorHAnsi"/>
          <w:sz w:val="21"/>
          <w:szCs w:val="21"/>
        </w:rPr>
      </w:pPr>
      <w:proofErr w:type="spellStart"/>
      <w:r w:rsidRPr="009D23F7">
        <w:rPr>
          <w:rFonts w:asciiTheme="minorHAnsi" w:hAnsiTheme="minorHAnsi" w:cstheme="minorHAnsi"/>
          <w:sz w:val="21"/>
          <w:szCs w:val="21"/>
        </w:rPr>
        <w:t>Gogo</w:t>
      </w:r>
      <w:proofErr w:type="spellEnd"/>
      <w:r w:rsidRPr="009D23F7">
        <w:rPr>
          <w:rFonts w:asciiTheme="minorHAnsi" w:hAnsiTheme="minorHAnsi" w:cstheme="minorHAnsi"/>
          <w:sz w:val="21"/>
          <w:szCs w:val="21"/>
        </w:rPr>
        <w:t xml:space="preserve"> is the only multi-orbit, multi-band in-flight connectivity provider offering connectivity technology purpose-built for business and military/government aviation. Its industry-leading product portfolio offers best-in-class solutions for all aircraft types, from small to large</w:t>
      </w:r>
      <w:r w:rsidR="00CE42C4">
        <w:rPr>
          <w:rFonts w:asciiTheme="minorHAnsi" w:hAnsiTheme="minorHAnsi" w:cstheme="minorHAnsi"/>
          <w:sz w:val="21"/>
          <w:szCs w:val="21"/>
        </w:rPr>
        <w:t>,</w:t>
      </w:r>
      <w:r w:rsidRPr="009D23F7">
        <w:rPr>
          <w:rFonts w:asciiTheme="minorHAnsi" w:hAnsiTheme="minorHAnsi" w:cstheme="minorHAnsi"/>
          <w:sz w:val="21"/>
          <w:szCs w:val="21"/>
        </w:rPr>
        <w:t xml:space="preserve"> heavy jets</w:t>
      </w:r>
      <w:r w:rsidR="00CE42C4">
        <w:rPr>
          <w:rFonts w:asciiTheme="minorHAnsi" w:hAnsiTheme="minorHAnsi" w:cstheme="minorHAnsi"/>
          <w:sz w:val="21"/>
          <w:szCs w:val="21"/>
        </w:rPr>
        <w:t>,</w:t>
      </w:r>
      <w:r w:rsidRPr="009D23F7">
        <w:rPr>
          <w:rFonts w:asciiTheme="minorHAnsi" w:hAnsiTheme="minorHAnsi" w:cstheme="minorHAnsi"/>
          <w:sz w:val="21"/>
          <w:szCs w:val="21"/>
        </w:rPr>
        <w:t xml:space="preserve"> and beyond.</w:t>
      </w:r>
    </w:p>
    <w:p w14:paraId="7AEAB814" w14:textId="77777777" w:rsidR="00E3633F" w:rsidRPr="009D23F7" w:rsidRDefault="00E3633F" w:rsidP="00DE6131">
      <w:pPr>
        <w:rPr>
          <w:rFonts w:asciiTheme="minorHAnsi" w:hAnsiTheme="minorHAnsi" w:cstheme="minorHAnsi"/>
          <w:sz w:val="21"/>
          <w:szCs w:val="21"/>
        </w:rPr>
      </w:pPr>
    </w:p>
    <w:p w14:paraId="19A4C03E" w14:textId="3BBB81B2" w:rsidR="00E3633F" w:rsidRPr="009D23F7" w:rsidRDefault="00E3633F" w:rsidP="00DE6131">
      <w:pPr>
        <w:rPr>
          <w:rFonts w:asciiTheme="minorHAnsi" w:hAnsiTheme="minorHAnsi" w:cstheme="minorHAnsi"/>
          <w:sz w:val="21"/>
          <w:szCs w:val="21"/>
        </w:rPr>
      </w:pPr>
      <w:r w:rsidRPr="009D23F7">
        <w:rPr>
          <w:rFonts w:asciiTheme="minorHAnsi" w:hAnsiTheme="minorHAnsi" w:cstheme="minorHAnsi"/>
          <w:sz w:val="21"/>
          <w:szCs w:val="21"/>
        </w:rPr>
        <w:t xml:space="preserve">The </w:t>
      </w:r>
      <w:proofErr w:type="spellStart"/>
      <w:r w:rsidRPr="009D23F7">
        <w:rPr>
          <w:rFonts w:asciiTheme="minorHAnsi" w:hAnsiTheme="minorHAnsi" w:cstheme="minorHAnsi"/>
          <w:sz w:val="21"/>
          <w:szCs w:val="21"/>
        </w:rPr>
        <w:t>Gogo</w:t>
      </w:r>
      <w:proofErr w:type="spellEnd"/>
      <w:r w:rsidRPr="009D23F7">
        <w:rPr>
          <w:rFonts w:asciiTheme="minorHAnsi" w:hAnsiTheme="minorHAnsi" w:cstheme="minorHAnsi"/>
          <w:sz w:val="21"/>
          <w:szCs w:val="21"/>
        </w:rPr>
        <w:t xml:space="preserve"> offering uniquely incorporates Air-to-Ground systems with high-speed satellite networks, to deliver consistent, global tip-to-tail connectivity through a sophisticated suite of software, hardware, and advanced infrastructure supported by a 24/7/365 in person customer support team. </w:t>
      </w:r>
    </w:p>
    <w:p w14:paraId="606FD06E" w14:textId="77777777" w:rsidR="00E3633F" w:rsidRPr="009D23F7" w:rsidRDefault="00E3633F" w:rsidP="00DE6131">
      <w:pPr>
        <w:rPr>
          <w:rFonts w:asciiTheme="minorHAnsi" w:hAnsiTheme="minorHAnsi" w:cstheme="minorHAnsi"/>
          <w:sz w:val="21"/>
          <w:szCs w:val="21"/>
        </w:rPr>
      </w:pPr>
    </w:p>
    <w:p w14:paraId="3C9BF7DC" w14:textId="05A5EB3F" w:rsidR="00E3633F" w:rsidRPr="009D23F7" w:rsidRDefault="00E3633F" w:rsidP="00DE6131">
      <w:pPr>
        <w:rPr>
          <w:rFonts w:asciiTheme="minorHAnsi" w:hAnsiTheme="minorHAnsi" w:cstheme="minorHAnsi"/>
          <w:sz w:val="21"/>
          <w:szCs w:val="21"/>
        </w:rPr>
      </w:pPr>
      <w:proofErr w:type="spellStart"/>
      <w:r w:rsidRPr="009D23F7">
        <w:rPr>
          <w:rFonts w:asciiTheme="minorHAnsi" w:hAnsiTheme="minorHAnsi" w:cstheme="minorHAnsi"/>
          <w:sz w:val="21"/>
          <w:szCs w:val="21"/>
        </w:rPr>
        <w:t>Gogo</w:t>
      </w:r>
      <w:proofErr w:type="spellEnd"/>
      <w:r w:rsidRPr="009D23F7">
        <w:rPr>
          <w:rFonts w:asciiTheme="minorHAnsi" w:hAnsiTheme="minorHAnsi" w:cstheme="minorHAnsi"/>
          <w:sz w:val="21"/>
          <w:szCs w:val="21"/>
        </w:rPr>
        <w:t xml:space="preserve"> consistently strives to set new standards for reliability, security and innovation</w:t>
      </w:r>
      <w:r w:rsidR="00DE6131" w:rsidRPr="009D23F7">
        <w:rPr>
          <w:rFonts w:asciiTheme="minorHAnsi" w:hAnsiTheme="minorHAnsi" w:cstheme="minorHAnsi"/>
          <w:sz w:val="21"/>
          <w:szCs w:val="21"/>
        </w:rPr>
        <w:t xml:space="preserve"> and is shaping the </w:t>
      </w:r>
      <w:r w:rsidRPr="009D23F7">
        <w:rPr>
          <w:rFonts w:asciiTheme="minorHAnsi" w:hAnsiTheme="minorHAnsi" w:cstheme="minorHAnsi"/>
          <w:sz w:val="21"/>
          <w:szCs w:val="21"/>
        </w:rPr>
        <w:t xml:space="preserve">future of inflight aviation </w:t>
      </w:r>
      <w:r w:rsidR="00DE6131" w:rsidRPr="009D23F7">
        <w:rPr>
          <w:rFonts w:asciiTheme="minorHAnsi" w:hAnsiTheme="minorHAnsi" w:cstheme="minorHAnsi"/>
          <w:sz w:val="21"/>
          <w:szCs w:val="21"/>
        </w:rPr>
        <w:t>to make</w:t>
      </w:r>
      <w:r w:rsidRPr="009D23F7">
        <w:rPr>
          <w:rFonts w:asciiTheme="minorHAnsi" w:hAnsiTheme="minorHAnsi" w:cstheme="minorHAnsi"/>
          <w:sz w:val="21"/>
          <w:szCs w:val="21"/>
        </w:rPr>
        <w:t xml:space="preserve"> it easier for </w:t>
      </w:r>
      <w:r w:rsidR="00DE6131" w:rsidRPr="009D23F7">
        <w:rPr>
          <w:rFonts w:asciiTheme="minorHAnsi" w:hAnsiTheme="minorHAnsi" w:cstheme="minorHAnsi"/>
          <w:sz w:val="21"/>
          <w:szCs w:val="21"/>
        </w:rPr>
        <w:t xml:space="preserve">every </w:t>
      </w:r>
      <w:r w:rsidRPr="009D23F7">
        <w:rPr>
          <w:rFonts w:asciiTheme="minorHAnsi" w:hAnsiTheme="minorHAnsi" w:cstheme="minorHAnsi"/>
          <w:sz w:val="21"/>
          <w:szCs w:val="21"/>
        </w:rPr>
        <w:t xml:space="preserve">customer to stay connected beyond all expectations. </w:t>
      </w:r>
    </w:p>
    <w:p w14:paraId="69F5EE3A" w14:textId="77777777" w:rsidR="00E3633F" w:rsidRPr="009D23F7" w:rsidRDefault="00E3633F" w:rsidP="00DE6131">
      <w:pPr>
        <w:rPr>
          <w:rFonts w:asciiTheme="minorHAnsi" w:hAnsiTheme="minorHAnsi" w:cstheme="minorHAnsi"/>
          <w:sz w:val="21"/>
          <w:szCs w:val="21"/>
        </w:rPr>
      </w:pPr>
    </w:p>
    <w:p w14:paraId="7CB76B3B" w14:textId="77777777" w:rsidR="00826B6F" w:rsidRPr="009D23F7" w:rsidRDefault="00826B6F" w:rsidP="00DE6131">
      <w:pPr>
        <w:rPr>
          <w:rFonts w:asciiTheme="minorHAnsi" w:hAnsiTheme="minorHAnsi" w:cstheme="minorHAnsi"/>
          <w:sz w:val="21"/>
          <w:szCs w:val="21"/>
        </w:rPr>
      </w:pPr>
    </w:p>
    <w:p w14:paraId="443B2D98" w14:textId="30A9CB5C" w:rsidR="001E4C02" w:rsidRPr="009D23F7" w:rsidRDefault="001E4C02" w:rsidP="00DE6131">
      <w:pPr>
        <w:rPr>
          <w:rFonts w:asciiTheme="minorHAnsi" w:eastAsia="Calibri" w:hAnsiTheme="minorHAnsi" w:cstheme="minorHAnsi"/>
          <w:sz w:val="21"/>
          <w:szCs w:val="21"/>
        </w:rPr>
      </w:pPr>
      <w:r w:rsidRPr="009D23F7">
        <w:rPr>
          <w:rFonts w:asciiTheme="minorHAnsi" w:eastAsia="Calibri" w:hAnsiTheme="minorHAnsi" w:cstheme="minorHAnsi"/>
          <w:sz w:val="21"/>
          <w:szCs w:val="21"/>
        </w:rPr>
        <w:t>Media Contact</w:t>
      </w:r>
      <w:r w:rsidR="008746CA" w:rsidRPr="009D23F7">
        <w:rPr>
          <w:rFonts w:asciiTheme="minorHAnsi" w:eastAsia="Calibri" w:hAnsiTheme="minorHAnsi" w:cstheme="minorHAnsi"/>
          <w:sz w:val="21"/>
          <w:szCs w:val="21"/>
        </w:rPr>
        <w:t xml:space="preserve"> - </w:t>
      </w:r>
      <w:proofErr w:type="spellStart"/>
      <w:r w:rsidR="008746CA" w:rsidRPr="009D23F7">
        <w:rPr>
          <w:rFonts w:asciiTheme="minorHAnsi" w:eastAsia="Calibri" w:hAnsiTheme="minorHAnsi" w:cstheme="minorHAnsi"/>
          <w:sz w:val="21"/>
          <w:szCs w:val="21"/>
        </w:rPr>
        <w:t>Gogo</w:t>
      </w:r>
      <w:proofErr w:type="spellEnd"/>
    </w:p>
    <w:p w14:paraId="2D50EE12" w14:textId="77777777" w:rsidR="001E4C02" w:rsidRPr="009D23F7" w:rsidRDefault="001E4C02" w:rsidP="00DE6131">
      <w:pPr>
        <w:rPr>
          <w:rFonts w:asciiTheme="minorHAnsi" w:eastAsia="Calibri" w:hAnsiTheme="minorHAnsi" w:cstheme="minorHAnsi"/>
          <w:sz w:val="21"/>
          <w:szCs w:val="21"/>
        </w:rPr>
      </w:pPr>
      <w:r w:rsidRPr="009D23F7">
        <w:rPr>
          <w:rFonts w:asciiTheme="minorHAnsi" w:eastAsia="Calibri" w:hAnsiTheme="minorHAnsi" w:cstheme="minorHAnsi"/>
          <w:sz w:val="21"/>
          <w:szCs w:val="21"/>
        </w:rPr>
        <w:t xml:space="preserve">Jane Stanbury – Arena Group                                                      </w:t>
      </w:r>
      <w:r w:rsidRPr="009D23F7">
        <w:rPr>
          <w:rFonts w:asciiTheme="minorHAnsi" w:eastAsia="Calibri" w:hAnsiTheme="minorHAnsi" w:cstheme="minorHAnsi"/>
          <w:sz w:val="21"/>
          <w:szCs w:val="21"/>
        </w:rPr>
        <w:tab/>
      </w:r>
    </w:p>
    <w:p w14:paraId="14C9F7D1" w14:textId="77777777" w:rsidR="001E4C02" w:rsidRPr="009D23F7" w:rsidRDefault="0064586C" w:rsidP="00DE6131">
      <w:pPr>
        <w:rPr>
          <w:rFonts w:asciiTheme="minorHAnsi" w:eastAsia="Calibri" w:hAnsiTheme="minorHAnsi" w:cstheme="minorHAnsi"/>
          <w:sz w:val="21"/>
          <w:szCs w:val="21"/>
        </w:rPr>
      </w:pPr>
      <w:hyperlink r:id="rId13">
        <w:r w:rsidR="001E4C02" w:rsidRPr="009D23F7">
          <w:rPr>
            <w:rStyle w:val="Hyperlink"/>
            <w:rFonts w:asciiTheme="minorHAnsi" w:eastAsia="Calibri" w:hAnsiTheme="minorHAnsi" w:cstheme="minorHAnsi"/>
            <w:sz w:val="21"/>
            <w:szCs w:val="21"/>
          </w:rPr>
          <w:t>Jane@arenagroupassociates.com</w:t>
        </w:r>
      </w:hyperlink>
      <w:r w:rsidR="001E4C02" w:rsidRPr="009D23F7">
        <w:rPr>
          <w:rFonts w:asciiTheme="minorHAnsi" w:eastAsia="Calibri" w:hAnsiTheme="minorHAnsi" w:cstheme="minorHAnsi"/>
          <w:sz w:val="21"/>
          <w:szCs w:val="21"/>
        </w:rPr>
        <w:tab/>
      </w:r>
      <w:r w:rsidR="001E4C02" w:rsidRPr="009D23F7">
        <w:rPr>
          <w:rFonts w:asciiTheme="minorHAnsi" w:eastAsia="Calibri" w:hAnsiTheme="minorHAnsi" w:cstheme="minorHAnsi"/>
          <w:sz w:val="21"/>
          <w:szCs w:val="21"/>
        </w:rPr>
        <w:tab/>
      </w:r>
      <w:r w:rsidR="001E4C02" w:rsidRPr="009D23F7">
        <w:rPr>
          <w:rFonts w:asciiTheme="minorHAnsi" w:eastAsia="Calibri" w:hAnsiTheme="minorHAnsi" w:cstheme="minorHAnsi"/>
          <w:sz w:val="21"/>
          <w:szCs w:val="21"/>
        </w:rPr>
        <w:tab/>
      </w:r>
      <w:r w:rsidR="001E4C02" w:rsidRPr="009D23F7">
        <w:rPr>
          <w:rFonts w:asciiTheme="minorHAnsi" w:eastAsia="Calibri" w:hAnsiTheme="minorHAnsi" w:cstheme="minorHAnsi"/>
          <w:sz w:val="21"/>
          <w:szCs w:val="21"/>
        </w:rPr>
        <w:tab/>
        <w:t xml:space="preserve"> </w:t>
      </w:r>
    </w:p>
    <w:p w14:paraId="2334C726" w14:textId="77777777" w:rsidR="001E4C02" w:rsidRPr="009D23F7" w:rsidRDefault="001E4C02" w:rsidP="00DE6131">
      <w:pPr>
        <w:rPr>
          <w:rFonts w:asciiTheme="minorHAnsi" w:eastAsia="Calibri" w:hAnsiTheme="minorHAnsi" w:cstheme="minorHAnsi"/>
          <w:sz w:val="21"/>
          <w:szCs w:val="21"/>
        </w:rPr>
      </w:pPr>
      <w:r w:rsidRPr="009D23F7">
        <w:rPr>
          <w:rFonts w:asciiTheme="minorHAnsi" w:eastAsia="Calibri" w:hAnsiTheme="minorHAnsi" w:cstheme="minorHAnsi"/>
          <w:sz w:val="21"/>
          <w:szCs w:val="21"/>
        </w:rPr>
        <w:t>+1 438 998 1668</w:t>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p>
    <w:p w14:paraId="3AC8B573" w14:textId="77777777" w:rsidR="001E4C02" w:rsidRPr="009D23F7" w:rsidRDefault="001E4C02" w:rsidP="00DE6131">
      <w:pPr>
        <w:rPr>
          <w:rFonts w:asciiTheme="minorHAnsi" w:eastAsia="Calibri" w:hAnsiTheme="minorHAnsi" w:cstheme="minorHAnsi"/>
          <w:sz w:val="21"/>
          <w:szCs w:val="21"/>
        </w:rPr>
      </w:pPr>
      <w:r w:rsidRPr="009D23F7">
        <w:rPr>
          <w:rFonts w:asciiTheme="minorHAnsi" w:eastAsia="Calibri" w:hAnsiTheme="minorHAnsi" w:cstheme="minorHAnsi"/>
          <w:sz w:val="21"/>
          <w:szCs w:val="21"/>
        </w:rPr>
        <w:t>+44 7803 296046</w:t>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p>
    <w:p w14:paraId="5C818BA1" w14:textId="53204249" w:rsidR="00826B6F" w:rsidRPr="009D23F7" w:rsidRDefault="00826B6F" w:rsidP="00DE6131">
      <w:pPr>
        <w:rPr>
          <w:rFonts w:asciiTheme="minorHAnsi" w:hAnsiTheme="minorHAnsi" w:cstheme="minorHAnsi"/>
          <w:sz w:val="21"/>
          <w:szCs w:val="21"/>
        </w:rPr>
      </w:pPr>
      <w:r w:rsidRPr="009D23F7">
        <w:rPr>
          <w:rFonts w:asciiTheme="minorHAnsi" w:hAnsiTheme="minorHAnsi" w:cstheme="minorHAnsi"/>
          <w:sz w:val="21"/>
          <w:szCs w:val="21"/>
        </w:rPr>
        <w:br/>
      </w:r>
      <w:r w:rsidRPr="009D23F7">
        <w:rPr>
          <w:rFonts w:asciiTheme="minorHAnsi" w:hAnsiTheme="minorHAnsi" w:cstheme="minorHAnsi"/>
          <w:sz w:val="21"/>
          <w:szCs w:val="21"/>
        </w:rPr>
        <w:tab/>
      </w:r>
    </w:p>
    <w:p w14:paraId="564282EF"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Cautionary Note Regarding Forward-Looking Statements</w:t>
      </w:r>
    </w:p>
    <w:p w14:paraId="50A5F034" w14:textId="77777777" w:rsidR="0006766E" w:rsidRPr="009D23F7" w:rsidRDefault="0006766E" w:rsidP="00DE6131">
      <w:pPr>
        <w:rPr>
          <w:rFonts w:asciiTheme="minorHAnsi" w:hAnsiTheme="minorHAnsi" w:cstheme="minorHAnsi"/>
          <w:sz w:val="21"/>
          <w:szCs w:val="21"/>
        </w:rPr>
      </w:pPr>
    </w:p>
    <w:p w14:paraId="08FCCB84"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65184B83" w14:textId="77777777" w:rsidR="0006766E" w:rsidRPr="009D23F7" w:rsidRDefault="0006766E" w:rsidP="00DE6131">
      <w:pPr>
        <w:rPr>
          <w:rFonts w:asciiTheme="minorHAnsi" w:hAnsiTheme="minorHAnsi" w:cstheme="minorHAnsi"/>
          <w:sz w:val="21"/>
          <w:szCs w:val="21"/>
        </w:rPr>
      </w:pPr>
    </w:p>
    <w:p w14:paraId="7015C225"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all of these risks and factors, they include, among others, our ability to effectively evaluate and pursue strategic opportunities. </w:t>
      </w:r>
    </w:p>
    <w:p w14:paraId="0DC5F251" w14:textId="77777777" w:rsidR="0006766E" w:rsidRPr="009D23F7" w:rsidRDefault="0006766E" w:rsidP="00DE6131">
      <w:pPr>
        <w:rPr>
          <w:rFonts w:asciiTheme="minorHAnsi" w:hAnsiTheme="minorHAnsi" w:cstheme="minorHAnsi"/>
          <w:sz w:val="21"/>
          <w:szCs w:val="21"/>
        </w:rPr>
      </w:pPr>
    </w:p>
    <w:p w14:paraId="7DEDBE0D"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 xml:space="preserve">Additional information concerning these and other factors can be found under the caption “Risk Factors” in our Annual Report on Form 10-K for the year ended December 31, 2023, as filed with the Securities and Exchange Commission (the “SEC”) on February 28, 2024, and in subsequent Quarterly Reports on Form 10-Q as filed with the SEC on May 7, </w:t>
      </w:r>
      <w:proofErr w:type="gramStart"/>
      <w:r w:rsidRPr="009D23F7">
        <w:rPr>
          <w:rFonts w:asciiTheme="minorHAnsi" w:hAnsiTheme="minorHAnsi" w:cstheme="minorHAnsi"/>
          <w:sz w:val="21"/>
          <w:szCs w:val="21"/>
        </w:rPr>
        <w:t>2024</w:t>
      </w:r>
      <w:proofErr w:type="gramEnd"/>
      <w:r w:rsidRPr="009D23F7">
        <w:rPr>
          <w:rFonts w:asciiTheme="minorHAnsi" w:hAnsiTheme="minorHAnsi" w:cstheme="minorHAnsi"/>
          <w:sz w:val="21"/>
          <w:szCs w:val="21"/>
        </w:rPr>
        <w:t xml:space="preserve"> and August 7, 2024. </w:t>
      </w:r>
    </w:p>
    <w:p w14:paraId="24A0F482" w14:textId="77777777" w:rsidR="0006766E" w:rsidRPr="009D23F7" w:rsidRDefault="0006766E" w:rsidP="00DE6131">
      <w:pPr>
        <w:rPr>
          <w:rFonts w:asciiTheme="minorHAnsi" w:hAnsiTheme="minorHAnsi" w:cstheme="minorHAnsi"/>
          <w:sz w:val="21"/>
          <w:szCs w:val="21"/>
        </w:rPr>
      </w:pPr>
    </w:p>
    <w:p w14:paraId="4DD0D566"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as a result of new information, future events or otherwise.</w:t>
      </w:r>
    </w:p>
    <w:p w14:paraId="5F979068" w14:textId="77777777" w:rsidR="0006766E" w:rsidRPr="009D23F7" w:rsidRDefault="0006766E" w:rsidP="00DE6131">
      <w:pPr>
        <w:rPr>
          <w:rFonts w:asciiTheme="minorHAnsi" w:hAnsiTheme="minorHAnsi" w:cstheme="minorHAnsi"/>
          <w:sz w:val="21"/>
          <w:szCs w:val="21"/>
        </w:rPr>
      </w:pPr>
    </w:p>
    <w:p w14:paraId="548BC444" w14:textId="77777777" w:rsidR="0006766E" w:rsidRPr="009D23F7" w:rsidRDefault="0006766E" w:rsidP="00DE6131">
      <w:pPr>
        <w:rPr>
          <w:rFonts w:asciiTheme="minorHAnsi" w:hAnsiTheme="minorHAnsi" w:cstheme="minorHAnsi"/>
          <w:sz w:val="21"/>
          <w:szCs w:val="21"/>
        </w:rPr>
      </w:pPr>
    </w:p>
    <w:p w14:paraId="1F0A035A" w14:textId="16568694" w:rsidR="00D11B0D" w:rsidRPr="009D23F7" w:rsidRDefault="00D11B0D" w:rsidP="00DE6131">
      <w:pPr>
        <w:rPr>
          <w:rFonts w:asciiTheme="minorHAnsi" w:hAnsiTheme="minorHAnsi" w:cstheme="minorHAnsi"/>
          <w:sz w:val="21"/>
          <w:szCs w:val="21"/>
        </w:rPr>
      </w:pPr>
    </w:p>
    <w:sectPr w:rsidR="00D11B0D" w:rsidRPr="009D23F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F123" w14:textId="77777777" w:rsidR="0064586C" w:rsidRDefault="0064586C" w:rsidP="004A38E3">
      <w:r>
        <w:separator/>
      </w:r>
    </w:p>
  </w:endnote>
  <w:endnote w:type="continuationSeparator" w:id="0">
    <w:p w14:paraId="66BC72EC" w14:textId="77777777" w:rsidR="0064586C" w:rsidRDefault="0064586C"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5A36" w14:textId="77777777" w:rsidR="0064586C" w:rsidRDefault="0064586C" w:rsidP="004A38E3">
      <w:r>
        <w:separator/>
      </w:r>
    </w:p>
  </w:footnote>
  <w:footnote w:type="continuationSeparator" w:id="0">
    <w:p w14:paraId="3F9DC850" w14:textId="77777777" w:rsidR="0064586C" w:rsidRDefault="0064586C"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8"/>
  </w:num>
  <w:num w:numId="4">
    <w:abstractNumId w:val="18"/>
  </w:num>
  <w:num w:numId="5">
    <w:abstractNumId w:val="5"/>
  </w:num>
  <w:num w:numId="6">
    <w:abstractNumId w:val="12"/>
  </w:num>
  <w:num w:numId="7">
    <w:abstractNumId w:val="0"/>
  </w:num>
  <w:num w:numId="8">
    <w:abstractNumId w:val="4"/>
  </w:num>
  <w:num w:numId="9">
    <w:abstractNumId w:val="13"/>
  </w:num>
  <w:num w:numId="10">
    <w:abstractNumId w:val="1"/>
  </w:num>
  <w:num w:numId="11">
    <w:abstractNumId w:val="10"/>
  </w:num>
  <w:num w:numId="12">
    <w:abstractNumId w:val="15"/>
  </w:num>
  <w:num w:numId="13">
    <w:abstractNumId w:val="16"/>
  </w:num>
  <w:num w:numId="14">
    <w:abstractNumId w:val="9"/>
  </w:num>
  <w:num w:numId="15">
    <w:abstractNumId w:val="7"/>
  </w:num>
  <w:num w:numId="16">
    <w:abstractNumId w:val="17"/>
  </w:num>
  <w:num w:numId="17">
    <w:abstractNumId w:val="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hideSpellingErrors/>
  <w:hideGrammaticalErrors/>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388B"/>
    <w:rsid w:val="0000624F"/>
    <w:rsid w:val="00012973"/>
    <w:rsid w:val="00013C9F"/>
    <w:rsid w:val="00017FBD"/>
    <w:rsid w:val="0002193A"/>
    <w:rsid w:val="00025352"/>
    <w:rsid w:val="00027105"/>
    <w:rsid w:val="00033E4C"/>
    <w:rsid w:val="00040841"/>
    <w:rsid w:val="00041550"/>
    <w:rsid w:val="00046591"/>
    <w:rsid w:val="000479A6"/>
    <w:rsid w:val="000506BA"/>
    <w:rsid w:val="000517F3"/>
    <w:rsid w:val="00052776"/>
    <w:rsid w:val="000576DD"/>
    <w:rsid w:val="00060DE2"/>
    <w:rsid w:val="000638DA"/>
    <w:rsid w:val="0006766E"/>
    <w:rsid w:val="00073B50"/>
    <w:rsid w:val="00076343"/>
    <w:rsid w:val="00084997"/>
    <w:rsid w:val="00087989"/>
    <w:rsid w:val="000A4869"/>
    <w:rsid w:val="000A6032"/>
    <w:rsid w:val="000B09E5"/>
    <w:rsid w:val="000B0D93"/>
    <w:rsid w:val="000C6375"/>
    <w:rsid w:val="000E2EAB"/>
    <w:rsid w:val="000E3166"/>
    <w:rsid w:val="000E66BE"/>
    <w:rsid w:val="000F3F62"/>
    <w:rsid w:val="00104B95"/>
    <w:rsid w:val="00115EC8"/>
    <w:rsid w:val="00126859"/>
    <w:rsid w:val="00136D8E"/>
    <w:rsid w:val="001411CC"/>
    <w:rsid w:val="00143728"/>
    <w:rsid w:val="00144749"/>
    <w:rsid w:val="0014497A"/>
    <w:rsid w:val="00147433"/>
    <w:rsid w:val="00152266"/>
    <w:rsid w:val="00153D6C"/>
    <w:rsid w:val="001544EF"/>
    <w:rsid w:val="00156B20"/>
    <w:rsid w:val="00163540"/>
    <w:rsid w:val="00163DAA"/>
    <w:rsid w:val="00170DD5"/>
    <w:rsid w:val="00172B65"/>
    <w:rsid w:val="00176FB9"/>
    <w:rsid w:val="00184D4C"/>
    <w:rsid w:val="001872C4"/>
    <w:rsid w:val="00187545"/>
    <w:rsid w:val="001A1E69"/>
    <w:rsid w:val="001A591E"/>
    <w:rsid w:val="001B3F65"/>
    <w:rsid w:val="001C13DB"/>
    <w:rsid w:val="001C4371"/>
    <w:rsid w:val="001C4FE9"/>
    <w:rsid w:val="001C5AB5"/>
    <w:rsid w:val="001C7FF1"/>
    <w:rsid w:val="001D2CB3"/>
    <w:rsid w:val="001D7565"/>
    <w:rsid w:val="001E471A"/>
    <w:rsid w:val="001E4C02"/>
    <w:rsid w:val="001E4F4B"/>
    <w:rsid w:val="001F1305"/>
    <w:rsid w:val="001F1D0A"/>
    <w:rsid w:val="001F1D74"/>
    <w:rsid w:val="001F3778"/>
    <w:rsid w:val="001F4F38"/>
    <w:rsid w:val="002003D7"/>
    <w:rsid w:val="0020165D"/>
    <w:rsid w:val="00204D9F"/>
    <w:rsid w:val="00205493"/>
    <w:rsid w:val="00225307"/>
    <w:rsid w:val="00230740"/>
    <w:rsid w:val="00237969"/>
    <w:rsid w:val="002564C7"/>
    <w:rsid w:val="0026457F"/>
    <w:rsid w:val="00274F41"/>
    <w:rsid w:val="00275026"/>
    <w:rsid w:val="00276CDE"/>
    <w:rsid w:val="0029422C"/>
    <w:rsid w:val="00296210"/>
    <w:rsid w:val="002A0494"/>
    <w:rsid w:val="002A098D"/>
    <w:rsid w:val="002A247F"/>
    <w:rsid w:val="002A3531"/>
    <w:rsid w:val="002A3BFB"/>
    <w:rsid w:val="002B2C04"/>
    <w:rsid w:val="002B41E6"/>
    <w:rsid w:val="002B4388"/>
    <w:rsid w:val="002C4B29"/>
    <w:rsid w:val="002C6F19"/>
    <w:rsid w:val="002D527C"/>
    <w:rsid w:val="002D65BA"/>
    <w:rsid w:val="002E0371"/>
    <w:rsid w:val="002E68F7"/>
    <w:rsid w:val="002F14A7"/>
    <w:rsid w:val="003043E1"/>
    <w:rsid w:val="0031762B"/>
    <w:rsid w:val="003279D6"/>
    <w:rsid w:val="0033594D"/>
    <w:rsid w:val="00336123"/>
    <w:rsid w:val="00351107"/>
    <w:rsid w:val="00356581"/>
    <w:rsid w:val="00365AFD"/>
    <w:rsid w:val="0037546A"/>
    <w:rsid w:val="00375827"/>
    <w:rsid w:val="003760FB"/>
    <w:rsid w:val="00376E10"/>
    <w:rsid w:val="0038179C"/>
    <w:rsid w:val="00395B17"/>
    <w:rsid w:val="00397EFE"/>
    <w:rsid w:val="003A786D"/>
    <w:rsid w:val="003B019E"/>
    <w:rsid w:val="003B0EC3"/>
    <w:rsid w:val="003D3D95"/>
    <w:rsid w:val="003D5441"/>
    <w:rsid w:val="003E11C1"/>
    <w:rsid w:val="003E3273"/>
    <w:rsid w:val="003E3C65"/>
    <w:rsid w:val="003F2AAA"/>
    <w:rsid w:val="003F331E"/>
    <w:rsid w:val="0041063C"/>
    <w:rsid w:val="0041659B"/>
    <w:rsid w:val="00416A05"/>
    <w:rsid w:val="00421BB7"/>
    <w:rsid w:val="00436514"/>
    <w:rsid w:val="00436AFE"/>
    <w:rsid w:val="0044067C"/>
    <w:rsid w:val="004466D4"/>
    <w:rsid w:val="004477D4"/>
    <w:rsid w:val="0045090B"/>
    <w:rsid w:val="00455CA9"/>
    <w:rsid w:val="00460BC3"/>
    <w:rsid w:val="00462AAF"/>
    <w:rsid w:val="00464B28"/>
    <w:rsid w:val="0047041C"/>
    <w:rsid w:val="00470A63"/>
    <w:rsid w:val="00471797"/>
    <w:rsid w:val="00471FC7"/>
    <w:rsid w:val="0047766F"/>
    <w:rsid w:val="004778F3"/>
    <w:rsid w:val="004823F4"/>
    <w:rsid w:val="00484B13"/>
    <w:rsid w:val="0048641C"/>
    <w:rsid w:val="004A38E3"/>
    <w:rsid w:val="004A4777"/>
    <w:rsid w:val="004B132E"/>
    <w:rsid w:val="004B71BA"/>
    <w:rsid w:val="004B7B95"/>
    <w:rsid w:val="004C011A"/>
    <w:rsid w:val="004C1BEB"/>
    <w:rsid w:val="004E0940"/>
    <w:rsid w:val="004E2CED"/>
    <w:rsid w:val="004F3199"/>
    <w:rsid w:val="004F3CEA"/>
    <w:rsid w:val="004F6C3B"/>
    <w:rsid w:val="0050510B"/>
    <w:rsid w:val="00507D8F"/>
    <w:rsid w:val="00514237"/>
    <w:rsid w:val="005224C7"/>
    <w:rsid w:val="00523612"/>
    <w:rsid w:val="005278FA"/>
    <w:rsid w:val="00535EAA"/>
    <w:rsid w:val="00546AA0"/>
    <w:rsid w:val="00550E5F"/>
    <w:rsid w:val="0055154D"/>
    <w:rsid w:val="00563FD8"/>
    <w:rsid w:val="0057520F"/>
    <w:rsid w:val="0058119E"/>
    <w:rsid w:val="00582465"/>
    <w:rsid w:val="00583D88"/>
    <w:rsid w:val="00586D41"/>
    <w:rsid w:val="005900B8"/>
    <w:rsid w:val="005A0EFA"/>
    <w:rsid w:val="005A297F"/>
    <w:rsid w:val="005A46F8"/>
    <w:rsid w:val="005A7A45"/>
    <w:rsid w:val="005B26A1"/>
    <w:rsid w:val="005B34D2"/>
    <w:rsid w:val="005C28D6"/>
    <w:rsid w:val="005C32C4"/>
    <w:rsid w:val="005C5764"/>
    <w:rsid w:val="005C5AA7"/>
    <w:rsid w:val="005D0E4E"/>
    <w:rsid w:val="005D2D32"/>
    <w:rsid w:val="005D527F"/>
    <w:rsid w:val="005E2DE4"/>
    <w:rsid w:val="005E6FE1"/>
    <w:rsid w:val="005F3B09"/>
    <w:rsid w:val="005F5F0E"/>
    <w:rsid w:val="005F611A"/>
    <w:rsid w:val="006008CE"/>
    <w:rsid w:val="00601459"/>
    <w:rsid w:val="00614379"/>
    <w:rsid w:val="006330D9"/>
    <w:rsid w:val="006354AD"/>
    <w:rsid w:val="0064212D"/>
    <w:rsid w:val="0064586C"/>
    <w:rsid w:val="006549DA"/>
    <w:rsid w:val="006556C5"/>
    <w:rsid w:val="006602DE"/>
    <w:rsid w:val="00663364"/>
    <w:rsid w:val="00683031"/>
    <w:rsid w:val="00695EC1"/>
    <w:rsid w:val="006A1E77"/>
    <w:rsid w:val="006A2154"/>
    <w:rsid w:val="006A27B5"/>
    <w:rsid w:val="006A6131"/>
    <w:rsid w:val="006B4392"/>
    <w:rsid w:val="006B6077"/>
    <w:rsid w:val="006C3E1F"/>
    <w:rsid w:val="006C4166"/>
    <w:rsid w:val="006C4E28"/>
    <w:rsid w:val="006C624C"/>
    <w:rsid w:val="006D22C0"/>
    <w:rsid w:val="006D2598"/>
    <w:rsid w:val="006E6E7E"/>
    <w:rsid w:val="006F0982"/>
    <w:rsid w:val="006F255E"/>
    <w:rsid w:val="006F4B99"/>
    <w:rsid w:val="006F4FA0"/>
    <w:rsid w:val="006F542C"/>
    <w:rsid w:val="007001A8"/>
    <w:rsid w:val="00702415"/>
    <w:rsid w:val="00702C50"/>
    <w:rsid w:val="007038EC"/>
    <w:rsid w:val="00706946"/>
    <w:rsid w:val="007078B1"/>
    <w:rsid w:val="00710F69"/>
    <w:rsid w:val="00711480"/>
    <w:rsid w:val="0073114B"/>
    <w:rsid w:val="00731AC3"/>
    <w:rsid w:val="00733E6E"/>
    <w:rsid w:val="00742D59"/>
    <w:rsid w:val="00743476"/>
    <w:rsid w:val="007446B5"/>
    <w:rsid w:val="0074492A"/>
    <w:rsid w:val="00744AE9"/>
    <w:rsid w:val="00746615"/>
    <w:rsid w:val="00751946"/>
    <w:rsid w:val="00752FF9"/>
    <w:rsid w:val="007533C9"/>
    <w:rsid w:val="00757A1C"/>
    <w:rsid w:val="00762017"/>
    <w:rsid w:val="00762FCE"/>
    <w:rsid w:val="00772322"/>
    <w:rsid w:val="00772771"/>
    <w:rsid w:val="00774F17"/>
    <w:rsid w:val="007760A8"/>
    <w:rsid w:val="00784B65"/>
    <w:rsid w:val="00791F29"/>
    <w:rsid w:val="00793648"/>
    <w:rsid w:val="00795E1A"/>
    <w:rsid w:val="007976EA"/>
    <w:rsid w:val="007A6049"/>
    <w:rsid w:val="007C20AF"/>
    <w:rsid w:val="007C4C5F"/>
    <w:rsid w:val="007C4D97"/>
    <w:rsid w:val="007C5D72"/>
    <w:rsid w:val="007C6D1D"/>
    <w:rsid w:val="007C7697"/>
    <w:rsid w:val="007D1DF0"/>
    <w:rsid w:val="007D5BDD"/>
    <w:rsid w:val="0081056F"/>
    <w:rsid w:val="00812D6D"/>
    <w:rsid w:val="0081518E"/>
    <w:rsid w:val="0081652E"/>
    <w:rsid w:val="00817375"/>
    <w:rsid w:val="00823EBD"/>
    <w:rsid w:val="00824F7E"/>
    <w:rsid w:val="00826B6F"/>
    <w:rsid w:val="0083058B"/>
    <w:rsid w:val="008403AB"/>
    <w:rsid w:val="0084154F"/>
    <w:rsid w:val="008446AC"/>
    <w:rsid w:val="008448FE"/>
    <w:rsid w:val="00844A08"/>
    <w:rsid w:val="00844EC8"/>
    <w:rsid w:val="00845E21"/>
    <w:rsid w:val="00856105"/>
    <w:rsid w:val="00861115"/>
    <w:rsid w:val="00865CE1"/>
    <w:rsid w:val="00866169"/>
    <w:rsid w:val="0086747A"/>
    <w:rsid w:val="008719C7"/>
    <w:rsid w:val="00873ABA"/>
    <w:rsid w:val="0087448C"/>
    <w:rsid w:val="008746CA"/>
    <w:rsid w:val="0087592C"/>
    <w:rsid w:val="00877053"/>
    <w:rsid w:val="0087747B"/>
    <w:rsid w:val="008855E0"/>
    <w:rsid w:val="0089332F"/>
    <w:rsid w:val="0089393D"/>
    <w:rsid w:val="00897FB7"/>
    <w:rsid w:val="008B3E07"/>
    <w:rsid w:val="008B465A"/>
    <w:rsid w:val="008B522E"/>
    <w:rsid w:val="008B69E6"/>
    <w:rsid w:val="008C3A56"/>
    <w:rsid w:val="008D0F3B"/>
    <w:rsid w:val="008D1A75"/>
    <w:rsid w:val="008D2E98"/>
    <w:rsid w:val="008D44F6"/>
    <w:rsid w:val="008D65CA"/>
    <w:rsid w:val="008E0BB8"/>
    <w:rsid w:val="008E6381"/>
    <w:rsid w:val="008F0657"/>
    <w:rsid w:val="008F1D70"/>
    <w:rsid w:val="008F5AF5"/>
    <w:rsid w:val="00906E5B"/>
    <w:rsid w:val="00910603"/>
    <w:rsid w:val="009161BF"/>
    <w:rsid w:val="009305BC"/>
    <w:rsid w:val="009305CD"/>
    <w:rsid w:val="00932664"/>
    <w:rsid w:val="00933424"/>
    <w:rsid w:val="00934658"/>
    <w:rsid w:val="009366D1"/>
    <w:rsid w:val="00940259"/>
    <w:rsid w:val="0094194B"/>
    <w:rsid w:val="00946303"/>
    <w:rsid w:val="00946E10"/>
    <w:rsid w:val="00950DAC"/>
    <w:rsid w:val="009549C3"/>
    <w:rsid w:val="009566BE"/>
    <w:rsid w:val="0095677A"/>
    <w:rsid w:val="009648E7"/>
    <w:rsid w:val="00964DE8"/>
    <w:rsid w:val="0096521D"/>
    <w:rsid w:val="00974361"/>
    <w:rsid w:val="00981CF8"/>
    <w:rsid w:val="009832A0"/>
    <w:rsid w:val="0099338A"/>
    <w:rsid w:val="009A2497"/>
    <w:rsid w:val="009A4856"/>
    <w:rsid w:val="009B1D8F"/>
    <w:rsid w:val="009B68BD"/>
    <w:rsid w:val="009C0983"/>
    <w:rsid w:val="009C2239"/>
    <w:rsid w:val="009C2CCD"/>
    <w:rsid w:val="009C60D8"/>
    <w:rsid w:val="009C7214"/>
    <w:rsid w:val="009D23F7"/>
    <w:rsid w:val="009D5463"/>
    <w:rsid w:val="009D79A4"/>
    <w:rsid w:val="009E21E0"/>
    <w:rsid w:val="009E4069"/>
    <w:rsid w:val="009E5274"/>
    <w:rsid w:val="009E5B55"/>
    <w:rsid w:val="009F1DB1"/>
    <w:rsid w:val="00A0085A"/>
    <w:rsid w:val="00A07DAD"/>
    <w:rsid w:val="00A108F5"/>
    <w:rsid w:val="00A2074F"/>
    <w:rsid w:val="00A2344B"/>
    <w:rsid w:val="00A23A61"/>
    <w:rsid w:val="00A302F6"/>
    <w:rsid w:val="00A315B3"/>
    <w:rsid w:val="00A4130F"/>
    <w:rsid w:val="00A501CE"/>
    <w:rsid w:val="00A50BFB"/>
    <w:rsid w:val="00A532FD"/>
    <w:rsid w:val="00A56AF0"/>
    <w:rsid w:val="00A56C34"/>
    <w:rsid w:val="00A56EED"/>
    <w:rsid w:val="00A608CE"/>
    <w:rsid w:val="00A6103D"/>
    <w:rsid w:val="00A659F0"/>
    <w:rsid w:val="00A660A9"/>
    <w:rsid w:val="00A70009"/>
    <w:rsid w:val="00A8095D"/>
    <w:rsid w:val="00A80D8D"/>
    <w:rsid w:val="00A87730"/>
    <w:rsid w:val="00A9455A"/>
    <w:rsid w:val="00A95EC5"/>
    <w:rsid w:val="00AA1874"/>
    <w:rsid w:val="00AA7EFC"/>
    <w:rsid w:val="00AB0BA0"/>
    <w:rsid w:val="00AB6C6E"/>
    <w:rsid w:val="00AC3BA0"/>
    <w:rsid w:val="00AC435D"/>
    <w:rsid w:val="00AE1FCD"/>
    <w:rsid w:val="00AE3850"/>
    <w:rsid w:val="00AE3F49"/>
    <w:rsid w:val="00AF3B73"/>
    <w:rsid w:val="00B02B3B"/>
    <w:rsid w:val="00B10246"/>
    <w:rsid w:val="00B13461"/>
    <w:rsid w:val="00B16581"/>
    <w:rsid w:val="00B17761"/>
    <w:rsid w:val="00B17BA9"/>
    <w:rsid w:val="00B224D3"/>
    <w:rsid w:val="00B364ED"/>
    <w:rsid w:val="00B55D4E"/>
    <w:rsid w:val="00B64F73"/>
    <w:rsid w:val="00B651C8"/>
    <w:rsid w:val="00B663D4"/>
    <w:rsid w:val="00B715BE"/>
    <w:rsid w:val="00B76939"/>
    <w:rsid w:val="00B8314B"/>
    <w:rsid w:val="00B83916"/>
    <w:rsid w:val="00B87C12"/>
    <w:rsid w:val="00B914BB"/>
    <w:rsid w:val="00BA241B"/>
    <w:rsid w:val="00BA4B7D"/>
    <w:rsid w:val="00BB152F"/>
    <w:rsid w:val="00BC3E62"/>
    <w:rsid w:val="00BC4E1E"/>
    <w:rsid w:val="00BD7256"/>
    <w:rsid w:val="00BE3E38"/>
    <w:rsid w:val="00BF12FC"/>
    <w:rsid w:val="00BF1B25"/>
    <w:rsid w:val="00BF5716"/>
    <w:rsid w:val="00BF77B4"/>
    <w:rsid w:val="00C0323F"/>
    <w:rsid w:val="00C03DFA"/>
    <w:rsid w:val="00C1277C"/>
    <w:rsid w:val="00C13DEA"/>
    <w:rsid w:val="00C15EA6"/>
    <w:rsid w:val="00C20D74"/>
    <w:rsid w:val="00C24663"/>
    <w:rsid w:val="00C31155"/>
    <w:rsid w:val="00C4098E"/>
    <w:rsid w:val="00C519FD"/>
    <w:rsid w:val="00C52F18"/>
    <w:rsid w:val="00C65315"/>
    <w:rsid w:val="00C70E17"/>
    <w:rsid w:val="00C806B6"/>
    <w:rsid w:val="00C83B11"/>
    <w:rsid w:val="00C83F91"/>
    <w:rsid w:val="00C84338"/>
    <w:rsid w:val="00C86D33"/>
    <w:rsid w:val="00C87AF6"/>
    <w:rsid w:val="00C921F2"/>
    <w:rsid w:val="00C92DB6"/>
    <w:rsid w:val="00C96FB8"/>
    <w:rsid w:val="00C97345"/>
    <w:rsid w:val="00CA7BF8"/>
    <w:rsid w:val="00CB4CF6"/>
    <w:rsid w:val="00CB682D"/>
    <w:rsid w:val="00CC08F2"/>
    <w:rsid w:val="00CC2B9E"/>
    <w:rsid w:val="00CC3537"/>
    <w:rsid w:val="00CC3D26"/>
    <w:rsid w:val="00CC3FA0"/>
    <w:rsid w:val="00CC6BFD"/>
    <w:rsid w:val="00CD556E"/>
    <w:rsid w:val="00CE240E"/>
    <w:rsid w:val="00CE3838"/>
    <w:rsid w:val="00CE3F52"/>
    <w:rsid w:val="00CE42C4"/>
    <w:rsid w:val="00CE4616"/>
    <w:rsid w:val="00CE5326"/>
    <w:rsid w:val="00CE7EF0"/>
    <w:rsid w:val="00CF28F0"/>
    <w:rsid w:val="00CF3AFE"/>
    <w:rsid w:val="00CF3BD0"/>
    <w:rsid w:val="00D01930"/>
    <w:rsid w:val="00D01CCF"/>
    <w:rsid w:val="00D02228"/>
    <w:rsid w:val="00D026AA"/>
    <w:rsid w:val="00D027CB"/>
    <w:rsid w:val="00D11B0D"/>
    <w:rsid w:val="00D12A4C"/>
    <w:rsid w:val="00D1767F"/>
    <w:rsid w:val="00D1784A"/>
    <w:rsid w:val="00D21328"/>
    <w:rsid w:val="00D32B49"/>
    <w:rsid w:val="00D342C4"/>
    <w:rsid w:val="00D36057"/>
    <w:rsid w:val="00D45EF1"/>
    <w:rsid w:val="00D5103D"/>
    <w:rsid w:val="00D5301D"/>
    <w:rsid w:val="00D62B2C"/>
    <w:rsid w:val="00D74E7B"/>
    <w:rsid w:val="00D94BED"/>
    <w:rsid w:val="00DA00F4"/>
    <w:rsid w:val="00DA41D8"/>
    <w:rsid w:val="00DA5723"/>
    <w:rsid w:val="00DB32E9"/>
    <w:rsid w:val="00DC05CD"/>
    <w:rsid w:val="00DD0BBD"/>
    <w:rsid w:val="00DD2F51"/>
    <w:rsid w:val="00DD3AD0"/>
    <w:rsid w:val="00DD6080"/>
    <w:rsid w:val="00DD769C"/>
    <w:rsid w:val="00DE3C6F"/>
    <w:rsid w:val="00DE53CA"/>
    <w:rsid w:val="00DE6131"/>
    <w:rsid w:val="00DF15AA"/>
    <w:rsid w:val="00E01D02"/>
    <w:rsid w:val="00E0385A"/>
    <w:rsid w:val="00E04253"/>
    <w:rsid w:val="00E16093"/>
    <w:rsid w:val="00E178DD"/>
    <w:rsid w:val="00E2186E"/>
    <w:rsid w:val="00E24739"/>
    <w:rsid w:val="00E25F3D"/>
    <w:rsid w:val="00E30411"/>
    <w:rsid w:val="00E30BBD"/>
    <w:rsid w:val="00E31100"/>
    <w:rsid w:val="00E35F1B"/>
    <w:rsid w:val="00E3633F"/>
    <w:rsid w:val="00E403E8"/>
    <w:rsid w:val="00E41C16"/>
    <w:rsid w:val="00E56A27"/>
    <w:rsid w:val="00E63EB1"/>
    <w:rsid w:val="00E65CD8"/>
    <w:rsid w:val="00E6628F"/>
    <w:rsid w:val="00E72B53"/>
    <w:rsid w:val="00E757DA"/>
    <w:rsid w:val="00E8043E"/>
    <w:rsid w:val="00E853FC"/>
    <w:rsid w:val="00E90FD9"/>
    <w:rsid w:val="00E912C1"/>
    <w:rsid w:val="00E91C54"/>
    <w:rsid w:val="00E97C51"/>
    <w:rsid w:val="00EA0111"/>
    <w:rsid w:val="00EA2285"/>
    <w:rsid w:val="00EA3F99"/>
    <w:rsid w:val="00EA798E"/>
    <w:rsid w:val="00EB0BC3"/>
    <w:rsid w:val="00EB10DD"/>
    <w:rsid w:val="00EB2B22"/>
    <w:rsid w:val="00EC030B"/>
    <w:rsid w:val="00ED06BE"/>
    <w:rsid w:val="00ED15C6"/>
    <w:rsid w:val="00ED275F"/>
    <w:rsid w:val="00ED3276"/>
    <w:rsid w:val="00EE1405"/>
    <w:rsid w:val="00EE60E2"/>
    <w:rsid w:val="00EF4254"/>
    <w:rsid w:val="00EF4D74"/>
    <w:rsid w:val="00EF72AC"/>
    <w:rsid w:val="00EF7699"/>
    <w:rsid w:val="00F00036"/>
    <w:rsid w:val="00F01E56"/>
    <w:rsid w:val="00F02C33"/>
    <w:rsid w:val="00F056CD"/>
    <w:rsid w:val="00F1357D"/>
    <w:rsid w:val="00F23B3E"/>
    <w:rsid w:val="00F25560"/>
    <w:rsid w:val="00F31EB8"/>
    <w:rsid w:val="00F348CE"/>
    <w:rsid w:val="00F43771"/>
    <w:rsid w:val="00F4484F"/>
    <w:rsid w:val="00F507F9"/>
    <w:rsid w:val="00F51FF3"/>
    <w:rsid w:val="00F64196"/>
    <w:rsid w:val="00F7318A"/>
    <w:rsid w:val="00F85DF6"/>
    <w:rsid w:val="00F90583"/>
    <w:rsid w:val="00F93024"/>
    <w:rsid w:val="00F94E56"/>
    <w:rsid w:val="00F9538D"/>
    <w:rsid w:val="00F96615"/>
    <w:rsid w:val="00F96C95"/>
    <w:rsid w:val="00FC0B55"/>
    <w:rsid w:val="00FC0E99"/>
    <w:rsid w:val="00FC6640"/>
    <w:rsid w:val="00FE175A"/>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paragraph" w:styleId="NormalWeb">
    <w:name w:val="Normal (Web)"/>
    <w:basedOn w:val="Normal"/>
    <w:uiPriority w:val="99"/>
    <w:semiHidden/>
    <w:unhideWhenUsed/>
    <w:rsid w:val="009D23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e@arenagroupassociat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goair.com/galileo/st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goai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customXml/itemProps2.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F8D16-650B-404A-A854-DAA8C0132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2</cp:revision>
  <cp:lastPrinted>2022-04-01T18:25:00Z</cp:lastPrinted>
  <dcterms:created xsi:type="dcterms:W3CDTF">2025-03-10T17:15:00Z</dcterms:created>
  <dcterms:modified xsi:type="dcterms:W3CDTF">2025-03-10T17:15:00Z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ies>
</file>