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B277F" w14:textId="77777777" w:rsidR="00CE570C" w:rsidRPr="00372FE5" w:rsidRDefault="00CE570C">
      <w:pPr>
        <w:rPr>
          <w:rFonts w:cstheme="minorHAnsi"/>
          <w:strike/>
          <w:color w:val="000000" w:themeColor="text1"/>
        </w:rPr>
      </w:pPr>
    </w:p>
    <w:p w14:paraId="4F370B1A" w14:textId="77777777" w:rsidR="00CE570C" w:rsidRDefault="00CE570C">
      <w:pPr>
        <w:rPr>
          <w:rFonts w:cstheme="minorHAnsi"/>
          <w:color w:val="000000" w:themeColor="text1"/>
        </w:rPr>
      </w:pPr>
    </w:p>
    <w:p w14:paraId="0DB1C7BB" w14:textId="3E5ED899" w:rsidR="00F45787" w:rsidRPr="00012DA6" w:rsidRDefault="007509B5">
      <w:pPr>
        <w:rPr>
          <w:rFonts w:asciiTheme="minorHAnsi" w:hAnsiTheme="minorHAnsi" w:cstheme="minorHAnsi"/>
          <w:color w:val="000000" w:themeColor="text1"/>
        </w:rPr>
      </w:pPr>
      <w:r w:rsidRPr="00012DA6">
        <w:rPr>
          <w:rFonts w:asciiTheme="minorHAnsi" w:hAnsiTheme="minorHAnsi" w:cstheme="minorHAnsi"/>
          <w:noProof/>
          <w:color w:val="000000" w:themeColor="text1"/>
          <w:lang w:eastAsia="ja-JP"/>
        </w:rPr>
        <w:drawing>
          <wp:anchor distT="0" distB="0" distL="114300" distR="114300" simplePos="0" relativeHeight="251658240" behindDoc="1" locked="0" layoutInCell="1" allowOverlap="1" wp14:anchorId="7774F293" wp14:editId="5C8AEC49">
            <wp:simplePos x="0" y="0"/>
            <wp:positionH relativeFrom="column">
              <wp:posOffset>4387215</wp:posOffset>
            </wp:positionH>
            <wp:positionV relativeFrom="paragraph">
              <wp:posOffset>471</wp:posOffset>
            </wp:positionV>
            <wp:extent cx="1864360" cy="626110"/>
            <wp:effectExtent l="0" t="0" r="2540" b="0"/>
            <wp:wrapTight wrapText="bothSides">
              <wp:wrapPolygon edited="0">
                <wp:start x="0" y="0"/>
                <wp:lineTo x="0" y="21030"/>
                <wp:lineTo x="21482" y="21030"/>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9-28 at 10.37.5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4360" cy="626110"/>
                    </a:xfrm>
                    <a:prstGeom prst="rect">
                      <a:avLst/>
                    </a:prstGeom>
                  </pic:spPr>
                </pic:pic>
              </a:graphicData>
            </a:graphic>
            <wp14:sizeRelH relativeFrom="page">
              <wp14:pctWidth>0</wp14:pctWidth>
            </wp14:sizeRelH>
            <wp14:sizeRelV relativeFrom="page">
              <wp14:pctHeight>0</wp14:pctHeight>
            </wp14:sizeRelV>
          </wp:anchor>
        </w:drawing>
      </w:r>
      <w:r w:rsidR="00C43CFC">
        <w:rPr>
          <w:rFonts w:asciiTheme="minorHAnsi" w:hAnsiTheme="minorHAnsi" w:cstheme="minorHAnsi"/>
          <w:noProof/>
          <w:color w:val="000000" w:themeColor="text1"/>
          <w:lang w:eastAsia="ja-JP"/>
        </w:rPr>
        <w:t xml:space="preserve">FINAL </w:t>
      </w:r>
      <w:r w:rsidR="00A1475F">
        <w:rPr>
          <w:rFonts w:asciiTheme="minorHAnsi" w:hAnsiTheme="minorHAnsi" w:cstheme="minorHAnsi"/>
          <w:color w:val="000000" w:themeColor="text1"/>
        </w:rPr>
        <w:t>RELEASE</w:t>
      </w:r>
    </w:p>
    <w:p w14:paraId="7847F7E5" w14:textId="77777777" w:rsidR="007509B5" w:rsidRPr="00012DA6" w:rsidRDefault="007509B5">
      <w:pPr>
        <w:rPr>
          <w:rFonts w:asciiTheme="minorHAnsi" w:hAnsiTheme="minorHAnsi" w:cstheme="minorHAnsi"/>
          <w:color w:val="000000" w:themeColor="text1"/>
        </w:rPr>
      </w:pPr>
    </w:p>
    <w:p w14:paraId="590974A6" w14:textId="77777777" w:rsidR="007509B5" w:rsidRPr="00225B58" w:rsidRDefault="007509B5">
      <w:pPr>
        <w:rPr>
          <w:rFonts w:cstheme="minorHAnsi"/>
          <w:color w:val="000000" w:themeColor="text1"/>
        </w:rPr>
      </w:pPr>
    </w:p>
    <w:p w14:paraId="5ACCE7BC" w14:textId="77777777" w:rsidR="000B57AE" w:rsidRDefault="000B57AE" w:rsidP="007509B5">
      <w:pPr>
        <w:jc w:val="center"/>
        <w:rPr>
          <w:rFonts w:cstheme="minorHAnsi"/>
          <w:b/>
          <w:bCs/>
          <w:color w:val="000000" w:themeColor="text1"/>
          <w:sz w:val="28"/>
          <w:szCs w:val="28"/>
        </w:rPr>
      </w:pPr>
    </w:p>
    <w:p w14:paraId="4CA44532" w14:textId="4462CA11" w:rsidR="00177509" w:rsidRPr="00C12890" w:rsidRDefault="00E90E8A" w:rsidP="00596208">
      <w:pPr>
        <w:jc w:val="center"/>
        <w:rPr>
          <w:rFonts w:asciiTheme="minorHAnsi" w:hAnsiTheme="minorHAnsi" w:cstheme="minorHAnsi"/>
          <w:b/>
          <w:bCs/>
          <w:i/>
          <w:iCs/>
          <w:color w:val="000000" w:themeColor="text1"/>
        </w:rPr>
      </w:pPr>
      <w:r>
        <w:rPr>
          <w:rFonts w:asciiTheme="minorHAnsi" w:hAnsiTheme="minorHAnsi" w:cstheme="minorHAnsi"/>
          <w:b/>
          <w:bCs/>
          <w:color w:val="000000" w:themeColor="text1"/>
          <w:sz w:val="28"/>
          <w:szCs w:val="28"/>
        </w:rPr>
        <w:t xml:space="preserve">Gordon Brothers Launches </w:t>
      </w:r>
      <w:r w:rsidR="000103E6">
        <w:rPr>
          <w:rFonts w:asciiTheme="minorHAnsi" w:hAnsiTheme="minorHAnsi" w:cstheme="minorHAnsi"/>
          <w:b/>
          <w:bCs/>
          <w:color w:val="000000" w:themeColor="text1"/>
          <w:sz w:val="28"/>
          <w:szCs w:val="28"/>
        </w:rPr>
        <w:t xml:space="preserve">Online Auction for </w:t>
      </w:r>
      <w:r w:rsidR="006115FD" w:rsidRPr="00012DA6">
        <w:rPr>
          <w:rFonts w:asciiTheme="minorHAnsi" w:hAnsiTheme="minorHAnsi" w:cstheme="minorHAnsi"/>
          <w:b/>
          <w:bCs/>
          <w:color w:val="000000" w:themeColor="text1"/>
          <w:sz w:val="28"/>
          <w:szCs w:val="28"/>
        </w:rPr>
        <w:t>Honda</w:t>
      </w:r>
      <w:r w:rsidR="0043169F">
        <w:rPr>
          <w:rFonts w:asciiTheme="minorHAnsi" w:hAnsiTheme="minorHAnsi" w:cstheme="minorHAnsi"/>
          <w:b/>
          <w:bCs/>
          <w:color w:val="000000" w:themeColor="text1"/>
          <w:sz w:val="28"/>
          <w:szCs w:val="28"/>
        </w:rPr>
        <w:t xml:space="preserve"> of the UK Manufacturing’s</w:t>
      </w:r>
      <w:r w:rsidR="00722F45">
        <w:rPr>
          <w:rFonts w:asciiTheme="minorHAnsi" w:hAnsiTheme="minorHAnsi" w:cstheme="minorHAnsi"/>
          <w:b/>
          <w:bCs/>
          <w:color w:val="000000" w:themeColor="text1"/>
          <w:sz w:val="28"/>
          <w:szCs w:val="28"/>
        </w:rPr>
        <w:t xml:space="preserve"> </w:t>
      </w:r>
      <w:r w:rsidR="001B0128">
        <w:rPr>
          <w:rFonts w:asciiTheme="minorHAnsi" w:hAnsiTheme="minorHAnsi" w:cstheme="minorHAnsi"/>
          <w:b/>
          <w:bCs/>
          <w:color w:val="000000" w:themeColor="text1"/>
          <w:sz w:val="28"/>
          <w:szCs w:val="28"/>
        </w:rPr>
        <w:t>Synchro Motorsport Team Assets</w:t>
      </w:r>
    </w:p>
    <w:p w14:paraId="7A803AED" w14:textId="77777777" w:rsidR="00EB4393" w:rsidRPr="00225B58" w:rsidRDefault="00EB4393" w:rsidP="00553186">
      <w:pPr>
        <w:spacing w:line="276" w:lineRule="auto"/>
        <w:jc w:val="center"/>
        <w:rPr>
          <w:rFonts w:cstheme="minorHAnsi"/>
          <w:color w:val="000000" w:themeColor="text1"/>
        </w:rPr>
      </w:pPr>
    </w:p>
    <w:p w14:paraId="2667E8FA" w14:textId="152765B6" w:rsidR="00E90E8A" w:rsidRDefault="00302AA6" w:rsidP="00317941">
      <w:pPr>
        <w:spacing w:line="276" w:lineRule="auto"/>
        <w:rPr>
          <w:rFonts w:asciiTheme="minorHAnsi" w:hAnsiTheme="minorHAnsi" w:cstheme="minorHAnsi"/>
          <w:lang w:val="en-US"/>
        </w:rPr>
      </w:pPr>
      <w:r w:rsidRPr="00302AA6">
        <w:rPr>
          <w:rFonts w:asciiTheme="minorHAnsi" w:hAnsiTheme="minorHAnsi" w:cstheme="minorHAnsi"/>
          <w:b/>
          <w:bCs/>
          <w:lang w:val="en-US"/>
        </w:rPr>
        <w:t xml:space="preserve">London, </w:t>
      </w:r>
      <w:r w:rsidR="00F529D7">
        <w:rPr>
          <w:rFonts w:asciiTheme="minorHAnsi" w:hAnsiTheme="minorHAnsi" w:cstheme="minorHAnsi"/>
          <w:b/>
          <w:bCs/>
          <w:lang w:val="en-US"/>
        </w:rPr>
        <w:t>August</w:t>
      </w:r>
      <w:r w:rsidR="004B0484">
        <w:rPr>
          <w:rFonts w:asciiTheme="minorHAnsi" w:hAnsiTheme="minorHAnsi" w:cstheme="minorHAnsi"/>
          <w:b/>
          <w:bCs/>
          <w:lang w:val="en-US"/>
        </w:rPr>
        <w:t xml:space="preserve"> 25</w:t>
      </w:r>
      <w:r w:rsidRPr="00302AA6">
        <w:rPr>
          <w:rFonts w:asciiTheme="minorHAnsi" w:hAnsiTheme="minorHAnsi" w:cstheme="minorHAnsi"/>
          <w:b/>
          <w:bCs/>
          <w:lang w:val="en-US"/>
        </w:rPr>
        <w:t>, 2021</w:t>
      </w:r>
      <w:r>
        <w:rPr>
          <w:rFonts w:asciiTheme="minorHAnsi" w:hAnsiTheme="minorHAnsi" w:cstheme="minorHAnsi"/>
          <w:b/>
          <w:bCs/>
          <w:lang w:val="en-US"/>
        </w:rPr>
        <w:t xml:space="preserve"> </w:t>
      </w:r>
      <w:r w:rsidRPr="00302AA6">
        <w:rPr>
          <w:rFonts w:asciiTheme="minorHAnsi" w:hAnsiTheme="minorHAnsi" w:cstheme="minorHAnsi"/>
          <w:lang w:val="en-US"/>
        </w:rPr>
        <w:t>-</w:t>
      </w:r>
      <w:r>
        <w:rPr>
          <w:rFonts w:asciiTheme="minorHAnsi" w:hAnsiTheme="minorHAnsi" w:cstheme="minorHAnsi"/>
          <w:lang w:val="en-US"/>
        </w:rPr>
        <w:t xml:space="preserve"> </w:t>
      </w:r>
      <w:r w:rsidR="00224C3A" w:rsidRPr="00C8070F">
        <w:rPr>
          <w:rFonts w:asciiTheme="minorHAnsi" w:hAnsiTheme="minorHAnsi" w:cstheme="minorHAnsi"/>
          <w:lang w:val="en-US"/>
        </w:rPr>
        <w:t>Gordon Brothers</w:t>
      </w:r>
      <w:r w:rsidR="00224C3A">
        <w:rPr>
          <w:rFonts w:asciiTheme="minorHAnsi" w:hAnsiTheme="minorHAnsi" w:cstheme="minorHAnsi"/>
          <w:lang w:val="en-US"/>
        </w:rPr>
        <w:t xml:space="preserve">, the </w:t>
      </w:r>
      <w:r w:rsidR="00224C3A" w:rsidRPr="00C8070F">
        <w:rPr>
          <w:rFonts w:asciiTheme="minorHAnsi" w:hAnsiTheme="minorHAnsi" w:cstheme="minorHAnsi"/>
          <w:lang w:val="en-US"/>
        </w:rPr>
        <w:t>global advisory, restructuring and investment firm</w:t>
      </w:r>
      <w:r w:rsidR="00224C3A">
        <w:rPr>
          <w:rFonts w:asciiTheme="minorHAnsi" w:hAnsiTheme="minorHAnsi" w:cstheme="minorHAnsi"/>
          <w:lang w:val="en-US"/>
        </w:rPr>
        <w:t xml:space="preserve">, </w:t>
      </w:r>
      <w:bookmarkStart w:id="0" w:name="_Hlk73523547"/>
      <w:r w:rsidR="0038479E">
        <w:rPr>
          <w:rFonts w:asciiTheme="minorHAnsi" w:hAnsiTheme="minorHAnsi" w:cstheme="minorHAnsi"/>
          <w:lang w:val="en-US"/>
        </w:rPr>
        <w:t xml:space="preserve">has successfully sold </w:t>
      </w:r>
      <w:proofErr w:type="gramStart"/>
      <w:r w:rsidR="0038479E">
        <w:rPr>
          <w:rFonts w:asciiTheme="minorHAnsi" w:hAnsiTheme="minorHAnsi" w:cstheme="minorHAnsi"/>
          <w:lang w:val="en-US"/>
        </w:rPr>
        <w:t>the majority of</w:t>
      </w:r>
      <w:proofErr w:type="gramEnd"/>
      <w:r w:rsidR="0038479E">
        <w:rPr>
          <w:rFonts w:asciiTheme="minorHAnsi" w:hAnsiTheme="minorHAnsi" w:cstheme="minorHAnsi"/>
          <w:lang w:val="en-US"/>
        </w:rPr>
        <w:t xml:space="preserve"> the machinery and equipment from the </w:t>
      </w:r>
      <w:r w:rsidR="000376C4" w:rsidRPr="00044A40">
        <w:rPr>
          <w:rFonts w:asciiTheme="minorHAnsi" w:hAnsiTheme="minorHAnsi" w:cstheme="minorHAnsi"/>
          <w:lang w:val="en-US"/>
        </w:rPr>
        <w:t>Honda of the UK Manufacturing</w:t>
      </w:r>
      <w:r w:rsidR="000376C4" w:rsidDel="000376C4">
        <w:rPr>
          <w:rFonts w:asciiTheme="minorHAnsi" w:hAnsiTheme="minorHAnsi" w:cstheme="minorHAnsi"/>
          <w:lang w:val="en-US"/>
        </w:rPr>
        <w:t xml:space="preserve"> </w:t>
      </w:r>
      <w:r w:rsidR="000376C4">
        <w:rPr>
          <w:rFonts w:asciiTheme="minorHAnsi" w:hAnsiTheme="minorHAnsi" w:cstheme="minorHAnsi"/>
          <w:lang w:val="en-US"/>
        </w:rPr>
        <w:t xml:space="preserve">Swindon </w:t>
      </w:r>
      <w:r w:rsidR="0038479E">
        <w:rPr>
          <w:rFonts w:asciiTheme="minorHAnsi" w:hAnsiTheme="minorHAnsi" w:cstheme="minorHAnsi"/>
          <w:lang w:val="en-US"/>
        </w:rPr>
        <w:t xml:space="preserve">plant to a single buyer and </w:t>
      </w:r>
      <w:r w:rsidR="00E90E8A">
        <w:rPr>
          <w:rFonts w:asciiTheme="minorHAnsi" w:hAnsiTheme="minorHAnsi" w:cstheme="minorHAnsi"/>
          <w:lang w:val="en-US"/>
        </w:rPr>
        <w:t>has launched</w:t>
      </w:r>
      <w:r w:rsidR="001B0128">
        <w:rPr>
          <w:rFonts w:asciiTheme="minorHAnsi" w:hAnsiTheme="minorHAnsi" w:cstheme="minorHAnsi"/>
          <w:lang w:val="en-US"/>
        </w:rPr>
        <w:t xml:space="preserve"> the online auction </w:t>
      </w:r>
      <w:r w:rsidR="00722F45">
        <w:rPr>
          <w:rFonts w:asciiTheme="minorHAnsi" w:hAnsiTheme="minorHAnsi" w:cstheme="minorHAnsi"/>
          <w:lang w:val="en-US"/>
        </w:rPr>
        <w:t>for</w:t>
      </w:r>
      <w:r w:rsidR="001B0128">
        <w:rPr>
          <w:rFonts w:asciiTheme="minorHAnsi" w:hAnsiTheme="minorHAnsi" w:cstheme="minorHAnsi"/>
          <w:lang w:val="en-US"/>
        </w:rPr>
        <w:t xml:space="preserve"> the </w:t>
      </w:r>
      <w:bookmarkEnd w:id="0"/>
      <w:r w:rsidR="00C10ACE">
        <w:rPr>
          <w:rFonts w:asciiTheme="minorHAnsi" w:hAnsiTheme="minorHAnsi" w:cstheme="minorHAnsi"/>
          <w:lang w:val="en-US"/>
        </w:rPr>
        <w:t xml:space="preserve">exclusive </w:t>
      </w:r>
      <w:r w:rsidR="00983444" w:rsidRPr="00044A40">
        <w:rPr>
          <w:rFonts w:asciiTheme="minorHAnsi" w:hAnsiTheme="minorHAnsi" w:cstheme="minorHAnsi"/>
          <w:lang w:val="en-US"/>
        </w:rPr>
        <w:t>Honda</w:t>
      </w:r>
      <w:r w:rsidR="0043169F">
        <w:rPr>
          <w:rFonts w:asciiTheme="minorHAnsi" w:hAnsiTheme="minorHAnsi" w:cstheme="minorHAnsi"/>
          <w:lang w:val="en-US"/>
        </w:rPr>
        <w:t>’s</w:t>
      </w:r>
      <w:r w:rsidR="00983444" w:rsidRPr="00044A40">
        <w:rPr>
          <w:rFonts w:asciiTheme="minorHAnsi" w:hAnsiTheme="minorHAnsi" w:cstheme="minorHAnsi"/>
          <w:lang w:val="en-US"/>
        </w:rPr>
        <w:t xml:space="preserve"> </w:t>
      </w:r>
      <w:r w:rsidR="00B41D96" w:rsidRPr="00044A40">
        <w:rPr>
          <w:rFonts w:asciiTheme="minorHAnsi" w:hAnsiTheme="minorHAnsi" w:cstheme="minorHAnsi"/>
          <w:lang w:val="en-US"/>
        </w:rPr>
        <w:t xml:space="preserve">Synchro Motorsport </w:t>
      </w:r>
      <w:r w:rsidR="009A5DEB" w:rsidRPr="00044A40">
        <w:rPr>
          <w:rFonts w:asciiTheme="minorHAnsi" w:hAnsiTheme="minorHAnsi" w:cstheme="minorHAnsi"/>
          <w:lang w:val="en-US"/>
        </w:rPr>
        <w:t>t</w:t>
      </w:r>
      <w:r w:rsidR="00C10ACE" w:rsidRPr="00044A40">
        <w:rPr>
          <w:rFonts w:asciiTheme="minorHAnsi" w:hAnsiTheme="minorHAnsi" w:cstheme="minorHAnsi"/>
          <w:lang w:val="en-US"/>
        </w:rPr>
        <w:t>eam</w:t>
      </w:r>
      <w:r w:rsidR="00C10ACE">
        <w:rPr>
          <w:rFonts w:asciiTheme="minorHAnsi" w:hAnsiTheme="minorHAnsi" w:cstheme="minorHAnsi"/>
          <w:lang w:val="en-US"/>
        </w:rPr>
        <w:t xml:space="preserve"> asset</w:t>
      </w:r>
      <w:r w:rsidR="00246A12">
        <w:rPr>
          <w:rFonts w:asciiTheme="minorHAnsi" w:hAnsiTheme="minorHAnsi" w:cstheme="minorHAnsi"/>
          <w:lang w:val="en-US"/>
        </w:rPr>
        <w:t>s</w:t>
      </w:r>
      <w:r w:rsidR="00E90E8A">
        <w:rPr>
          <w:rFonts w:asciiTheme="minorHAnsi" w:hAnsiTheme="minorHAnsi" w:cstheme="minorHAnsi"/>
          <w:lang w:val="en-US"/>
        </w:rPr>
        <w:t xml:space="preserve">. </w:t>
      </w:r>
    </w:p>
    <w:p w14:paraId="67BA9921" w14:textId="71BC86B7" w:rsidR="00E90E8A" w:rsidRDefault="00E90E8A" w:rsidP="00317941">
      <w:pPr>
        <w:spacing w:line="276" w:lineRule="auto"/>
        <w:rPr>
          <w:rFonts w:asciiTheme="minorHAnsi" w:hAnsiTheme="minorHAnsi" w:cstheme="minorHAnsi"/>
          <w:lang w:val="en-US"/>
        </w:rPr>
      </w:pPr>
    </w:p>
    <w:p w14:paraId="4481B52F" w14:textId="61D74812" w:rsidR="00804778" w:rsidRDefault="0043169F" w:rsidP="00317941">
      <w:pPr>
        <w:spacing w:line="276" w:lineRule="auto"/>
        <w:rPr>
          <w:rFonts w:asciiTheme="minorHAnsi" w:hAnsiTheme="minorHAnsi" w:cstheme="minorHAnsi"/>
          <w:lang w:val="en-US"/>
        </w:rPr>
      </w:pPr>
      <w:r>
        <w:rPr>
          <w:rFonts w:asciiTheme="minorHAnsi" w:hAnsiTheme="minorHAnsi" w:cstheme="minorHAnsi"/>
          <w:lang w:val="en-US"/>
        </w:rPr>
        <w:t>The online auction is live</w:t>
      </w:r>
      <w:r w:rsidR="00771B0D">
        <w:rPr>
          <w:rFonts w:asciiTheme="minorHAnsi" w:hAnsiTheme="minorHAnsi" w:cstheme="minorHAnsi"/>
          <w:lang w:val="en-US"/>
        </w:rPr>
        <w:t xml:space="preserve"> </w:t>
      </w:r>
      <w:r w:rsidR="00044A40">
        <w:rPr>
          <w:rFonts w:asciiTheme="minorHAnsi" w:hAnsiTheme="minorHAnsi" w:cstheme="minorHAnsi"/>
          <w:lang w:val="en-US"/>
        </w:rPr>
        <w:t>until</w:t>
      </w:r>
      <w:r w:rsidR="00771B0D">
        <w:rPr>
          <w:rFonts w:asciiTheme="minorHAnsi" w:hAnsiTheme="minorHAnsi" w:cstheme="minorHAnsi"/>
          <w:lang w:val="en-US"/>
        </w:rPr>
        <w:t xml:space="preserve"> </w:t>
      </w:r>
      <w:r w:rsidR="00F529D7">
        <w:rPr>
          <w:rFonts w:asciiTheme="minorHAnsi" w:hAnsiTheme="minorHAnsi" w:cstheme="minorHAnsi"/>
          <w:lang w:val="en-US"/>
        </w:rPr>
        <w:t>September</w:t>
      </w:r>
      <w:r w:rsidR="0076499F">
        <w:rPr>
          <w:rFonts w:asciiTheme="minorHAnsi" w:hAnsiTheme="minorHAnsi" w:cstheme="minorHAnsi"/>
          <w:lang w:val="en-US"/>
        </w:rPr>
        <w:t xml:space="preserve"> 23,</w:t>
      </w:r>
      <w:r w:rsidR="001B0128">
        <w:rPr>
          <w:rFonts w:asciiTheme="minorHAnsi" w:hAnsiTheme="minorHAnsi" w:cstheme="minorHAnsi"/>
          <w:lang w:val="en-US"/>
        </w:rPr>
        <w:t xml:space="preserve"> 2021</w:t>
      </w:r>
      <w:r w:rsidR="00804778">
        <w:rPr>
          <w:rFonts w:asciiTheme="minorHAnsi" w:hAnsiTheme="minorHAnsi" w:cstheme="minorHAnsi"/>
          <w:lang w:val="en-US"/>
        </w:rPr>
        <w:t xml:space="preserve">. </w:t>
      </w:r>
      <w:r w:rsidR="00224C3A">
        <w:rPr>
          <w:rFonts w:asciiTheme="minorHAnsi" w:hAnsiTheme="minorHAnsi" w:cstheme="minorHAnsi"/>
          <w:lang w:val="en-US"/>
        </w:rPr>
        <w:t>I</w:t>
      </w:r>
      <w:r w:rsidR="009C3212">
        <w:rPr>
          <w:rFonts w:asciiTheme="minorHAnsi" w:hAnsiTheme="minorHAnsi" w:cstheme="minorHAnsi"/>
          <w:lang w:val="en-US"/>
        </w:rPr>
        <w:t>n</w:t>
      </w:r>
      <w:r w:rsidR="00804778">
        <w:rPr>
          <w:rFonts w:asciiTheme="minorHAnsi" w:hAnsiTheme="minorHAnsi" w:cstheme="minorHAnsi"/>
          <w:lang w:val="en-US"/>
        </w:rPr>
        <w:t>terested parties can</w:t>
      </w:r>
      <w:r w:rsidR="00771B0D">
        <w:rPr>
          <w:rFonts w:asciiTheme="minorHAnsi" w:hAnsiTheme="minorHAnsi" w:cstheme="minorHAnsi"/>
          <w:lang w:val="en-US"/>
        </w:rPr>
        <w:t xml:space="preserve"> view the detailed online catalogue by</w:t>
      </w:r>
      <w:r w:rsidR="00804778">
        <w:rPr>
          <w:rFonts w:asciiTheme="minorHAnsi" w:hAnsiTheme="minorHAnsi" w:cstheme="minorHAnsi"/>
          <w:lang w:val="en-US"/>
        </w:rPr>
        <w:t xml:space="preserve"> visit</w:t>
      </w:r>
      <w:r w:rsidR="00771B0D">
        <w:rPr>
          <w:rFonts w:asciiTheme="minorHAnsi" w:hAnsiTheme="minorHAnsi" w:cstheme="minorHAnsi"/>
          <w:lang w:val="en-US"/>
        </w:rPr>
        <w:t>ing</w:t>
      </w:r>
      <w:r w:rsidR="00A1475F">
        <w:rPr>
          <w:rFonts w:asciiTheme="minorHAnsi" w:hAnsiTheme="minorHAnsi" w:cstheme="minorHAnsi"/>
          <w:lang w:val="en-US"/>
        </w:rPr>
        <w:t xml:space="preserve"> </w:t>
      </w:r>
      <w:hyperlink r:id="rId11" w:history="1">
        <w:r w:rsidR="00A1475F" w:rsidRPr="00017A0D">
          <w:rPr>
            <w:rStyle w:val="Hyperlink"/>
            <w:rFonts w:asciiTheme="minorHAnsi" w:hAnsiTheme="minorHAnsi" w:cstheme="minorHAnsi"/>
            <w:lang w:val="en-US"/>
          </w:rPr>
          <w:t>gordonbrothers.co.uk/Honda-</w:t>
        </w:r>
        <w:r w:rsidR="0076499F">
          <w:rPr>
            <w:rStyle w:val="Hyperlink"/>
            <w:rFonts w:asciiTheme="minorHAnsi" w:hAnsiTheme="minorHAnsi" w:cstheme="minorHAnsi"/>
            <w:lang w:val="en-US"/>
          </w:rPr>
          <w:t>Synchro</w:t>
        </w:r>
      </w:hyperlink>
      <w:r w:rsidR="00044A40">
        <w:rPr>
          <w:rFonts w:asciiTheme="minorHAnsi" w:hAnsiTheme="minorHAnsi" w:cstheme="minorHAnsi"/>
          <w:lang w:val="en-US"/>
        </w:rPr>
        <w:t>.</w:t>
      </w:r>
    </w:p>
    <w:p w14:paraId="7DB6C84C" w14:textId="3BF1DF2E" w:rsidR="00804778" w:rsidRDefault="00804778" w:rsidP="00317941">
      <w:pPr>
        <w:spacing w:line="276" w:lineRule="auto"/>
        <w:rPr>
          <w:rFonts w:asciiTheme="minorHAnsi" w:hAnsiTheme="minorHAnsi" w:cstheme="minorHAnsi"/>
          <w:lang w:val="en-US"/>
        </w:rPr>
      </w:pPr>
    </w:p>
    <w:p w14:paraId="7EBB0CF4" w14:textId="584F5E8C" w:rsidR="00A359E1" w:rsidRDefault="00AE31B0" w:rsidP="00317941">
      <w:pPr>
        <w:spacing w:line="276" w:lineRule="auto"/>
        <w:rPr>
          <w:rFonts w:asciiTheme="minorHAnsi" w:hAnsiTheme="minorHAnsi" w:cstheme="minorHAnsi"/>
          <w:lang w:val="en-US"/>
        </w:rPr>
      </w:pPr>
      <w:proofErr w:type="gramStart"/>
      <w:r>
        <w:rPr>
          <w:rFonts w:asciiTheme="minorHAnsi" w:hAnsiTheme="minorHAnsi" w:cstheme="minorHAnsi"/>
          <w:lang w:val="en-US"/>
        </w:rPr>
        <w:t>T</w:t>
      </w:r>
      <w:r w:rsidR="00682C46">
        <w:rPr>
          <w:rFonts w:asciiTheme="minorHAnsi" w:hAnsiTheme="minorHAnsi" w:cstheme="minorHAnsi"/>
          <w:lang w:val="en-US"/>
        </w:rPr>
        <w:t>he  auctio</w:t>
      </w:r>
      <w:r w:rsidR="00F529D7">
        <w:rPr>
          <w:rFonts w:asciiTheme="minorHAnsi" w:hAnsiTheme="minorHAnsi" w:cstheme="minorHAnsi"/>
          <w:lang w:val="en-US"/>
        </w:rPr>
        <w:t>n</w:t>
      </w:r>
      <w:proofErr w:type="gramEnd"/>
      <w:r w:rsidR="0043169F">
        <w:rPr>
          <w:rFonts w:asciiTheme="minorHAnsi" w:hAnsiTheme="minorHAnsi" w:cstheme="minorHAnsi"/>
          <w:lang w:val="en-US"/>
        </w:rPr>
        <w:t xml:space="preserve"> </w:t>
      </w:r>
      <w:r w:rsidR="00596208">
        <w:rPr>
          <w:rFonts w:asciiTheme="minorHAnsi" w:hAnsiTheme="minorHAnsi" w:cstheme="minorHAnsi"/>
          <w:lang w:val="en-US"/>
        </w:rPr>
        <w:t>features</w:t>
      </w:r>
      <w:r w:rsidR="00682C46">
        <w:rPr>
          <w:rFonts w:asciiTheme="minorHAnsi" w:hAnsiTheme="minorHAnsi" w:cstheme="minorHAnsi"/>
          <w:lang w:val="en-US"/>
        </w:rPr>
        <w:t xml:space="preserve"> </w:t>
      </w:r>
      <w:r w:rsidR="00983444">
        <w:rPr>
          <w:rFonts w:asciiTheme="minorHAnsi" w:hAnsiTheme="minorHAnsi" w:cstheme="minorHAnsi"/>
          <w:lang w:val="en-US"/>
        </w:rPr>
        <w:t xml:space="preserve">Honda </w:t>
      </w:r>
      <w:r w:rsidR="00B41D96">
        <w:rPr>
          <w:rFonts w:asciiTheme="minorHAnsi" w:hAnsiTheme="minorHAnsi" w:cstheme="minorHAnsi"/>
          <w:lang w:val="en-US"/>
        </w:rPr>
        <w:t xml:space="preserve">racing </w:t>
      </w:r>
      <w:r w:rsidR="00682C46">
        <w:rPr>
          <w:rFonts w:asciiTheme="minorHAnsi" w:hAnsiTheme="minorHAnsi" w:cstheme="minorHAnsi"/>
          <w:lang w:val="en-US"/>
        </w:rPr>
        <w:t>cars</w:t>
      </w:r>
      <w:r w:rsidR="004B40D5">
        <w:rPr>
          <w:rFonts w:asciiTheme="minorHAnsi" w:hAnsiTheme="minorHAnsi" w:cstheme="minorHAnsi"/>
          <w:lang w:val="en-US"/>
        </w:rPr>
        <w:t>, race car transporters</w:t>
      </w:r>
      <w:r w:rsidR="00983444">
        <w:rPr>
          <w:rFonts w:asciiTheme="minorHAnsi" w:hAnsiTheme="minorHAnsi" w:cstheme="minorHAnsi"/>
          <w:lang w:val="en-US"/>
        </w:rPr>
        <w:t>, tooling</w:t>
      </w:r>
      <w:r w:rsidR="00682C46">
        <w:rPr>
          <w:rFonts w:asciiTheme="minorHAnsi" w:hAnsiTheme="minorHAnsi" w:cstheme="minorHAnsi"/>
          <w:lang w:val="en-US"/>
        </w:rPr>
        <w:t xml:space="preserve"> and equipment from the </w:t>
      </w:r>
      <w:r w:rsidR="00983444">
        <w:rPr>
          <w:rFonts w:asciiTheme="minorHAnsi" w:hAnsiTheme="minorHAnsi" w:cstheme="minorHAnsi"/>
          <w:lang w:val="en-US"/>
        </w:rPr>
        <w:t>Synchro</w:t>
      </w:r>
      <w:r w:rsidR="009A5DEB">
        <w:rPr>
          <w:rFonts w:asciiTheme="minorHAnsi" w:hAnsiTheme="minorHAnsi" w:cstheme="minorHAnsi"/>
          <w:lang w:val="en-US"/>
        </w:rPr>
        <w:t xml:space="preserve"> Motorsport</w:t>
      </w:r>
      <w:r w:rsidR="00682C46" w:rsidRPr="00246A12">
        <w:rPr>
          <w:rFonts w:asciiTheme="minorHAnsi" w:hAnsiTheme="minorHAnsi" w:cstheme="minorHAnsi"/>
          <w:lang w:val="en-US"/>
        </w:rPr>
        <w:t xml:space="preserve"> </w:t>
      </w:r>
      <w:r w:rsidR="009A5DEB">
        <w:rPr>
          <w:rFonts w:asciiTheme="minorHAnsi" w:hAnsiTheme="minorHAnsi" w:cstheme="minorHAnsi"/>
          <w:lang w:val="en-US"/>
        </w:rPr>
        <w:t>t</w:t>
      </w:r>
      <w:r w:rsidR="00682C46" w:rsidRPr="00246A12">
        <w:rPr>
          <w:rFonts w:asciiTheme="minorHAnsi" w:hAnsiTheme="minorHAnsi" w:cstheme="minorHAnsi"/>
          <w:lang w:val="en-US"/>
        </w:rPr>
        <w:t>eam</w:t>
      </w:r>
      <w:r w:rsidR="00682C46">
        <w:rPr>
          <w:rFonts w:asciiTheme="minorHAnsi" w:hAnsiTheme="minorHAnsi" w:cstheme="minorHAnsi"/>
          <w:lang w:val="en-US"/>
        </w:rPr>
        <w:t xml:space="preserve">. </w:t>
      </w:r>
      <w:r w:rsidR="003D7A29">
        <w:rPr>
          <w:rFonts w:asciiTheme="minorHAnsi" w:hAnsiTheme="minorHAnsi" w:cstheme="minorHAnsi"/>
          <w:lang w:val="en-US"/>
        </w:rPr>
        <w:t xml:space="preserve">The stand-out </w:t>
      </w:r>
      <w:r w:rsidR="00512F54">
        <w:rPr>
          <w:rFonts w:asciiTheme="minorHAnsi" w:hAnsiTheme="minorHAnsi" w:cstheme="minorHAnsi"/>
          <w:lang w:val="en-US"/>
        </w:rPr>
        <w:t>i</w:t>
      </w:r>
      <w:r w:rsidR="009B6E6B">
        <w:rPr>
          <w:rFonts w:asciiTheme="minorHAnsi" w:hAnsiTheme="minorHAnsi" w:cstheme="minorHAnsi"/>
          <w:lang w:val="en-US"/>
        </w:rPr>
        <w:t>tems</w:t>
      </w:r>
      <w:r w:rsidR="0043169F">
        <w:rPr>
          <w:rFonts w:asciiTheme="minorHAnsi" w:hAnsiTheme="minorHAnsi" w:cstheme="minorHAnsi"/>
          <w:lang w:val="en-US"/>
        </w:rPr>
        <w:t xml:space="preserve"> </w:t>
      </w:r>
      <w:r w:rsidR="009B6E6B">
        <w:rPr>
          <w:rFonts w:asciiTheme="minorHAnsi" w:hAnsiTheme="minorHAnsi" w:cstheme="minorHAnsi"/>
          <w:lang w:val="en-US"/>
        </w:rPr>
        <w:t>include</w:t>
      </w:r>
      <w:r w:rsidR="00A359E1">
        <w:rPr>
          <w:rFonts w:asciiTheme="minorHAnsi" w:hAnsiTheme="minorHAnsi" w:cstheme="minorHAnsi"/>
          <w:lang w:val="en-US"/>
        </w:rPr>
        <w:t>:</w:t>
      </w:r>
    </w:p>
    <w:p w14:paraId="24B98EAA" w14:textId="77777777" w:rsidR="003F1339" w:rsidRDefault="003F1339" w:rsidP="00317941">
      <w:pPr>
        <w:spacing w:line="276" w:lineRule="auto"/>
        <w:rPr>
          <w:rFonts w:asciiTheme="minorHAnsi" w:hAnsiTheme="minorHAnsi" w:cstheme="minorHAnsi"/>
          <w:lang w:val="en-US"/>
        </w:rPr>
      </w:pPr>
    </w:p>
    <w:p w14:paraId="0DCA6504" w14:textId="58E99D60" w:rsidR="00A359E1" w:rsidRPr="00876876" w:rsidRDefault="003F1339" w:rsidP="00A359E1">
      <w:pPr>
        <w:pStyle w:val="ListParagraph"/>
        <w:numPr>
          <w:ilvl w:val="0"/>
          <w:numId w:val="8"/>
        </w:numPr>
        <w:spacing w:line="276" w:lineRule="auto"/>
        <w:rPr>
          <w:rFonts w:cstheme="minorHAnsi"/>
          <w:lang w:val="en-US"/>
        </w:rPr>
      </w:pPr>
      <w:r w:rsidRPr="00044A40">
        <w:rPr>
          <w:rFonts w:cstheme="minorHAnsi"/>
          <w:lang w:val="en-US"/>
        </w:rPr>
        <w:t>F</w:t>
      </w:r>
      <w:r w:rsidR="004B40D5" w:rsidRPr="00044A40">
        <w:rPr>
          <w:rFonts w:cstheme="minorHAnsi"/>
          <w:lang w:val="en-US"/>
        </w:rPr>
        <w:t xml:space="preserve">ive Honda Civic </w:t>
      </w:r>
      <w:r w:rsidR="0043169F">
        <w:rPr>
          <w:rFonts w:cstheme="minorHAnsi"/>
          <w:lang w:val="en-US"/>
        </w:rPr>
        <w:t>T</w:t>
      </w:r>
      <w:r w:rsidR="004B40D5" w:rsidRPr="00044A40">
        <w:rPr>
          <w:rFonts w:cstheme="minorHAnsi"/>
          <w:lang w:val="en-US"/>
        </w:rPr>
        <w:t>ype R race cars</w:t>
      </w:r>
    </w:p>
    <w:p w14:paraId="70EF358B" w14:textId="15475155" w:rsidR="00A359E1" w:rsidRPr="00876876" w:rsidRDefault="004B40D5" w:rsidP="00A359E1">
      <w:pPr>
        <w:pStyle w:val="ListParagraph"/>
        <w:numPr>
          <w:ilvl w:val="0"/>
          <w:numId w:val="8"/>
        </w:numPr>
        <w:spacing w:line="276" w:lineRule="auto"/>
        <w:rPr>
          <w:rFonts w:cstheme="minorHAnsi"/>
          <w:lang w:val="en-US"/>
        </w:rPr>
      </w:pPr>
      <w:r w:rsidRPr="00044A40">
        <w:rPr>
          <w:rFonts w:cstheme="minorHAnsi"/>
          <w:lang w:val="en-US"/>
        </w:rPr>
        <w:t xml:space="preserve">Honda Jazz with modified Type R </w:t>
      </w:r>
      <w:r w:rsidR="0043169F">
        <w:rPr>
          <w:rFonts w:cstheme="minorHAnsi"/>
          <w:lang w:val="en-US"/>
        </w:rPr>
        <w:t>e</w:t>
      </w:r>
      <w:r w:rsidRPr="00044A40">
        <w:rPr>
          <w:rFonts w:cstheme="minorHAnsi"/>
          <w:lang w:val="en-US"/>
        </w:rPr>
        <w:t>ngine</w:t>
      </w:r>
    </w:p>
    <w:p w14:paraId="75911D5D" w14:textId="77777777" w:rsidR="00A359E1" w:rsidRPr="00876876" w:rsidRDefault="004B40D5" w:rsidP="00A359E1">
      <w:pPr>
        <w:pStyle w:val="ListParagraph"/>
        <w:numPr>
          <w:ilvl w:val="0"/>
          <w:numId w:val="8"/>
        </w:numPr>
        <w:spacing w:line="276" w:lineRule="auto"/>
        <w:rPr>
          <w:rFonts w:cstheme="minorHAnsi"/>
          <w:lang w:val="en-US"/>
        </w:rPr>
      </w:pPr>
      <w:r w:rsidRPr="00044A40">
        <w:rPr>
          <w:rFonts w:cstheme="minorHAnsi"/>
          <w:lang w:val="en-US"/>
        </w:rPr>
        <w:t>Brian James race car transporter</w:t>
      </w:r>
    </w:p>
    <w:p w14:paraId="1687B5C7" w14:textId="064D036C" w:rsidR="00A359E1" w:rsidRPr="00876876" w:rsidRDefault="00A359E1" w:rsidP="00A359E1">
      <w:pPr>
        <w:pStyle w:val="ListParagraph"/>
        <w:numPr>
          <w:ilvl w:val="0"/>
          <w:numId w:val="8"/>
        </w:numPr>
        <w:spacing w:line="276" w:lineRule="auto"/>
        <w:rPr>
          <w:rFonts w:cstheme="minorHAnsi"/>
          <w:lang w:val="en-US"/>
        </w:rPr>
      </w:pPr>
      <w:r w:rsidRPr="00044A40">
        <w:rPr>
          <w:rFonts w:cstheme="minorHAnsi"/>
          <w:lang w:val="en-US"/>
        </w:rPr>
        <w:t>H</w:t>
      </w:r>
      <w:r w:rsidR="004B40D5" w:rsidRPr="00044A40">
        <w:rPr>
          <w:rFonts w:cstheme="minorHAnsi"/>
          <w:lang w:val="en-US"/>
        </w:rPr>
        <w:t>igh</w:t>
      </w:r>
      <w:r w:rsidR="003F1339" w:rsidRPr="00044A40">
        <w:rPr>
          <w:rFonts w:cstheme="minorHAnsi"/>
          <w:lang w:val="en-US"/>
        </w:rPr>
        <w:t>-</w:t>
      </w:r>
      <w:r w:rsidR="004B40D5" w:rsidRPr="00044A40">
        <w:rPr>
          <w:rFonts w:cstheme="minorHAnsi"/>
          <w:lang w:val="en-US"/>
        </w:rPr>
        <w:t>end tooling</w:t>
      </w:r>
      <w:r w:rsidR="009B6E6B" w:rsidRPr="00876876">
        <w:rPr>
          <w:rFonts w:cstheme="minorHAnsi"/>
          <w:lang w:val="en-US"/>
        </w:rPr>
        <w:t xml:space="preserve">  </w:t>
      </w:r>
    </w:p>
    <w:p w14:paraId="348EB1E5" w14:textId="14090F74" w:rsidR="002C1273" w:rsidRDefault="00876876" w:rsidP="002C1273">
      <w:pPr>
        <w:pStyle w:val="paragraph"/>
        <w:spacing w:line="276" w:lineRule="auto"/>
        <w:textAlignment w:val="baseline"/>
        <w:rPr>
          <w:rFonts w:asciiTheme="minorHAnsi" w:eastAsia="Roboto Slab Light" w:hAnsiTheme="minorHAnsi" w:cstheme="minorHAnsi"/>
          <w:iCs/>
        </w:rPr>
      </w:pPr>
      <w:r>
        <w:rPr>
          <w:rFonts w:asciiTheme="minorHAnsi" w:hAnsiTheme="minorHAnsi" w:cstheme="minorHAnsi"/>
          <w:iCs/>
          <w:color w:val="000000" w:themeColor="text1"/>
        </w:rPr>
        <w:t>“</w:t>
      </w:r>
      <w:r w:rsidR="00726BD4">
        <w:rPr>
          <w:rFonts w:asciiTheme="minorHAnsi" w:hAnsiTheme="minorHAnsi" w:cstheme="minorHAnsi"/>
          <w:iCs/>
          <w:color w:val="000000" w:themeColor="text1"/>
        </w:rPr>
        <w:t>This online auction</w:t>
      </w:r>
      <w:r w:rsidR="0043169F">
        <w:rPr>
          <w:rFonts w:asciiTheme="minorHAnsi" w:hAnsiTheme="minorHAnsi" w:cstheme="minorHAnsi"/>
          <w:iCs/>
          <w:color w:val="000000" w:themeColor="text1"/>
        </w:rPr>
        <w:t xml:space="preserve"> </w:t>
      </w:r>
      <w:r w:rsidR="003B3574">
        <w:rPr>
          <w:rFonts w:asciiTheme="minorHAnsi" w:hAnsiTheme="minorHAnsi" w:cstheme="minorHAnsi"/>
          <w:iCs/>
          <w:color w:val="000000" w:themeColor="text1"/>
        </w:rPr>
        <w:t>present</w:t>
      </w:r>
      <w:r w:rsidR="00726BD4">
        <w:rPr>
          <w:rFonts w:asciiTheme="minorHAnsi" w:hAnsiTheme="minorHAnsi" w:cstheme="minorHAnsi"/>
          <w:iCs/>
          <w:color w:val="000000" w:themeColor="text1"/>
        </w:rPr>
        <w:t>s</w:t>
      </w:r>
      <w:r w:rsidR="0043169F">
        <w:rPr>
          <w:rFonts w:asciiTheme="minorHAnsi" w:hAnsiTheme="minorHAnsi" w:cstheme="minorHAnsi"/>
          <w:iCs/>
          <w:color w:val="000000" w:themeColor="text1"/>
        </w:rPr>
        <w:t xml:space="preserve"> </w:t>
      </w:r>
      <w:r w:rsidR="003B3574">
        <w:rPr>
          <w:rFonts w:asciiTheme="minorHAnsi" w:hAnsiTheme="minorHAnsi" w:cstheme="minorHAnsi"/>
          <w:iCs/>
          <w:color w:val="000000" w:themeColor="text1"/>
        </w:rPr>
        <w:t xml:space="preserve">a </w:t>
      </w:r>
      <w:r w:rsidR="00200F7D" w:rsidRPr="00C8070F">
        <w:rPr>
          <w:rFonts w:asciiTheme="minorHAnsi" w:hAnsiTheme="minorHAnsi" w:cstheme="minorHAnsi"/>
          <w:iCs/>
          <w:color w:val="000000" w:themeColor="text1"/>
          <w:shd w:val="clear" w:color="auto" w:fill="FFFFFF"/>
        </w:rPr>
        <w:t xml:space="preserve">unique opportunity </w:t>
      </w:r>
      <w:r w:rsidR="003B3574">
        <w:rPr>
          <w:rFonts w:asciiTheme="minorHAnsi" w:hAnsiTheme="minorHAnsi" w:cstheme="minorHAnsi"/>
          <w:iCs/>
          <w:color w:val="000000" w:themeColor="text1"/>
          <w:shd w:val="clear" w:color="auto" w:fill="FFFFFF"/>
        </w:rPr>
        <w:t xml:space="preserve">to </w:t>
      </w:r>
      <w:r w:rsidR="007321FA">
        <w:rPr>
          <w:rFonts w:asciiTheme="minorHAnsi" w:hAnsiTheme="minorHAnsi" w:cstheme="minorHAnsi"/>
          <w:iCs/>
          <w:color w:val="000000" w:themeColor="text1"/>
          <w:shd w:val="clear" w:color="auto" w:fill="FFFFFF"/>
        </w:rPr>
        <w:t xml:space="preserve">purchase </w:t>
      </w:r>
      <w:r w:rsidR="0065613A">
        <w:rPr>
          <w:rFonts w:asciiTheme="minorHAnsi" w:hAnsiTheme="minorHAnsi" w:cstheme="minorHAnsi"/>
          <w:iCs/>
          <w:color w:val="000000" w:themeColor="text1"/>
          <w:shd w:val="clear" w:color="auto" w:fill="FFFFFF"/>
        </w:rPr>
        <w:t xml:space="preserve">Honda’s very own Synchro </w:t>
      </w:r>
      <w:r w:rsidR="009A5DEB">
        <w:rPr>
          <w:rFonts w:asciiTheme="minorHAnsi" w:hAnsiTheme="minorHAnsi" w:cstheme="minorHAnsi"/>
          <w:iCs/>
          <w:color w:val="000000" w:themeColor="text1"/>
          <w:shd w:val="clear" w:color="auto" w:fill="FFFFFF"/>
        </w:rPr>
        <w:t>Motorsport</w:t>
      </w:r>
      <w:r w:rsidR="0065613A">
        <w:rPr>
          <w:rFonts w:asciiTheme="minorHAnsi" w:hAnsiTheme="minorHAnsi" w:cstheme="minorHAnsi"/>
          <w:iCs/>
          <w:color w:val="000000" w:themeColor="text1"/>
          <w:shd w:val="clear" w:color="auto" w:fill="FFFFFF"/>
        </w:rPr>
        <w:t xml:space="preserve"> assets</w:t>
      </w:r>
      <w:r w:rsidR="008B6189">
        <w:rPr>
          <w:rFonts w:asciiTheme="minorHAnsi" w:hAnsiTheme="minorHAnsi" w:cstheme="minorHAnsi"/>
          <w:iCs/>
          <w:color w:val="000000" w:themeColor="text1"/>
          <w:shd w:val="clear" w:color="auto" w:fill="FFFFFF"/>
        </w:rPr>
        <w:t>,</w:t>
      </w:r>
      <w:r w:rsidR="0065613A">
        <w:rPr>
          <w:rFonts w:asciiTheme="minorHAnsi" w:hAnsiTheme="minorHAnsi" w:cstheme="minorHAnsi"/>
          <w:iCs/>
          <w:color w:val="000000" w:themeColor="text1"/>
          <w:shd w:val="clear" w:color="auto" w:fill="FFFFFF"/>
        </w:rPr>
        <w:t xml:space="preserve"> which ha</w:t>
      </w:r>
      <w:r w:rsidR="0043169F">
        <w:rPr>
          <w:rFonts w:asciiTheme="minorHAnsi" w:hAnsiTheme="minorHAnsi" w:cstheme="minorHAnsi"/>
          <w:iCs/>
          <w:color w:val="000000" w:themeColor="text1"/>
          <w:shd w:val="clear" w:color="auto" w:fill="FFFFFF"/>
        </w:rPr>
        <w:t>ve</w:t>
      </w:r>
      <w:r w:rsidR="0065613A">
        <w:rPr>
          <w:rFonts w:asciiTheme="minorHAnsi" w:hAnsiTheme="minorHAnsi" w:cstheme="minorHAnsi"/>
          <w:iCs/>
          <w:color w:val="000000" w:themeColor="text1"/>
          <w:shd w:val="clear" w:color="auto" w:fill="FFFFFF"/>
        </w:rPr>
        <w:t xml:space="preserve"> competed in </w:t>
      </w:r>
      <w:r w:rsidR="0065613A" w:rsidRPr="0065613A">
        <w:rPr>
          <w:rFonts w:asciiTheme="minorHAnsi" w:hAnsiTheme="minorHAnsi" w:cstheme="minorHAnsi"/>
          <w:iCs/>
          <w:color w:val="000000" w:themeColor="text1"/>
          <w:shd w:val="clear" w:color="auto" w:fill="FFFFFF"/>
        </w:rPr>
        <w:t>Britcar's Dunlop Endurance Championship</w:t>
      </w:r>
      <w:r w:rsidR="00AF7090">
        <w:rPr>
          <w:rFonts w:asciiTheme="minorHAnsi" w:hAnsiTheme="minorHAnsi" w:cstheme="minorHAnsi"/>
          <w:iCs/>
          <w:color w:val="000000" w:themeColor="text1"/>
          <w:shd w:val="clear" w:color="auto" w:fill="FFFFFF"/>
        </w:rPr>
        <w:t xml:space="preserve">, </w:t>
      </w:r>
      <w:r w:rsidR="0065613A" w:rsidRPr="0065613A">
        <w:rPr>
          <w:rFonts w:asciiTheme="minorHAnsi" w:hAnsiTheme="minorHAnsi" w:cstheme="minorHAnsi"/>
          <w:iCs/>
          <w:color w:val="000000" w:themeColor="text1"/>
          <w:shd w:val="clear" w:color="auto" w:fill="FFFFFF"/>
        </w:rPr>
        <w:t xml:space="preserve">Creventic 24H </w:t>
      </w:r>
      <w:r w:rsidR="009A5DEB">
        <w:rPr>
          <w:rFonts w:asciiTheme="minorHAnsi" w:hAnsiTheme="minorHAnsi" w:cstheme="minorHAnsi"/>
          <w:iCs/>
          <w:color w:val="000000" w:themeColor="text1"/>
          <w:shd w:val="clear" w:color="auto" w:fill="FFFFFF"/>
        </w:rPr>
        <w:t>S</w:t>
      </w:r>
      <w:r w:rsidR="0065613A" w:rsidRPr="0065613A">
        <w:rPr>
          <w:rFonts w:asciiTheme="minorHAnsi" w:hAnsiTheme="minorHAnsi" w:cstheme="minorHAnsi"/>
          <w:iCs/>
          <w:color w:val="000000" w:themeColor="text1"/>
          <w:shd w:val="clear" w:color="auto" w:fill="FFFFFF"/>
        </w:rPr>
        <w:t>eries</w:t>
      </w:r>
      <w:r w:rsidR="0065613A">
        <w:rPr>
          <w:rFonts w:asciiTheme="minorHAnsi" w:hAnsiTheme="minorHAnsi" w:cstheme="minorHAnsi"/>
          <w:iCs/>
          <w:color w:val="000000" w:themeColor="text1"/>
          <w:shd w:val="clear" w:color="auto" w:fill="FFFFFF"/>
        </w:rPr>
        <w:t xml:space="preserve"> and some of the most testing endurance championships in Europe</w:t>
      </w:r>
      <w:r w:rsidR="008B6189">
        <w:rPr>
          <w:rFonts w:asciiTheme="minorHAnsi" w:hAnsiTheme="minorHAnsi" w:cstheme="minorHAnsi"/>
          <w:iCs/>
          <w:color w:val="000000" w:themeColor="text1"/>
          <w:shd w:val="clear" w:color="auto" w:fill="FFFFFF"/>
        </w:rPr>
        <w:t xml:space="preserve">,” </w:t>
      </w:r>
      <w:r w:rsidR="00A61856">
        <w:rPr>
          <w:rFonts w:asciiTheme="minorHAnsi" w:hAnsiTheme="minorHAnsi" w:cstheme="minorHAnsi"/>
          <w:iCs/>
          <w:color w:val="000000" w:themeColor="text1"/>
          <w:shd w:val="clear" w:color="auto" w:fill="FFFFFF"/>
        </w:rPr>
        <w:t>said Duncan Ainscough, Managing Director, Commercial &amp; Industrial at Gordon Brothers</w:t>
      </w:r>
      <w:r w:rsidR="007321FA">
        <w:rPr>
          <w:rFonts w:asciiTheme="minorHAnsi" w:hAnsiTheme="minorHAnsi" w:cstheme="minorHAnsi"/>
          <w:iCs/>
          <w:color w:val="000000" w:themeColor="text1"/>
          <w:shd w:val="clear" w:color="auto" w:fill="FFFFFF"/>
        </w:rPr>
        <w:t xml:space="preserve">. </w:t>
      </w:r>
      <w:r w:rsidR="00A61856">
        <w:rPr>
          <w:rFonts w:asciiTheme="minorHAnsi" w:hAnsiTheme="minorHAnsi" w:cstheme="minorHAnsi"/>
          <w:iCs/>
          <w:color w:val="000000" w:themeColor="text1"/>
          <w:shd w:val="clear" w:color="auto" w:fill="FFFFFF"/>
        </w:rPr>
        <w:t>“</w:t>
      </w:r>
      <w:r w:rsidR="00035967">
        <w:rPr>
          <w:rFonts w:asciiTheme="minorHAnsi" w:hAnsiTheme="minorHAnsi" w:cstheme="minorHAnsi"/>
          <w:iCs/>
          <w:color w:val="000000" w:themeColor="text1"/>
          <w:shd w:val="clear" w:color="auto" w:fill="FFFFFF"/>
        </w:rPr>
        <w:t xml:space="preserve">All </w:t>
      </w:r>
      <w:r w:rsidR="000103E6">
        <w:rPr>
          <w:rFonts w:asciiTheme="minorHAnsi" w:hAnsiTheme="minorHAnsi" w:cstheme="minorHAnsi"/>
          <w:iCs/>
          <w:color w:val="000000" w:themeColor="text1"/>
          <w:shd w:val="clear" w:color="auto" w:fill="FFFFFF"/>
        </w:rPr>
        <w:t xml:space="preserve">of </w:t>
      </w:r>
      <w:r w:rsidR="00035967">
        <w:rPr>
          <w:rFonts w:asciiTheme="minorHAnsi" w:hAnsiTheme="minorHAnsi" w:cstheme="minorHAnsi"/>
          <w:iCs/>
          <w:color w:val="000000" w:themeColor="text1"/>
          <w:shd w:val="clear" w:color="auto" w:fill="FFFFFF"/>
        </w:rPr>
        <w:t>the</w:t>
      </w:r>
      <w:r w:rsidR="000103E6">
        <w:rPr>
          <w:rFonts w:asciiTheme="minorHAnsi" w:hAnsiTheme="minorHAnsi" w:cstheme="minorHAnsi"/>
          <w:iCs/>
          <w:color w:val="000000" w:themeColor="text1"/>
          <w:shd w:val="clear" w:color="auto" w:fill="FFFFFF"/>
        </w:rPr>
        <w:t>se popular</w:t>
      </w:r>
      <w:r w:rsidR="00035967">
        <w:rPr>
          <w:rFonts w:asciiTheme="minorHAnsi" w:hAnsiTheme="minorHAnsi" w:cstheme="minorHAnsi"/>
          <w:iCs/>
          <w:color w:val="000000" w:themeColor="text1"/>
          <w:shd w:val="clear" w:color="auto" w:fill="FFFFFF"/>
        </w:rPr>
        <w:t xml:space="preserve"> </w:t>
      </w:r>
      <w:r w:rsidR="001D164E">
        <w:rPr>
          <w:rFonts w:asciiTheme="minorHAnsi" w:hAnsiTheme="minorHAnsi" w:cstheme="minorHAnsi"/>
          <w:iCs/>
          <w:color w:val="000000" w:themeColor="text1"/>
          <w:shd w:val="clear" w:color="auto" w:fill="FFFFFF"/>
        </w:rPr>
        <w:t>assets are</w:t>
      </w:r>
      <w:r w:rsidR="00FB42D7">
        <w:rPr>
          <w:rFonts w:asciiTheme="minorHAnsi" w:hAnsiTheme="minorHAnsi" w:cstheme="minorHAnsi"/>
          <w:iCs/>
          <w:color w:val="000000" w:themeColor="text1"/>
          <w:shd w:val="clear" w:color="auto" w:fill="FFFFFF"/>
        </w:rPr>
        <w:t xml:space="preserve"> well maintained</w:t>
      </w:r>
      <w:r w:rsidR="002F2E95">
        <w:rPr>
          <w:rFonts w:asciiTheme="minorHAnsi" w:hAnsiTheme="minorHAnsi" w:cstheme="minorHAnsi"/>
          <w:iCs/>
          <w:color w:val="000000" w:themeColor="text1"/>
          <w:shd w:val="clear" w:color="auto" w:fill="FFFFFF"/>
        </w:rPr>
        <w:t xml:space="preserve">, </w:t>
      </w:r>
      <w:r w:rsidR="00D37944" w:rsidRPr="00C8070F">
        <w:rPr>
          <w:rFonts w:asciiTheme="minorHAnsi" w:hAnsiTheme="minorHAnsi" w:cstheme="minorHAnsi"/>
          <w:iCs/>
          <w:color w:val="000000" w:themeColor="text1"/>
          <w:shd w:val="clear" w:color="auto" w:fill="FFFFFF"/>
        </w:rPr>
        <w:t xml:space="preserve">making </w:t>
      </w:r>
      <w:r w:rsidR="002F2E95">
        <w:rPr>
          <w:rFonts w:asciiTheme="minorHAnsi" w:hAnsiTheme="minorHAnsi" w:cstheme="minorHAnsi"/>
          <w:iCs/>
          <w:color w:val="000000" w:themeColor="text1"/>
          <w:shd w:val="clear" w:color="auto" w:fill="FFFFFF"/>
        </w:rPr>
        <w:t>them</w:t>
      </w:r>
      <w:r w:rsidR="0020239D" w:rsidRPr="00C8070F">
        <w:rPr>
          <w:rFonts w:asciiTheme="minorHAnsi" w:hAnsiTheme="minorHAnsi" w:cstheme="minorHAnsi"/>
          <w:iCs/>
          <w:color w:val="000000" w:themeColor="text1"/>
          <w:shd w:val="clear" w:color="auto" w:fill="FFFFFF"/>
        </w:rPr>
        <w:t xml:space="preserve"> </w:t>
      </w:r>
      <w:r w:rsidR="00D37944" w:rsidRPr="00C8070F">
        <w:rPr>
          <w:rFonts w:asciiTheme="minorHAnsi" w:hAnsiTheme="minorHAnsi" w:cstheme="minorHAnsi"/>
          <w:iCs/>
          <w:color w:val="000000" w:themeColor="text1"/>
          <w:shd w:val="clear" w:color="auto" w:fill="FFFFFF"/>
        </w:rPr>
        <w:t xml:space="preserve">attractive </w:t>
      </w:r>
      <w:r w:rsidR="002F2E95">
        <w:rPr>
          <w:rFonts w:asciiTheme="minorHAnsi" w:hAnsiTheme="minorHAnsi" w:cstheme="minorHAnsi"/>
          <w:iCs/>
          <w:color w:val="000000" w:themeColor="text1"/>
          <w:shd w:val="clear" w:color="auto" w:fill="FFFFFF"/>
        </w:rPr>
        <w:t>propositions for potential buyers</w:t>
      </w:r>
      <w:r w:rsidR="000103E6">
        <w:rPr>
          <w:rFonts w:asciiTheme="minorHAnsi" w:hAnsiTheme="minorHAnsi" w:cstheme="minorHAnsi"/>
          <w:iCs/>
          <w:color w:val="000000" w:themeColor="text1"/>
          <w:shd w:val="clear" w:color="auto" w:fill="FFFFFF"/>
        </w:rPr>
        <w:t xml:space="preserve">, and </w:t>
      </w:r>
      <w:r w:rsidR="0043169F">
        <w:rPr>
          <w:rFonts w:asciiTheme="minorHAnsi" w:hAnsiTheme="minorHAnsi" w:cstheme="minorHAnsi"/>
          <w:iCs/>
          <w:color w:val="000000" w:themeColor="text1"/>
          <w:shd w:val="clear" w:color="auto" w:fill="FFFFFF"/>
        </w:rPr>
        <w:t xml:space="preserve">are </w:t>
      </w:r>
      <w:r w:rsidR="000103E6">
        <w:rPr>
          <w:rFonts w:asciiTheme="minorHAnsi" w:hAnsiTheme="minorHAnsi" w:cstheme="minorHAnsi"/>
          <w:iCs/>
          <w:color w:val="000000" w:themeColor="text1"/>
          <w:shd w:val="clear" w:color="auto" w:fill="FFFFFF"/>
        </w:rPr>
        <w:t>expected to generate high levels of global interest</w:t>
      </w:r>
      <w:r w:rsidR="00D37944" w:rsidRPr="00C8070F">
        <w:rPr>
          <w:rFonts w:asciiTheme="minorHAnsi" w:hAnsiTheme="minorHAnsi" w:cstheme="minorHAnsi"/>
          <w:iCs/>
          <w:color w:val="000000" w:themeColor="text1"/>
          <w:shd w:val="clear" w:color="auto" w:fill="FFFFFF"/>
        </w:rPr>
        <w:t>.”</w:t>
      </w:r>
      <w:r w:rsidR="00640987" w:rsidRPr="00C8070F">
        <w:rPr>
          <w:rFonts w:asciiTheme="minorHAnsi" w:eastAsia="Roboto Slab Light" w:hAnsiTheme="minorHAnsi" w:cstheme="minorHAnsi"/>
          <w:iCs/>
        </w:rPr>
        <w:t xml:space="preserve">  </w:t>
      </w:r>
    </w:p>
    <w:p w14:paraId="0472C621" w14:textId="7EED1C26" w:rsidR="00640987" w:rsidRPr="00C8070F" w:rsidRDefault="00C8288F" w:rsidP="00C8288F">
      <w:pPr>
        <w:spacing w:line="276" w:lineRule="auto"/>
        <w:rPr>
          <w:rFonts w:asciiTheme="minorHAnsi" w:eastAsia="Roboto Slab Light" w:hAnsiTheme="minorHAnsi" w:cstheme="minorHAnsi"/>
          <w:lang w:val="en-US"/>
        </w:rPr>
      </w:pPr>
      <w:r>
        <w:rPr>
          <w:rFonts w:asciiTheme="minorHAnsi" w:hAnsiTheme="minorHAnsi" w:cstheme="minorHAnsi"/>
          <w:lang w:val="en-US"/>
        </w:rPr>
        <w:t>G</w:t>
      </w:r>
      <w:proofErr w:type="spellStart"/>
      <w:r w:rsidR="00640987" w:rsidRPr="00C8070F">
        <w:rPr>
          <w:rFonts w:asciiTheme="minorHAnsi" w:eastAsia="Roboto Slab Light" w:hAnsiTheme="minorHAnsi" w:cstheme="minorHAnsi"/>
        </w:rPr>
        <w:t>ordon</w:t>
      </w:r>
      <w:proofErr w:type="spellEnd"/>
      <w:r w:rsidR="00640987" w:rsidRPr="00C8070F">
        <w:rPr>
          <w:rFonts w:asciiTheme="minorHAnsi" w:eastAsia="Roboto Slab Light" w:hAnsiTheme="minorHAnsi" w:cstheme="minorHAnsi"/>
        </w:rPr>
        <w:t xml:space="preserve"> Brothers</w:t>
      </w:r>
      <w:r w:rsidR="00A20378">
        <w:rPr>
          <w:rFonts w:asciiTheme="minorHAnsi" w:eastAsia="Roboto Slab Light" w:hAnsiTheme="minorHAnsi" w:cstheme="minorHAnsi"/>
        </w:rPr>
        <w:t xml:space="preserve"> </w:t>
      </w:r>
      <w:r w:rsidR="00640987" w:rsidRPr="00C8070F">
        <w:rPr>
          <w:rFonts w:asciiTheme="minorHAnsi" w:eastAsia="Roboto Slab Light" w:hAnsiTheme="minorHAnsi" w:cstheme="minorHAnsi"/>
        </w:rPr>
        <w:t xml:space="preserve">has </w:t>
      </w:r>
      <w:r w:rsidR="0005510C">
        <w:rPr>
          <w:rFonts w:asciiTheme="minorHAnsi" w:eastAsia="Roboto Slab Light" w:hAnsiTheme="minorHAnsi" w:cstheme="minorHAnsi"/>
        </w:rPr>
        <w:t xml:space="preserve">been privileged to </w:t>
      </w:r>
      <w:r w:rsidR="00640987" w:rsidRPr="00C8070F">
        <w:rPr>
          <w:rFonts w:asciiTheme="minorHAnsi" w:eastAsia="Roboto Slab Light" w:hAnsiTheme="minorHAnsi" w:cstheme="minorHAnsi"/>
        </w:rPr>
        <w:t>work</w:t>
      </w:r>
      <w:r w:rsidR="00640987" w:rsidRPr="00C8070F">
        <w:rPr>
          <w:rFonts w:asciiTheme="minorHAnsi" w:eastAsia="Roboto Slab Light" w:hAnsiTheme="minorHAnsi" w:cstheme="minorHAnsi"/>
          <w:lang w:val="en-US"/>
        </w:rPr>
        <w:t xml:space="preserve"> with four out of the five major global automotive companies</w:t>
      </w:r>
      <w:r w:rsidR="00876876">
        <w:rPr>
          <w:rFonts w:asciiTheme="minorHAnsi" w:eastAsia="Roboto Slab Light" w:hAnsiTheme="minorHAnsi" w:cstheme="minorHAnsi"/>
          <w:lang w:val="en-US"/>
        </w:rPr>
        <w:t xml:space="preserve">, completing </w:t>
      </w:r>
      <w:r w:rsidR="00640987" w:rsidRPr="00C8070F">
        <w:rPr>
          <w:rFonts w:asciiTheme="minorHAnsi" w:eastAsia="Roboto Slab Light" w:hAnsiTheme="minorHAnsi" w:cstheme="minorHAnsi"/>
        </w:rPr>
        <w:t xml:space="preserve">over </w:t>
      </w:r>
      <w:r w:rsidR="00640987" w:rsidRPr="00C8070F">
        <w:rPr>
          <w:rFonts w:asciiTheme="minorHAnsi" w:eastAsia="Roboto Slab Light" w:hAnsiTheme="minorHAnsi" w:cstheme="minorHAnsi"/>
          <w:lang w:val="en-US"/>
        </w:rPr>
        <w:t xml:space="preserve">1,200 engagements and </w:t>
      </w:r>
      <w:r w:rsidR="00876876">
        <w:rPr>
          <w:rFonts w:asciiTheme="minorHAnsi" w:eastAsia="Roboto Slab Light" w:hAnsiTheme="minorHAnsi" w:cstheme="minorHAnsi"/>
          <w:lang w:val="en-US"/>
        </w:rPr>
        <w:t xml:space="preserve">appraising </w:t>
      </w:r>
      <w:r w:rsidR="00640987" w:rsidRPr="00C8070F">
        <w:rPr>
          <w:rFonts w:asciiTheme="minorHAnsi" w:eastAsia="Roboto Slab Light" w:hAnsiTheme="minorHAnsi" w:cstheme="minorHAnsi"/>
          <w:lang w:val="en-US"/>
        </w:rPr>
        <w:t>£11</w:t>
      </w:r>
      <w:r w:rsidR="003C6D33">
        <w:rPr>
          <w:rFonts w:asciiTheme="minorHAnsi" w:eastAsia="Roboto Slab Light" w:hAnsiTheme="minorHAnsi" w:cstheme="minorHAnsi"/>
          <w:lang w:val="en-US"/>
        </w:rPr>
        <w:t xml:space="preserve"> </w:t>
      </w:r>
      <w:r w:rsidR="00640987" w:rsidRPr="00C8070F">
        <w:rPr>
          <w:rFonts w:asciiTheme="minorHAnsi" w:eastAsia="Roboto Slab Light" w:hAnsiTheme="minorHAnsi" w:cstheme="minorHAnsi"/>
          <w:lang w:val="en-US"/>
        </w:rPr>
        <w:t xml:space="preserve">billion </w:t>
      </w:r>
      <w:r w:rsidR="003C6D33">
        <w:rPr>
          <w:rFonts w:asciiTheme="minorHAnsi" w:eastAsia="Roboto Slab Light" w:hAnsiTheme="minorHAnsi" w:cstheme="minorHAnsi"/>
          <w:lang w:val="en-US"/>
        </w:rPr>
        <w:t>of automotive assets</w:t>
      </w:r>
      <w:r w:rsidR="00640987" w:rsidRPr="00C8070F">
        <w:rPr>
          <w:rFonts w:asciiTheme="minorHAnsi" w:eastAsia="Roboto Slab Light" w:hAnsiTheme="minorHAnsi" w:cstheme="minorHAnsi"/>
        </w:rPr>
        <w:t>.</w:t>
      </w:r>
    </w:p>
    <w:p w14:paraId="733EF5C0" w14:textId="4C3DE4A3" w:rsidR="0043169F" w:rsidRDefault="00742D36" w:rsidP="00CC247E">
      <w:pPr>
        <w:pStyle w:val="paragraph"/>
        <w:spacing w:line="276" w:lineRule="auto"/>
        <w:textAlignment w:val="baseline"/>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For more information, please visit</w:t>
      </w:r>
      <w:r w:rsidR="0043169F">
        <w:rPr>
          <w:rFonts w:asciiTheme="minorHAnsi" w:hAnsiTheme="minorHAnsi" w:cstheme="minorHAnsi"/>
          <w:color w:val="000000" w:themeColor="text1"/>
          <w:shd w:val="clear" w:color="auto" w:fill="FFFFFF"/>
        </w:rPr>
        <w:t xml:space="preserve"> </w:t>
      </w:r>
      <w:hyperlink r:id="rId12" w:history="1">
        <w:r w:rsidR="00A61856" w:rsidRPr="00742A2E">
          <w:rPr>
            <w:rStyle w:val="Hyperlink"/>
            <w:rFonts w:asciiTheme="minorHAnsi" w:hAnsiTheme="minorHAnsi" w:cstheme="minorHAnsi"/>
            <w:lang w:val="en-US"/>
          </w:rPr>
          <w:t>gordonbrothers.co.uk/Honda-</w:t>
        </w:r>
        <w:r w:rsidR="0076499F">
          <w:rPr>
            <w:rStyle w:val="Hyperlink"/>
            <w:rFonts w:asciiTheme="minorHAnsi" w:hAnsiTheme="minorHAnsi" w:cstheme="minorHAnsi"/>
            <w:lang w:val="en-US"/>
          </w:rPr>
          <w:t>Synchro</w:t>
        </w:r>
      </w:hyperlink>
      <w:r w:rsidR="00567F9B">
        <w:rPr>
          <w:rFonts w:asciiTheme="minorHAnsi" w:hAnsiTheme="minorHAnsi" w:cstheme="minorHAnsi"/>
          <w:color w:val="000000" w:themeColor="text1"/>
          <w:shd w:val="clear" w:color="auto" w:fill="FFFFFF"/>
        </w:rPr>
        <w:t>.</w:t>
      </w:r>
      <w:r w:rsidR="00345CD1">
        <w:rPr>
          <w:rFonts w:asciiTheme="minorHAnsi" w:hAnsiTheme="minorHAnsi" w:cstheme="minorHAnsi"/>
          <w:color w:val="000000" w:themeColor="text1"/>
          <w:shd w:val="clear" w:color="auto" w:fill="FFFFFF"/>
        </w:rPr>
        <w:t xml:space="preserve"> </w:t>
      </w:r>
    </w:p>
    <w:p w14:paraId="0398EAAC" w14:textId="7D7911FC" w:rsidR="00200F7D" w:rsidRDefault="00200F7D" w:rsidP="00CC247E">
      <w:pPr>
        <w:pStyle w:val="paragraph"/>
        <w:spacing w:line="276" w:lineRule="auto"/>
        <w:textAlignment w:val="baseline"/>
        <w:rPr>
          <w:rFonts w:asciiTheme="minorHAnsi" w:hAnsiTheme="minorHAnsi" w:cstheme="minorHAnsi"/>
          <w:lang w:val="en-US" w:eastAsia="en-GB"/>
        </w:rPr>
      </w:pPr>
      <w:r w:rsidRPr="00C8070F">
        <w:rPr>
          <w:rFonts w:asciiTheme="minorHAnsi" w:hAnsiTheme="minorHAnsi" w:cstheme="minorHAnsi"/>
          <w:color w:val="000000" w:themeColor="text1"/>
          <w:shd w:val="clear" w:color="auto" w:fill="FFFFFF"/>
        </w:rPr>
        <w:t xml:space="preserve">For </w:t>
      </w:r>
      <w:r w:rsidR="00742D36">
        <w:rPr>
          <w:rFonts w:asciiTheme="minorHAnsi" w:hAnsiTheme="minorHAnsi" w:cstheme="minorHAnsi"/>
          <w:color w:val="000000" w:themeColor="text1"/>
          <w:shd w:val="clear" w:color="auto" w:fill="FFFFFF"/>
        </w:rPr>
        <w:t>any</w:t>
      </w:r>
      <w:r w:rsidRPr="00C8070F">
        <w:rPr>
          <w:rFonts w:asciiTheme="minorHAnsi" w:hAnsiTheme="minorHAnsi" w:cstheme="minorHAnsi"/>
          <w:color w:val="000000" w:themeColor="text1"/>
          <w:shd w:val="clear" w:color="auto" w:fill="FFFFFF"/>
        </w:rPr>
        <w:t xml:space="preserve"> </w:t>
      </w:r>
      <w:r w:rsidR="00876876">
        <w:rPr>
          <w:rFonts w:asciiTheme="minorHAnsi" w:hAnsiTheme="minorHAnsi" w:cstheme="minorHAnsi"/>
          <w:color w:val="000000" w:themeColor="text1"/>
          <w:shd w:val="clear" w:color="auto" w:fill="FFFFFF"/>
        </w:rPr>
        <w:t xml:space="preserve">sale </w:t>
      </w:r>
      <w:proofErr w:type="spellStart"/>
      <w:r w:rsidRPr="00C8070F">
        <w:rPr>
          <w:rFonts w:asciiTheme="minorHAnsi" w:hAnsiTheme="minorHAnsi" w:cstheme="minorHAnsi"/>
          <w:color w:val="000000" w:themeColor="text1"/>
          <w:shd w:val="clear" w:color="auto" w:fill="FFFFFF"/>
        </w:rPr>
        <w:t>enquires</w:t>
      </w:r>
      <w:proofErr w:type="spellEnd"/>
      <w:r w:rsidR="00640987" w:rsidRPr="00C8070F">
        <w:rPr>
          <w:rFonts w:asciiTheme="minorHAnsi" w:hAnsiTheme="minorHAnsi" w:cstheme="minorHAnsi"/>
          <w:color w:val="000000" w:themeColor="text1"/>
          <w:shd w:val="clear" w:color="auto" w:fill="FFFFFF"/>
        </w:rPr>
        <w:t>,</w:t>
      </w:r>
      <w:r w:rsidRPr="00C8070F">
        <w:rPr>
          <w:rFonts w:asciiTheme="minorHAnsi" w:hAnsiTheme="minorHAnsi" w:cstheme="minorHAnsi"/>
          <w:color w:val="000000" w:themeColor="text1"/>
          <w:shd w:val="clear" w:color="auto" w:fill="FFFFFF"/>
        </w:rPr>
        <w:t xml:space="preserve"> please contact </w:t>
      </w:r>
      <w:r w:rsidR="00FB42D7" w:rsidRPr="004A62E3">
        <w:rPr>
          <w:rFonts w:asciiTheme="minorHAnsi" w:hAnsiTheme="minorHAnsi" w:cstheme="minorHAnsi"/>
          <w:color w:val="000000" w:themeColor="text1"/>
          <w:shd w:val="clear" w:color="auto" w:fill="FFFFFF"/>
        </w:rPr>
        <w:t>Duncan Ainscough</w:t>
      </w:r>
      <w:r w:rsidRPr="004A62E3">
        <w:rPr>
          <w:rFonts w:asciiTheme="minorHAnsi" w:hAnsiTheme="minorHAnsi" w:cstheme="minorHAnsi"/>
          <w:color w:val="000000" w:themeColor="text1"/>
          <w:shd w:val="clear" w:color="auto" w:fill="FFFFFF"/>
        </w:rPr>
        <w:t xml:space="preserve"> </w:t>
      </w:r>
      <w:hyperlink r:id="rId13" w:history="1">
        <w:r w:rsidR="00783BDC" w:rsidRPr="00C3525A">
          <w:rPr>
            <w:rStyle w:val="Hyperlink"/>
            <w:rFonts w:asciiTheme="minorHAnsi" w:hAnsiTheme="minorHAnsi" w:cstheme="minorHAnsi"/>
            <w:lang w:val="en-US" w:eastAsia="en-GB"/>
          </w:rPr>
          <w:t>dainscough@gordonbrothers.com</w:t>
        </w:r>
      </w:hyperlink>
      <w:r w:rsidR="00A61856">
        <w:rPr>
          <w:rFonts w:asciiTheme="minorHAnsi" w:hAnsiTheme="minorHAnsi" w:cstheme="minorHAnsi"/>
          <w:lang w:val="en-US" w:eastAsia="en-GB"/>
        </w:rPr>
        <w:t>.</w:t>
      </w:r>
    </w:p>
    <w:p w14:paraId="7DB0E9FD" w14:textId="04531A77" w:rsidR="00200F7D" w:rsidRPr="00C43CFC" w:rsidRDefault="0002552B" w:rsidP="00CE455C">
      <w:pPr>
        <w:pStyle w:val="paragraph"/>
        <w:spacing w:line="276" w:lineRule="auto"/>
        <w:ind w:left="720"/>
        <w:jc w:val="center"/>
        <w:textAlignment w:val="baseline"/>
        <w:rPr>
          <w:rFonts w:asciiTheme="minorHAnsi" w:hAnsiTheme="minorHAnsi" w:cstheme="minorHAnsi"/>
          <w:b/>
          <w:bCs/>
        </w:rPr>
      </w:pPr>
      <w:r w:rsidRPr="0002552B">
        <w:rPr>
          <w:rFonts w:asciiTheme="minorHAnsi" w:hAnsiTheme="minorHAnsi" w:cstheme="minorHAnsi"/>
          <w:b/>
          <w:bCs/>
          <w:shd w:val="clear" w:color="auto" w:fill="FFFFFF"/>
        </w:rPr>
        <w:t>ENDS</w:t>
      </w:r>
    </w:p>
    <w:p w14:paraId="302966D6" w14:textId="77777777" w:rsidR="005B2EA7" w:rsidRPr="00C8070F" w:rsidRDefault="005B2EA7" w:rsidP="00200F7D">
      <w:pPr>
        <w:jc w:val="center"/>
        <w:rPr>
          <w:rFonts w:asciiTheme="minorHAnsi" w:hAnsiTheme="minorHAnsi" w:cstheme="minorHAnsi"/>
          <w:color w:val="000000"/>
          <w:shd w:val="clear" w:color="auto" w:fill="FFFFFF"/>
        </w:rPr>
      </w:pPr>
    </w:p>
    <w:p w14:paraId="3F5AE2BA" w14:textId="4337CF09" w:rsidR="008E3929" w:rsidRDefault="008E3929" w:rsidP="008E3929">
      <w:pPr>
        <w:spacing w:line="245" w:lineRule="atLeast"/>
        <w:rPr>
          <w:rFonts w:asciiTheme="minorHAnsi" w:hAnsiTheme="minorHAnsi" w:cstheme="minorHAnsi"/>
          <w:b/>
          <w:bCs/>
          <w:spacing w:val="2"/>
          <w:lang w:val="en-US"/>
        </w:rPr>
      </w:pPr>
      <w:r w:rsidRPr="00C8070F">
        <w:rPr>
          <w:rFonts w:asciiTheme="minorHAnsi" w:hAnsiTheme="minorHAnsi" w:cstheme="minorHAnsi"/>
          <w:b/>
          <w:bCs/>
          <w:spacing w:val="2"/>
          <w:lang w:val="en-US"/>
        </w:rPr>
        <w:lastRenderedPageBreak/>
        <w:t>About Gordon Brothers</w:t>
      </w:r>
    </w:p>
    <w:p w14:paraId="4F0E5DDE" w14:textId="77777777" w:rsidR="003F1339" w:rsidRPr="00C8070F" w:rsidRDefault="003F1339" w:rsidP="008E3929">
      <w:pPr>
        <w:spacing w:line="245" w:lineRule="atLeast"/>
        <w:rPr>
          <w:rFonts w:asciiTheme="minorHAnsi" w:hAnsiTheme="minorHAnsi" w:cstheme="minorHAnsi"/>
          <w:b/>
          <w:bCs/>
          <w:spacing w:val="2"/>
          <w:lang w:val="en-US"/>
        </w:rPr>
      </w:pPr>
    </w:p>
    <w:p w14:paraId="30046307" w14:textId="77777777" w:rsidR="00876876" w:rsidRPr="00876876" w:rsidRDefault="00876876" w:rsidP="00876876">
      <w:pPr>
        <w:rPr>
          <w:rFonts w:asciiTheme="minorHAnsi" w:hAnsiTheme="minorHAnsi" w:cstheme="minorHAnsi"/>
          <w:lang w:val="en-US"/>
        </w:rPr>
      </w:pPr>
      <w:r w:rsidRPr="00876876">
        <w:rPr>
          <w:rFonts w:asciiTheme="minorHAnsi" w:hAnsiTheme="minorHAnsi" w:cstheme="minorHAnsi"/>
          <w:lang w:val="en-US"/>
        </w:rPr>
        <w:t>Since 1903, Gordon Brothers (</w:t>
      </w:r>
      <w:hyperlink r:id="rId14" w:history="1">
        <w:r w:rsidRPr="00876876">
          <w:rPr>
            <w:rStyle w:val="Hyperlink"/>
            <w:rFonts w:asciiTheme="minorHAnsi" w:hAnsiTheme="minorHAnsi" w:cstheme="minorHAnsi"/>
            <w:lang w:val="en-US"/>
          </w:rPr>
          <w:t>www.gordonbrothers.com</w:t>
        </w:r>
      </w:hyperlink>
      <w:r w:rsidRPr="00876876">
        <w:rPr>
          <w:rFonts w:asciiTheme="minorHAnsi" w:hAnsiTheme="minorHAnsi" w:cstheme="minorHAnsi"/>
          <w:lang w:val="en-US"/>
        </w:rPr>
        <w:t>) has helped lenders, operating executives, advisors and investors move forward through change. The firm brings a powerful combination of expertise and capital to clients, developing customized solutions on an integrated or standalone basis across four services areas: valuations, dispositions, operations and investments. Whether to fuel growth or facilitate strategic consolidation, Gordon Brothers partners with companies in the retail, commercial and industrial sectors to put assets to their highest and best use. Gordon Brothers conducts more than $70 billion worth of dispositions and appraisals annually. Gordon Brothers is headquartered in Boston, with over 30 offices across five continents.</w:t>
      </w:r>
    </w:p>
    <w:p w14:paraId="490D6710" w14:textId="77777777" w:rsidR="00876876" w:rsidRDefault="00876876" w:rsidP="008E3929">
      <w:pPr>
        <w:rPr>
          <w:rFonts w:asciiTheme="minorHAnsi" w:hAnsiTheme="minorHAnsi" w:cstheme="minorHAnsi"/>
          <w:lang w:val="en-US"/>
        </w:rPr>
      </w:pPr>
    </w:p>
    <w:p w14:paraId="7BCC5B35" w14:textId="77777777" w:rsidR="008E3929" w:rsidRDefault="008E3929" w:rsidP="00317CE7">
      <w:pPr>
        <w:spacing w:line="276" w:lineRule="auto"/>
        <w:rPr>
          <w:rFonts w:asciiTheme="minorHAnsi" w:hAnsiTheme="minorHAnsi" w:cstheme="minorHAnsi"/>
          <w:color w:val="000000"/>
          <w:shd w:val="clear" w:color="auto" w:fill="FFFFFF"/>
          <w:lang w:val="en-US"/>
        </w:rPr>
      </w:pPr>
    </w:p>
    <w:p w14:paraId="3DBEF241" w14:textId="605FEA97" w:rsidR="00A64671" w:rsidRPr="00BA50D8" w:rsidRDefault="005B2EA7" w:rsidP="00BA50D8">
      <w:pPr>
        <w:spacing w:line="276" w:lineRule="auto"/>
        <w:rPr>
          <w:rFonts w:asciiTheme="minorHAnsi" w:hAnsiTheme="minorHAnsi" w:cstheme="minorHAnsi"/>
          <w:b/>
          <w:bCs/>
          <w:color w:val="000000"/>
          <w:shd w:val="clear" w:color="auto" w:fill="FFFFFF"/>
        </w:rPr>
      </w:pPr>
      <w:r w:rsidRPr="003538B6">
        <w:rPr>
          <w:rFonts w:asciiTheme="minorHAnsi" w:hAnsiTheme="minorHAnsi" w:cstheme="minorHAnsi"/>
          <w:b/>
          <w:bCs/>
          <w:color w:val="000000"/>
          <w:shd w:val="clear" w:color="auto" w:fill="FFFFFF"/>
        </w:rPr>
        <w:t>About Honda</w:t>
      </w:r>
      <w:r w:rsidR="008009B7">
        <w:rPr>
          <w:rFonts w:asciiTheme="minorHAnsi" w:hAnsiTheme="minorHAnsi" w:cstheme="minorHAnsi"/>
          <w:b/>
          <w:bCs/>
          <w:color w:val="000000"/>
          <w:shd w:val="clear" w:color="auto" w:fill="FFFFFF"/>
        </w:rPr>
        <w:t xml:space="preserve"> of the UK Manufacturing</w:t>
      </w:r>
      <w:r w:rsidR="00A64671">
        <w:rPr>
          <w:rFonts w:asciiTheme="minorHAnsi" w:hAnsiTheme="minorHAnsi" w:cstheme="minorHAnsi"/>
          <w:b/>
          <w:bCs/>
          <w:color w:val="000000"/>
          <w:shd w:val="clear" w:color="auto" w:fill="FFFFFF"/>
        </w:rPr>
        <w:t xml:space="preserve"> Ltd</w:t>
      </w:r>
      <w:r w:rsidR="00BA50D8">
        <w:rPr>
          <w:rFonts w:asciiTheme="minorHAnsi" w:hAnsiTheme="minorHAnsi" w:cstheme="minorHAnsi"/>
          <w:b/>
          <w:bCs/>
          <w:color w:val="000000"/>
          <w:shd w:val="clear" w:color="auto" w:fill="FFFFFF"/>
        </w:rPr>
        <w:br/>
      </w:r>
      <w:r w:rsidR="00BA50D8">
        <w:rPr>
          <w:rFonts w:asciiTheme="minorHAnsi" w:hAnsiTheme="minorHAnsi" w:cstheme="minorHAnsi"/>
          <w:b/>
          <w:bCs/>
          <w:color w:val="000000"/>
          <w:shd w:val="clear" w:color="auto" w:fill="FFFFFF"/>
        </w:rPr>
        <w:br/>
      </w:r>
      <w:r w:rsidR="00A64671" w:rsidRPr="009D148C">
        <w:rPr>
          <w:rFonts w:asciiTheme="minorHAnsi" w:hAnsiTheme="minorHAnsi" w:cstheme="minorHAnsi"/>
          <w:lang w:val="en-US"/>
        </w:rPr>
        <w:t xml:space="preserve">Established in 1985, Honda of the UK Manufacturing Ltd </w:t>
      </w:r>
      <w:r w:rsidR="006561CF">
        <w:rPr>
          <w:rFonts w:asciiTheme="minorHAnsi" w:hAnsiTheme="minorHAnsi" w:cstheme="minorHAnsi"/>
          <w:lang w:val="en-US"/>
        </w:rPr>
        <w:t>was</w:t>
      </w:r>
      <w:r w:rsidR="00A64671" w:rsidRPr="009D148C">
        <w:rPr>
          <w:rFonts w:asciiTheme="minorHAnsi" w:hAnsiTheme="minorHAnsi" w:cstheme="minorHAnsi"/>
          <w:lang w:val="en-US"/>
        </w:rPr>
        <w:t xml:space="preserve"> Honda’s flagship </w:t>
      </w:r>
      <w:r w:rsidR="006561CF">
        <w:rPr>
          <w:rFonts w:asciiTheme="minorHAnsi" w:hAnsiTheme="minorHAnsi" w:cstheme="minorHAnsi"/>
          <w:lang w:val="en-US"/>
        </w:rPr>
        <w:t xml:space="preserve">automobile </w:t>
      </w:r>
      <w:r w:rsidR="00A64671" w:rsidRPr="009D148C">
        <w:rPr>
          <w:rFonts w:asciiTheme="minorHAnsi" w:hAnsiTheme="minorHAnsi" w:cstheme="minorHAnsi"/>
          <w:lang w:val="en-US"/>
        </w:rPr>
        <w:t>production facility in Europe and employ</w:t>
      </w:r>
      <w:r w:rsidR="006561CF">
        <w:rPr>
          <w:rFonts w:asciiTheme="minorHAnsi" w:hAnsiTheme="minorHAnsi" w:cstheme="minorHAnsi"/>
          <w:lang w:val="en-US"/>
        </w:rPr>
        <w:t>ed</w:t>
      </w:r>
      <w:r w:rsidR="00A64671" w:rsidRPr="009D148C">
        <w:rPr>
          <w:rFonts w:asciiTheme="minorHAnsi" w:hAnsiTheme="minorHAnsi" w:cstheme="minorHAnsi"/>
          <w:lang w:val="en-US"/>
        </w:rPr>
        <w:t xml:space="preserve"> over 3000 associates working across production and business support roles. </w:t>
      </w:r>
    </w:p>
    <w:p w14:paraId="58084589" w14:textId="62FA577F" w:rsidR="001E6983" w:rsidRPr="00C45E9E" w:rsidRDefault="00A64671" w:rsidP="009A5DEB">
      <w:pPr>
        <w:rPr>
          <w:rFonts w:asciiTheme="minorHAnsi" w:hAnsiTheme="minorHAnsi" w:cstheme="minorHAnsi"/>
          <w:color w:val="000000"/>
          <w:shd w:val="clear" w:color="auto" w:fill="FFFFFF"/>
        </w:rPr>
      </w:pPr>
      <w:r w:rsidRPr="009D148C">
        <w:rPr>
          <w:rFonts w:asciiTheme="minorHAnsi" w:hAnsiTheme="minorHAnsi" w:cstheme="minorHAnsi"/>
          <w:lang w:val="en-US"/>
        </w:rPr>
        <w:t>In 1989, Honda of the UK Manufacturing began production of engines, with the Engine Plant capable of making 940 units a day. The site started manufacturing cars in 1992 and ha</w:t>
      </w:r>
      <w:r w:rsidR="006561CF">
        <w:rPr>
          <w:rFonts w:asciiTheme="minorHAnsi" w:hAnsiTheme="minorHAnsi" w:cstheme="minorHAnsi"/>
          <w:lang w:val="en-US"/>
        </w:rPr>
        <w:t>d</w:t>
      </w:r>
      <w:r w:rsidRPr="009D148C">
        <w:rPr>
          <w:rFonts w:asciiTheme="minorHAnsi" w:hAnsiTheme="minorHAnsi" w:cstheme="minorHAnsi"/>
          <w:lang w:val="en-US"/>
        </w:rPr>
        <w:t xml:space="preserve"> the capacity to produce up to 790 vehicles a day. More information can be found at </w:t>
      </w:r>
      <w:hyperlink r:id="rId15" w:history="1">
        <w:r w:rsidRPr="009D148C">
          <w:rPr>
            <w:rFonts w:asciiTheme="minorHAnsi" w:hAnsiTheme="minorHAnsi" w:cstheme="minorHAnsi"/>
            <w:lang w:val="en-US"/>
          </w:rPr>
          <w:t>www.hondamanufacturing.co.uk</w:t>
        </w:r>
      </w:hyperlink>
      <w:r w:rsidR="009A5DEB">
        <w:rPr>
          <w:rFonts w:asciiTheme="minorHAnsi" w:hAnsiTheme="minorHAnsi" w:cstheme="minorHAnsi"/>
          <w:lang w:val="en-US"/>
        </w:rPr>
        <w:t>.</w:t>
      </w:r>
    </w:p>
    <w:sectPr w:rsidR="001E6983" w:rsidRPr="00C45E9E" w:rsidSect="006909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D07AF" w14:textId="77777777" w:rsidR="009F4A82" w:rsidRDefault="009F4A82" w:rsidP="009A5DEB">
      <w:r>
        <w:separator/>
      </w:r>
    </w:p>
  </w:endnote>
  <w:endnote w:type="continuationSeparator" w:id="0">
    <w:p w14:paraId="0C10B5CA" w14:textId="77777777" w:rsidR="009F4A82" w:rsidRDefault="009F4A82" w:rsidP="009A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Slab Light">
    <w:charset w:val="00"/>
    <w:family w:val="auto"/>
    <w:pitch w:val="variable"/>
    <w:sig w:usb0="200002FF" w:usb1="00000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3AACB" w14:textId="77777777" w:rsidR="009F4A82" w:rsidRDefault="009F4A82" w:rsidP="009A5DEB">
      <w:r>
        <w:separator/>
      </w:r>
    </w:p>
  </w:footnote>
  <w:footnote w:type="continuationSeparator" w:id="0">
    <w:p w14:paraId="3E3F5AAC" w14:textId="77777777" w:rsidR="009F4A82" w:rsidRDefault="009F4A82" w:rsidP="009A5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1DBF"/>
    <w:multiLevelType w:val="hybridMultilevel"/>
    <w:tmpl w:val="469AE958"/>
    <w:lvl w:ilvl="0" w:tplc="B938521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4334A"/>
    <w:multiLevelType w:val="hybridMultilevel"/>
    <w:tmpl w:val="1E841328"/>
    <w:lvl w:ilvl="0" w:tplc="016272AE">
      <w:start w:val="8"/>
      <w:numFmt w:val="bullet"/>
      <w:lvlText w:val="-"/>
      <w:lvlJc w:val="left"/>
      <w:pPr>
        <w:ind w:left="720" w:hanging="360"/>
      </w:pPr>
      <w:rPr>
        <w:rFonts w:ascii="Calibri" w:eastAsia="Times New Roman"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64125"/>
    <w:multiLevelType w:val="hybridMultilevel"/>
    <w:tmpl w:val="EE90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228C1"/>
    <w:multiLevelType w:val="hybridMultilevel"/>
    <w:tmpl w:val="5CC097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6660831"/>
    <w:multiLevelType w:val="hybridMultilevel"/>
    <w:tmpl w:val="C4EC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BA073D"/>
    <w:multiLevelType w:val="hybridMultilevel"/>
    <w:tmpl w:val="D9A0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EC666E"/>
    <w:multiLevelType w:val="hybridMultilevel"/>
    <w:tmpl w:val="895E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D5CCA"/>
    <w:multiLevelType w:val="multilevel"/>
    <w:tmpl w:val="DA70B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2"/>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M7I0NjU3szA0MLFU0lEKTi0uzszPAykwrAUAwSZUpSwAAAA="/>
  </w:docVars>
  <w:rsids>
    <w:rsidRoot w:val="007509B5"/>
    <w:rsid w:val="000103E6"/>
    <w:rsid w:val="000116F5"/>
    <w:rsid w:val="000121C7"/>
    <w:rsid w:val="00012DA6"/>
    <w:rsid w:val="00013F2C"/>
    <w:rsid w:val="00015B0B"/>
    <w:rsid w:val="00017A0D"/>
    <w:rsid w:val="0002552B"/>
    <w:rsid w:val="00030A75"/>
    <w:rsid w:val="000346DF"/>
    <w:rsid w:val="00035967"/>
    <w:rsid w:val="000376C4"/>
    <w:rsid w:val="000408C6"/>
    <w:rsid w:val="00041D20"/>
    <w:rsid w:val="00044A40"/>
    <w:rsid w:val="00054109"/>
    <w:rsid w:val="0005510C"/>
    <w:rsid w:val="00056A05"/>
    <w:rsid w:val="00060D5E"/>
    <w:rsid w:val="00062E9E"/>
    <w:rsid w:val="000737C8"/>
    <w:rsid w:val="000941FD"/>
    <w:rsid w:val="00095589"/>
    <w:rsid w:val="00097E50"/>
    <w:rsid w:val="000A252A"/>
    <w:rsid w:val="000B0E1C"/>
    <w:rsid w:val="000B4905"/>
    <w:rsid w:val="000B53A8"/>
    <w:rsid w:val="000B57AE"/>
    <w:rsid w:val="000B6B14"/>
    <w:rsid w:val="000D331E"/>
    <w:rsid w:val="000D76E7"/>
    <w:rsid w:val="000E1B21"/>
    <w:rsid w:val="000E45F8"/>
    <w:rsid w:val="0010116D"/>
    <w:rsid w:val="001044B6"/>
    <w:rsid w:val="00106A36"/>
    <w:rsid w:val="00114FD4"/>
    <w:rsid w:val="001167D2"/>
    <w:rsid w:val="00120DC9"/>
    <w:rsid w:val="0013065A"/>
    <w:rsid w:val="0013354B"/>
    <w:rsid w:val="00137000"/>
    <w:rsid w:val="00141E91"/>
    <w:rsid w:val="001510D8"/>
    <w:rsid w:val="00151E75"/>
    <w:rsid w:val="0015449E"/>
    <w:rsid w:val="00156285"/>
    <w:rsid w:val="00161E1A"/>
    <w:rsid w:val="00164362"/>
    <w:rsid w:val="00164D57"/>
    <w:rsid w:val="00174EA9"/>
    <w:rsid w:val="00177509"/>
    <w:rsid w:val="00183830"/>
    <w:rsid w:val="00187D54"/>
    <w:rsid w:val="00190761"/>
    <w:rsid w:val="001A204A"/>
    <w:rsid w:val="001A49B9"/>
    <w:rsid w:val="001A5C19"/>
    <w:rsid w:val="001B0128"/>
    <w:rsid w:val="001B7D69"/>
    <w:rsid w:val="001C722C"/>
    <w:rsid w:val="001D164E"/>
    <w:rsid w:val="001E6983"/>
    <w:rsid w:val="001F4A69"/>
    <w:rsid w:val="00200F7D"/>
    <w:rsid w:val="00201FC2"/>
    <w:rsid w:val="0020239D"/>
    <w:rsid w:val="00204516"/>
    <w:rsid w:val="002128C7"/>
    <w:rsid w:val="0021540B"/>
    <w:rsid w:val="002243A6"/>
    <w:rsid w:val="00224C3A"/>
    <w:rsid w:val="00225B58"/>
    <w:rsid w:val="0023304D"/>
    <w:rsid w:val="00246A12"/>
    <w:rsid w:val="0025060B"/>
    <w:rsid w:val="00254548"/>
    <w:rsid w:val="00256792"/>
    <w:rsid w:val="00280EDF"/>
    <w:rsid w:val="002831B3"/>
    <w:rsid w:val="002836AF"/>
    <w:rsid w:val="00294EE8"/>
    <w:rsid w:val="002964A4"/>
    <w:rsid w:val="00297353"/>
    <w:rsid w:val="002A1920"/>
    <w:rsid w:val="002A6BDB"/>
    <w:rsid w:val="002B3541"/>
    <w:rsid w:val="002C1273"/>
    <w:rsid w:val="002E3038"/>
    <w:rsid w:val="002E42EA"/>
    <w:rsid w:val="002E669B"/>
    <w:rsid w:val="002F2E95"/>
    <w:rsid w:val="002F4458"/>
    <w:rsid w:val="00302AA6"/>
    <w:rsid w:val="00304B27"/>
    <w:rsid w:val="00311A44"/>
    <w:rsid w:val="00317941"/>
    <w:rsid w:val="00317CE7"/>
    <w:rsid w:val="003274DE"/>
    <w:rsid w:val="0034172B"/>
    <w:rsid w:val="00341824"/>
    <w:rsid w:val="00345CD1"/>
    <w:rsid w:val="003538B6"/>
    <w:rsid w:val="00356C27"/>
    <w:rsid w:val="00367ECE"/>
    <w:rsid w:val="00372FE5"/>
    <w:rsid w:val="00373661"/>
    <w:rsid w:val="00375A37"/>
    <w:rsid w:val="0038479E"/>
    <w:rsid w:val="00391E6F"/>
    <w:rsid w:val="0039500F"/>
    <w:rsid w:val="00395F7F"/>
    <w:rsid w:val="0039684A"/>
    <w:rsid w:val="003979AA"/>
    <w:rsid w:val="003A52E4"/>
    <w:rsid w:val="003B134D"/>
    <w:rsid w:val="003B1370"/>
    <w:rsid w:val="003B2B17"/>
    <w:rsid w:val="003B3574"/>
    <w:rsid w:val="003C2052"/>
    <w:rsid w:val="003C6D33"/>
    <w:rsid w:val="003D29EF"/>
    <w:rsid w:val="003D7A29"/>
    <w:rsid w:val="003F1339"/>
    <w:rsid w:val="00401DEC"/>
    <w:rsid w:val="00402E56"/>
    <w:rsid w:val="00403C5F"/>
    <w:rsid w:val="0040621B"/>
    <w:rsid w:val="00410D6C"/>
    <w:rsid w:val="00412C61"/>
    <w:rsid w:val="004158A8"/>
    <w:rsid w:val="0043169F"/>
    <w:rsid w:val="004667E2"/>
    <w:rsid w:val="00491A21"/>
    <w:rsid w:val="00496D32"/>
    <w:rsid w:val="00496D61"/>
    <w:rsid w:val="004A3F2A"/>
    <w:rsid w:val="004A62E3"/>
    <w:rsid w:val="004B0484"/>
    <w:rsid w:val="004B40D5"/>
    <w:rsid w:val="004B608F"/>
    <w:rsid w:val="004C3E85"/>
    <w:rsid w:val="004C71EC"/>
    <w:rsid w:val="004D058D"/>
    <w:rsid w:val="004D5914"/>
    <w:rsid w:val="004E10BA"/>
    <w:rsid w:val="004E22A0"/>
    <w:rsid w:val="004E421D"/>
    <w:rsid w:val="004E6D70"/>
    <w:rsid w:val="004F6A75"/>
    <w:rsid w:val="0050407A"/>
    <w:rsid w:val="00512C68"/>
    <w:rsid w:val="00512F54"/>
    <w:rsid w:val="00517FED"/>
    <w:rsid w:val="005511FA"/>
    <w:rsid w:val="00553186"/>
    <w:rsid w:val="00567F9B"/>
    <w:rsid w:val="00596208"/>
    <w:rsid w:val="00596661"/>
    <w:rsid w:val="00596FED"/>
    <w:rsid w:val="005A5EEF"/>
    <w:rsid w:val="005B2EA7"/>
    <w:rsid w:val="005B6904"/>
    <w:rsid w:val="005B6D8F"/>
    <w:rsid w:val="005C51CF"/>
    <w:rsid w:val="005D39EB"/>
    <w:rsid w:val="005D75EF"/>
    <w:rsid w:val="005E0354"/>
    <w:rsid w:val="005E6F75"/>
    <w:rsid w:val="005E749B"/>
    <w:rsid w:val="006115FD"/>
    <w:rsid w:val="00620A89"/>
    <w:rsid w:val="00640987"/>
    <w:rsid w:val="0065613A"/>
    <w:rsid w:val="006561CF"/>
    <w:rsid w:val="006575AD"/>
    <w:rsid w:val="00662A37"/>
    <w:rsid w:val="00667032"/>
    <w:rsid w:val="00680A69"/>
    <w:rsid w:val="00682C46"/>
    <w:rsid w:val="00687FC7"/>
    <w:rsid w:val="00690845"/>
    <w:rsid w:val="00690920"/>
    <w:rsid w:val="00695BB4"/>
    <w:rsid w:val="006A149C"/>
    <w:rsid w:val="006A2710"/>
    <w:rsid w:val="006A4EDE"/>
    <w:rsid w:val="006A73B2"/>
    <w:rsid w:val="006B44F0"/>
    <w:rsid w:val="006D2F15"/>
    <w:rsid w:val="006E0D06"/>
    <w:rsid w:val="006E16DE"/>
    <w:rsid w:val="006F2C0A"/>
    <w:rsid w:val="006F7C2D"/>
    <w:rsid w:val="00700BFF"/>
    <w:rsid w:val="00700D5B"/>
    <w:rsid w:val="00706F6A"/>
    <w:rsid w:val="007118EC"/>
    <w:rsid w:val="00722F45"/>
    <w:rsid w:val="00725C67"/>
    <w:rsid w:val="00726BD4"/>
    <w:rsid w:val="007321FA"/>
    <w:rsid w:val="007334C3"/>
    <w:rsid w:val="00734086"/>
    <w:rsid w:val="00742A2E"/>
    <w:rsid w:val="00742D36"/>
    <w:rsid w:val="007509B5"/>
    <w:rsid w:val="0076499F"/>
    <w:rsid w:val="00771B0D"/>
    <w:rsid w:val="00775CC3"/>
    <w:rsid w:val="0077688A"/>
    <w:rsid w:val="00781843"/>
    <w:rsid w:val="00783BDC"/>
    <w:rsid w:val="0079207F"/>
    <w:rsid w:val="007A7F93"/>
    <w:rsid w:val="007C154E"/>
    <w:rsid w:val="007E06E4"/>
    <w:rsid w:val="007E1FA0"/>
    <w:rsid w:val="007E2027"/>
    <w:rsid w:val="007F3999"/>
    <w:rsid w:val="007F5949"/>
    <w:rsid w:val="008009B7"/>
    <w:rsid w:val="0080383D"/>
    <w:rsid w:val="00804778"/>
    <w:rsid w:val="00805478"/>
    <w:rsid w:val="008113D8"/>
    <w:rsid w:val="00814F33"/>
    <w:rsid w:val="0082076C"/>
    <w:rsid w:val="00840299"/>
    <w:rsid w:val="00841AFD"/>
    <w:rsid w:val="00852AE7"/>
    <w:rsid w:val="00854178"/>
    <w:rsid w:val="0086770B"/>
    <w:rsid w:val="008734BE"/>
    <w:rsid w:val="0087660A"/>
    <w:rsid w:val="00876876"/>
    <w:rsid w:val="008802CE"/>
    <w:rsid w:val="00883B9D"/>
    <w:rsid w:val="00885B3C"/>
    <w:rsid w:val="00890818"/>
    <w:rsid w:val="008A4873"/>
    <w:rsid w:val="008B1ED5"/>
    <w:rsid w:val="008B3772"/>
    <w:rsid w:val="008B4083"/>
    <w:rsid w:val="008B6189"/>
    <w:rsid w:val="008C1894"/>
    <w:rsid w:val="008E2AF9"/>
    <w:rsid w:val="008E3929"/>
    <w:rsid w:val="008E7B8B"/>
    <w:rsid w:val="008F18AD"/>
    <w:rsid w:val="0090000D"/>
    <w:rsid w:val="00917C6E"/>
    <w:rsid w:val="00926268"/>
    <w:rsid w:val="00935691"/>
    <w:rsid w:val="0093727A"/>
    <w:rsid w:val="0094405D"/>
    <w:rsid w:val="00947278"/>
    <w:rsid w:val="00952471"/>
    <w:rsid w:val="0096089D"/>
    <w:rsid w:val="00961AAE"/>
    <w:rsid w:val="00961F15"/>
    <w:rsid w:val="009759DB"/>
    <w:rsid w:val="00980C61"/>
    <w:rsid w:val="00983444"/>
    <w:rsid w:val="009A5DEB"/>
    <w:rsid w:val="009A611F"/>
    <w:rsid w:val="009B4AC9"/>
    <w:rsid w:val="009B6E6B"/>
    <w:rsid w:val="009C3212"/>
    <w:rsid w:val="009D148C"/>
    <w:rsid w:val="009D2CC4"/>
    <w:rsid w:val="009E0060"/>
    <w:rsid w:val="009E0869"/>
    <w:rsid w:val="009F28BB"/>
    <w:rsid w:val="009F4A82"/>
    <w:rsid w:val="009F6214"/>
    <w:rsid w:val="009F6620"/>
    <w:rsid w:val="00A10C79"/>
    <w:rsid w:val="00A127FF"/>
    <w:rsid w:val="00A1475F"/>
    <w:rsid w:val="00A20378"/>
    <w:rsid w:val="00A2622C"/>
    <w:rsid w:val="00A349D0"/>
    <w:rsid w:val="00A359E1"/>
    <w:rsid w:val="00A439D6"/>
    <w:rsid w:val="00A477D7"/>
    <w:rsid w:val="00A61856"/>
    <w:rsid w:val="00A64620"/>
    <w:rsid w:val="00A64671"/>
    <w:rsid w:val="00A6640E"/>
    <w:rsid w:val="00A66BFD"/>
    <w:rsid w:val="00A76583"/>
    <w:rsid w:val="00A77749"/>
    <w:rsid w:val="00A84967"/>
    <w:rsid w:val="00A8530F"/>
    <w:rsid w:val="00AA4026"/>
    <w:rsid w:val="00AA7B27"/>
    <w:rsid w:val="00AB4AFC"/>
    <w:rsid w:val="00AB628B"/>
    <w:rsid w:val="00AB6FAA"/>
    <w:rsid w:val="00AB7D4F"/>
    <w:rsid w:val="00AC009A"/>
    <w:rsid w:val="00AC2A95"/>
    <w:rsid w:val="00AD1BA3"/>
    <w:rsid w:val="00AD4D09"/>
    <w:rsid w:val="00AE1D42"/>
    <w:rsid w:val="00AE31B0"/>
    <w:rsid w:val="00AF7090"/>
    <w:rsid w:val="00B033C1"/>
    <w:rsid w:val="00B12C0C"/>
    <w:rsid w:val="00B3453C"/>
    <w:rsid w:val="00B41D96"/>
    <w:rsid w:val="00B43708"/>
    <w:rsid w:val="00B479FD"/>
    <w:rsid w:val="00B6145E"/>
    <w:rsid w:val="00B800FF"/>
    <w:rsid w:val="00B952DA"/>
    <w:rsid w:val="00BA1C58"/>
    <w:rsid w:val="00BA308F"/>
    <w:rsid w:val="00BA50D8"/>
    <w:rsid w:val="00BB745A"/>
    <w:rsid w:val="00BB7565"/>
    <w:rsid w:val="00BD5816"/>
    <w:rsid w:val="00BE1193"/>
    <w:rsid w:val="00BF45E2"/>
    <w:rsid w:val="00C03345"/>
    <w:rsid w:val="00C10ACE"/>
    <w:rsid w:val="00C10CDB"/>
    <w:rsid w:val="00C12890"/>
    <w:rsid w:val="00C16967"/>
    <w:rsid w:val="00C20E56"/>
    <w:rsid w:val="00C311D6"/>
    <w:rsid w:val="00C323E2"/>
    <w:rsid w:val="00C35770"/>
    <w:rsid w:val="00C43CFC"/>
    <w:rsid w:val="00C45638"/>
    <w:rsid w:val="00C45E9E"/>
    <w:rsid w:val="00C4600F"/>
    <w:rsid w:val="00C65B93"/>
    <w:rsid w:val="00C661C2"/>
    <w:rsid w:val="00C6731A"/>
    <w:rsid w:val="00C67752"/>
    <w:rsid w:val="00C8013E"/>
    <w:rsid w:val="00C8070F"/>
    <w:rsid w:val="00C8288F"/>
    <w:rsid w:val="00C978B2"/>
    <w:rsid w:val="00CC247E"/>
    <w:rsid w:val="00CC3D65"/>
    <w:rsid w:val="00CC49B6"/>
    <w:rsid w:val="00CE0083"/>
    <w:rsid w:val="00CE3B0F"/>
    <w:rsid w:val="00CE455C"/>
    <w:rsid w:val="00CE570C"/>
    <w:rsid w:val="00CE7DA5"/>
    <w:rsid w:val="00CF3AB5"/>
    <w:rsid w:val="00CF3E99"/>
    <w:rsid w:val="00D00EE7"/>
    <w:rsid w:val="00D03766"/>
    <w:rsid w:val="00D15E16"/>
    <w:rsid w:val="00D1776B"/>
    <w:rsid w:val="00D22FC1"/>
    <w:rsid w:val="00D255F0"/>
    <w:rsid w:val="00D3134D"/>
    <w:rsid w:val="00D31BE5"/>
    <w:rsid w:val="00D37944"/>
    <w:rsid w:val="00D44548"/>
    <w:rsid w:val="00D466AD"/>
    <w:rsid w:val="00D57796"/>
    <w:rsid w:val="00D61290"/>
    <w:rsid w:val="00D62178"/>
    <w:rsid w:val="00D63740"/>
    <w:rsid w:val="00D72EE0"/>
    <w:rsid w:val="00D77847"/>
    <w:rsid w:val="00D77B6E"/>
    <w:rsid w:val="00D84BEF"/>
    <w:rsid w:val="00D873C4"/>
    <w:rsid w:val="00D930E9"/>
    <w:rsid w:val="00DA1FB0"/>
    <w:rsid w:val="00DC306E"/>
    <w:rsid w:val="00DF1BEA"/>
    <w:rsid w:val="00DF555A"/>
    <w:rsid w:val="00DF70E9"/>
    <w:rsid w:val="00E16633"/>
    <w:rsid w:val="00E301DA"/>
    <w:rsid w:val="00E32F31"/>
    <w:rsid w:val="00E50211"/>
    <w:rsid w:val="00E51541"/>
    <w:rsid w:val="00E56BA1"/>
    <w:rsid w:val="00E61F36"/>
    <w:rsid w:val="00E667D4"/>
    <w:rsid w:val="00E82A95"/>
    <w:rsid w:val="00E90E8A"/>
    <w:rsid w:val="00E951A4"/>
    <w:rsid w:val="00E97F14"/>
    <w:rsid w:val="00EB4393"/>
    <w:rsid w:val="00EC3BBE"/>
    <w:rsid w:val="00ED0DD3"/>
    <w:rsid w:val="00F066A8"/>
    <w:rsid w:val="00F13442"/>
    <w:rsid w:val="00F20E2C"/>
    <w:rsid w:val="00F21551"/>
    <w:rsid w:val="00F3340F"/>
    <w:rsid w:val="00F3432E"/>
    <w:rsid w:val="00F35CB2"/>
    <w:rsid w:val="00F376D5"/>
    <w:rsid w:val="00F413D9"/>
    <w:rsid w:val="00F45787"/>
    <w:rsid w:val="00F45FCA"/>
    <w:rsid w:val="00F52905"/>
    <w:rsid w:val="00F529D7"/>
    <w:rsid w:val="00F605E0"/>
    <w:rsid w:val="00F7145E"/>
    <w:rsid w:val="00F82DC7"/>
    <w:rsid w:val="00F931FF"/>
    <w:rsid w:val="00FA0570"/>
    <w:rsid w:val="00FA392E"/>
    <w:rsid w:val="00FA4F26"/>
    <w:rsid w:val="00FA6B52"/>
    <w:rsid w:val="00FB097A"/>
    <w:rsid w:val="00FB42D7"/>
    <w:rsid w:val="00FC0607"/>
    <w:rsid w:val="00FD01CF"/>
    <w:rsid w:val="00FD7614"/>
    <w:rsid w:val="00FE344B"/>
    <w:rsid w:val="00FE7BDB"/>
    <w:rsid w:val="00FF24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8E726"/>
  <w15:chartTrackingRefBased/>
  <w15:docId w15:val="{28921FAF-8A71-43F4-ACA9-A6F33EA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B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14FD4"/>
    <w:pPr>
      <w:spacing w:before="100" w:beforeAutospacing="1" w:after="100" w:afterAutospacing="1"/>
    </w:pPr>
    <w:rPr>
      <w:lang w:eastAsia="en-US"/>
    </w:rPr>
  </w:style>
  <w:style w:type="character" w:customStyle="1" w:styleId="normaltextrun">
    <w:name w:val="normaltextrun"/>
    <w:basedOn w:val="DefaultParagraphFont"/>
    <w:rsid w:val="00114FD4"/>
  </w:style>
  <w:style w:type="character" w:customStyle="1" w:styleId="eop">
    <w:name w:val="eop"/>
    <w:basedOn w:val="DefaultParagraphFont"/>
    <w:rsid w:val="00114FD4"/>
  </w:style>
  <w:style w:type="character" w:customStyle="1" w:styleId="apple-converted-space">
    <w:name w:val="apple-converted-space"/>
    <w:basedOn w:val="DefaultParagraphFont"/>
    <w:rsid w:val="00114FD4"/>
  </w:style>
  <w:style w:type="character" w:customStyle="1" w:styleId="spellingerror">
    <w:name w:val="spellingerror"/>
    <w:basedOn w:val="DefaultParagraphFont"/>
    <w:rsid w:val="00114FD4"/>
  </w:style>
  <w:style w:type="paragraph" w:styleId="BalloonText">
    <w:name w:val="Balloon Text"/>
    <w:basedOn w:val="Normal"/>
    <w:link w:val="BalloonTextChar"/>
    <w:uiPriority w:val="99"/>
    <w:semiHidden/>
    <w:unhideWhenUsed/>
    <w:rsid w:val="00FF2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B9"/>
    <w:rPr>
      <w:rFonts w:ascii="Segoe UI" w:hAnsi="Segoe UI" w:cs="Segoe UI"/>
      <w:sz w:val="18"/>
      <w:szCs w:val="18"/>
    </w:rPr>
  </w:style>
  <w:style w:type="character" w:styleId="Hyperlink">
    <w:name w:val="Hyperlink"/>
    <w:basedOn w:val="DefaultParagraphFont"/>
    <w:uiPriority w:val="99"/>
    <w:unhideWhenUsed/>
    <w:rsid w:val="00695BB4"/>
    <w:rPr>
      <w:color w:val="0563C1" w:themeColor="hyperlink"/>
      <w:u w:val="single"/>
    </w:rPr>
  </w:style>
  <w:style w:type="character" w:customStyle="1" w:styleId="UnresolvedMention1">
    <w:name w:val="Unresolved Mention1"/>
    <w:basedOn w:val="DefaultParagraphFont"/>
    <w:uiPriority w:val="99"/>
    <w:semiHidden/>
    <w:unhideWhenUsed/>
    <w:rsid w:val="00695BB4"/>
    <w:rPr>
      <w:color w:val="808080"/>
      <w:shd w:val="clear" w:color="auto" w:fill="E6E6E6"/>
    </w:rPr>
  </w:style>
  <w:style w:type="character" w:styleId="FollowedHyperlink">
    <w:name w:val="FollowedHyperlink"/>
    <w:basedOn w:val="DefaultParagraphFont"/>
    <w:uiPriority w:val="99"/>
    <w:semiHidden/>
    <w:unhideWhenUsed/>
    <w:rsid w:val="003979AA"/>
    <w:rPr>
      <w:color w:val="954F72" w:themeColor="followedHyperlink"/>
      <w:u w:val="single"/>
    </w:rPr>
  </w:style>
  <w:style w:type="character" w:customStyle="1" w:styleId="UnresolvedMention2">
    <w:name w:val="Unresolved Mention2"/>
    <w:basedOn w:val="DefaultParagraphFont"/>
    <w:uiPriority w:val="99"/>
    <w:semiHidden/>
    <w:unhideWhenUsed/>
    <w:rsid w:val="00EC3BBE"/>
    <w:rPr>
      <w:color w:val="605E5C"/>
      <w:shd w:val="clear" w:color="auto" w:fill="E1DFDD"/>
    </w:rPr>
  </w:style>
  <w:style w:type="paragraph" w:styleId="ListParagraph">
    <w:name w:val="List Paragraph"/>
    <w:basedOn w:val="Normal"/>
    <w:uiPriority w:val="34"/>
    <w:qFormat/>
    <w:rsid w:val="00D31BE5"/>
    <w:pPr>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5B6D8F"/>
    <w:pPr>
      <w:spacing w:before="100" w:beforeAutospacing="1" w:after="100" w:afterAutospacing="1"/>
    </w:pPr>
  </w:style>
  <w:style w:type="character" w:customStyle="1" w:styleId="xn-person">
    <w:name w:val="xn-person"/>
    <w:basedOn w:val="DefaultParagraphFont"/>
    <w:rsid w:val="005B6D8F"/>
  </w:style>
  <w:style w:type="paragraph" w:customStyle="1" w:styleId="mol-para-with-font">
    <w:name w:val="mol-para-with-font"/>
    <w:basedOn w:val="Normal"/>
    <w:rsid w:val="004E10BA"/>
    <w:pPr>
      <w:spacing w:before="100" w:beforeAutospacing="1" w:after="100" w:afterAutospacing="1"/>
    </w:pPr>
  </w:style>
  <w:style w:type="character" w:styleId="CommentReference">
    <w:name w:val="annotation reference"/>
    <w:basedOn w:val="DefaultParagraphFont"/>
    <w:uiPriority w:val="99"/>
    <w:semiHidden/>
    <w:unhideWhenUsed/>
    <w:rsid w:val="00190761"/>
    <w:rPr>
      <w:sz w:val="16"/>
      <w:szCs w:val="16"/>
    </w:rPr>
  </w:style>
  <w:style w:type="paragraph" w:styleId="CommentText">
    <w:name w:val="annotation text"/>
    <w:basedOn w:val="Normal"/>
    <w:link w:val="CommentTextChar"/>
    <w:uiPriority w:val="99"/>
    <w:semiHidden/>
    <w:unhideWhenUsed/>
    <w:rsid w:val="00190761"/>
    <w:rPr>
      <w:sz w:val="20"/>
      <w:szCs w:val="20"/>
    </w:rPr>
  </w:style>
  <w:style w:type="character" w:customStyle="1" w:styleId="CommentTextChar">
    <w:name w:val="Comment Text Char"/>
    <w:basedOn w:val="DefaultParagraphFont"/>
    <w:link w:val="CommentText"/>
    <w:uiPriority w:val="99"/>
    <w:semiHidden/>
    <w:rsid w:val="0019076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90761"/>
    <w:rPr>
      <w:b/>
      <w:bCs/>
    </w:rPr>
  </w:style>
  <w:style w:type="character" w:customStyle="1" w:styleId="CommentSubjectChar">
    <w:name w:val="Comment Subject Char"/>
    <w:basedOn w:val="CommentTextChar"/>
    <w:link w:val="CommentSubject"/>
    <w:uiPriority w:val="99"/>
    <w:semiHidden/>
    <w:rsid w:val="00190761"/>
    <w:rPr>
      <w:rFonts w:ascii="Times New Roman" w:eastAsia="Times New Roman" w:hAnsi="Times New Roman" w:cs="Times New Roman"/>
      <w:b/>
      <w:bCs/>
      <w:sz w:val="20"/>
      <w:szCs w:val="20"/>
      <w:lang w:eastAsia="en-GB"/>
    </w:rPr>
  </w:style>
  <w:style w:type="paragraph" w:styleId="Revision">
    <w:name w:val="Revision"/>
    <w:hidden/>
    <w:uiPriority w:val="99"/>
    <w:semiHidden/>
    <w:rsid w:val="007A7F93"/>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567F9B"/>
    <w:rPr>
      <w:color w:val="605E5C"/>
      <w:shd w:val="clear" w:color="auto" w:fill="E1DFDD"/>
    </w:rPr>
  </w:style>
  <w:style w:type="paragraph" w:styleId="Header">
    <w:name w:val="header"/>
    <w:basedOn w:val="Normal"/>
    <w:link w:val="HeaderChar"/>
    <w:uiPriority w:val="99"/>
    <w:unhideWhenUsed/>
    <w:rsid w:val="009A5DEB"/>
    <w:pPr>
      <w:tabs>
        <w:tab w:val="center" w:pos="4513"/>
        <w:tab w:val="right" w:pos="9026"/>
      </w:tabs>
    </w:pPr>
  </w:style>
  <w:style w:type="character" w:customStyle="1" w:styleId="HeaderChar">
    <w:name w:val="Header Char"/>
    <w:basedOn w:val="DefaultParagraphFont"/>
    <w:link w:val="Header"/>
    <w:uiPriority w:val="99"/>
    <w:rsid w:val="009A5DEB"/>
    <w:rPr>
      <w:rFonts w:ascii="Times New Roman" w:eastAsia="Times New Roman" w:hAnsi="Times New Roman" w:cs="Times New Roman"/>
      <w:lang w:eastAsia="en-GB"/>
    </w:rPr>
  </w:style>
  <w:style w:type="paragraph" w:styleId="Footer">
    <w:name w:val="footer"/>
    <w:basedOn w:val="Normal"/>
    <w:link w:val="FooterChar"/>
    <w:uiPriority w:val="99"/>
    <w:unhideWhenUsed/>
    <w:rsid w:val="009A5DEB"/>
    <w:pPr>
      <w:tabs>
        <w:tab w:val="center" w:pos="4513"/>
        <w:tab w:val="right" w:pos="9026"/>
      </w:tabs>
    </w:pPr>
  </w:style>
  <w:style w:type="character" w:customStyle="1" w:styleId="FooterChar">
    <w:name w:val="Footer Char"/>
    <w:basedOn w:val="DefaultParagraphFont"/>
    <w:link w:val="Footer"/>
    <w:uiPriority w:val="99"/>
    <w:rsid w:val="009A5DE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440912">
      <w:bodyDiv w:val="1"/>
      <w:marLeft w:val="0"/>
      <w:marRight w:val="0"/>
      <w:marTop w:val="0"/>
      <w:marBottom w:val="0"/>
      <w:divBdr>
        <w:top w:val="none" w:sz="0" w:space="0" w:color="auto"/>
        <w:left w:val="none" w:sz="0" w:space="0" w:color="auto"/>
        <w:bottom w:val="none" w:sz="0" w:space="0" w:color="auto"/>
        <w:right w:val="none" w:sz="0" w:space="0" w:color="auto"/>
      </w:divBdr>
    </w:div>
    <w:div w:id="362245320">
      <w:bodyDiv w:val="1"/>
      <w:marLeft w:val="0"/>
      <w:marRight w:val="0"/>
      <w:marTop w:val="0"/>
      <w:marBottom w:val="0"/>
      <w:divBdr>
        <w:top w:val="none" w:sz="0" w:space="0" w:color="auto"/>
        <w:left w:val="none" w:sz="0" w:space="0" w:color="auto"/>
        <w:bottom w:val="none" w:sz="0" w:space="0" w:color="auto"/>
        <w:right w:val="none" w:sz="0" w:space="0" w:color="auto"/>
      </w:divBdr>
      <w:divsChild>
        <w:div w:id="505176318">
          <w:marLeft w:val="0"/>
          <w:marRight w:val="0"/>
          <w:marTop w:val="0"/>
          <w:marBottom w:val="0"/>
          <w:divBdr>
            <w:top w:val="none" w:sz="0" w:space="0" w:color="auto"/>
            <w:left w:val="none" w:sz="0" w:space="0" w:color="auto"/>
            <w:bottom w:val="none" w:sz="0" w:space="0" w:color="auto"/>
            <w:right w:val="none" w:sz="0" w:space="0" w:color="auto"/>
          </w:divBdr>
        </w:div>
        <w:div w:id="690111912">
          <w:marLeft w:val="0"/>
          <w:marRight w:val="0"/>
          <w:marTop w:val="0"/>
          <w:marBottom w:val="0"/>
          <w:divBdr>
            <w:top w:val="none" w:sz="0" w:space="0" w:color="auto"/>
            <w:left w:val="none" w:sz="0" w:space="0" w:color="auto"/>
            <w:bottom w:val="none" w:sz="0" w:space="0" w:color="auto"/>
            <w:right w:val="none" w:sz="0" w:space="0" w:color="auto"/>
          </w:divBdr>
        </w:div>
        <w:div w:id="1572422541">
          <w:marLeft w:val="0"/>
          <w:marRight w:val="0"/>
          <w:marTop w:val="0"/>
          <w:marBottom w:val="0"/>
          <w:divBdr>
            <w:top w:val="none" w:sz="0" w:space="0" w:color="auto"/>
            <w:left w:val="none" w:sz="0" w:space="0" w:color="auto"/>
            <w:bottom w:val="none" w:sz="0" w:space="0" w:color="auto"/>
            <w:right w:val="none" w:sz="0" w:space="0" w:color="auto"/>
          </w:divBdr>
        </w:div>
        <w:div w:id="1687363887">
          <w:marLeft w:val="0"/>
          <w:marRight w:val="0"/>
          <w:marTop w:val="0"/>
          <w:marBottom w:val="0"/>
          <w:divBdr>
            <w:top w:val="none" w:sz="0" w:space="0" w:color="auto"/>
            <w:left w:val="none" w:sz="0" w:space="0" w:color="auto"/>
            <w:bottom w:val="none" w:sz="0" w:space="0" w:color="auto"/>
            <w:right w:val="none" w:sz="0" w:space="0" w:color="auto"/>
          </w:divBdr>
        </w:div>
      </w:divsChild>
    </w:div>
    <w:div w:id="683240859">
      <w:bodyDiv w:val="1"/>
      <w:marLeft w:val="0"/>
      <w:marRight w:val="0"/>
      <w:marTop w:val="0"/>
      <w:marBottom w:val="0"/>
      <w:divBdr>
        <w:top w:val="none" w:sz="0" w:space="0" w:color="auto"/>
        <w:left w:val="none" w:sz="0" w:space="0" w:color="auto"/>
        <w:bottom w:val="none" w:sz="0" w:space="0" w:color="auto"/>
        <w:right w:val="none" w:sz="0" w:space="0" w:color="auto"/>
      </w:divBdr>
    </w:div>
    <w:div w:id="814375795">
      <w:bodyDiv w:val="1"/>
      <w:marLeft w:val="0"/>
      <w:marRight w:val="0"/>
      <w:marTop w:val="0"/>
      <w:marBottom w:val="0"/>
      <w:divBdr>
        <w:top w:val="none" w:sz="0" w:space="0" w:color="auto"/>
        <w:left w:val="none" w:sz="0" w:space="0" w:color="auto"/>
        <w:bottom w:val="none" w:sz="0" w:space="0" w:color="auto"/>
        <w:right w:val="none" w:sz="0" w:space="0" w:color="auto"/>
      </w:divBdr>
    </w:div>
    <w:div w:id="888996349">
      <w:bodyDiv w:val="1"/>
      <w:marLeft w:val="0"/>
      <w:marRight w:val="0"/>
      <w:marTop w:val="0"/>
      <w:marBottom w:val="0"/>
      <w:divBdr>
        <w:top w:val="none" w:sz="0" w:space="0" w:color="auto"/>
        <w:left w:val="none" w:sz="0" w:space="0" w:color="auto"/>
        <w:bottom w:val="none" w:sz="0" w:space="0" w:color="auto"/>
        <w:right w:val="none" w:sz="0" w:space="0" w:color="auto"/>
      </w:divBdr>
    </w:div>
    <w:div w:id="1070427104">
      <w:bodyDiv w:val="1"/>
      <w:marLeft w:val="0"/>
      <w:marRight w:val="0"/>
      <w:marTop w:val="0"/>
      <w:marBottom w:val="0"/>
      <w:divBdr>
        <w:top w:val="none" w:sz="0" w:space="0" w:color="auto"/>
        <w:left w:val="none" w:sz="0" w:space="0" w:color="auto"/>
        <w:bottom w:val="none" w:sz="0" w:space="0" w:color="auto"/>
        <w:right w:val="none" w:sz="0" w:space="0" w:color="auto"/>
      </w:divBdr>
    </w:div>
    <w:div w:id="1473717749">
      <w:bodyDiv w:val="1"/>
      <w:marLeft w:val="0"/>
      <w:marRight w:val="0"/>
      <w:marTop w:val="0"/>
      <w:marBottom w:val="0"/>
      <w:divBdr>
        <w:top w:val="none" w:sz="0" w:space="0" w:color="auto"/>
        <w:left w:val="none" w:sz="0" w:space="0" w:color="auto"/>
        <w:bottom w:val="none" w:sz="0" w:space="0" w:color="auto"/>
        <w:right w:val="none" w:sz="0" w:space="0" w:color="auto"/>
      </w:divBdr>
    </w:div>
    <w:div w:id="1511094400">
      <w:bodyDiv w:val="1"/>
      <w:marLeft w:val="0"/>
      <w:marRight w:val="0"/>
      <w:marTop w:val="0"/>
      <w:marBottom w:val="0"/>
      <w:divBdr>
        <w:top w:val="none" w:sz="0" w:space="0" w:color="auto"/>
        <w:left w:val="none" w:sz="0" w:space="0" w:color="auto"/>
        <w:bottom w:val="none" w:sz="0" w:space="0" w:color="auto"/>
        <w:right w:val="none" w:sz="0" w:space="0" w:color="auto"/>
      </w:divBdr>
    </w:div>
    <w:div w:id="1533107159">
      <w:bodyDiv w:val="1"/>
      <w:marLeft w:val="0"/>
      <w:marRight w:val="0"/>
      <w:marTop w:val="0"/>
      <w:marBottom w:val="0"/>
      <w:divBdr>
        <w:top w:val="none" w:sz="0" w:space="0" w:color="auto"/>
        <w:left w:val="none" w:sz="0" w:space="0" w:color="auto"/>
        <w:bottom w:val="none" w:sz="0" w:space="0" w:color="auto"/>
        <w:right w:val="none" w:sz="0" w:space="0" w:color="auto"/>
      </w:divBdr>
    </w:div>
    <w:div w:id="19374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inscough@gordonbrother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rdonbrothers.co.uk/assets-for-sale/assets/h/honda-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rdonbrothers.co.uk/assets-for-sale/assets/h/honda-uk" TargetMode="External"/><Relationship Id="rId5" Type="http://schemas.openxmlformats.org/officeDocument/2006/relationships/styles" Target="styles.xml"/><Relationship Id="rId15" Type="http://schemas.openxmlformats.org/officeDocument/2006/relationships/hyperlink" Target="http://www.hondamanufacturing.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rdonbrot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28255BEAA484B899A066C740CC0EC" ma:contentTypeVersion="" ma:contentTypeDescription="Create a new document." ma:contentTypeScope="" ma:versionID="5f45b4f52449651bcf0779bf56615762">
  <xsd:schema xmlns:xsd="http://www.w3.org/2001/XMLSchema" xmlns:xs="http://www.w3.org/2001/XMLSchema" xmlns:p="http://schemas.microsoft.com/office/2006/metadata/properties" xmlns:ns2="f47d266b-f6da-47d4-8d42-958955abb4bb" xmlns:ns3="4dfb8e90-8bed-4748-b5f2-c0b92e1c3645" targetNamespace="http://schemas.microsoft.com/office/2006/metadata/properties" ma:root="true" ma:fieldsID="b88ab96c5e877733bc94f96169941170" ns2:_="" ns3:_="">
    <xsd:import namespace="f47d266b-f6da-47d4-8d42-958955abb4bb"/>
    <xsd:import namespace="4dfb8e90-8bed-4748-b5f2-c0b92e1c36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d266b-f6da-47d4-8d42-958955abb4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b8e90-8bed-4748-b5f2-c0b92e1c36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71435-8DE8-46AA-852A-D1D8BE3B8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d266b-f6da-47d4-8d42-958955abb4bb"/>
    <ds:schemaRef ds:uri="4dfb8e90-8bed-4748-b5f2-c0b92e1c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FC3E3-E451-4F29-B8F6-01544E2D73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3D3CFA-5E4B-45D5-8D8A-2D766A8BA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Goodman</dc:creator>
  <cp:keywords/>
  <dc:description/>
  <cp:lastModifiedBy>Christine Bernardi</cp:lastModifiedBy>
  <cp:revision>2</cp:revision>
  <cp:lastPrinted>2018-10-01T20:32:00Z</cp:lastPrinted>
  <dcterms:created xsi:type="dcterms:W3CDTF">2021-08-23T12:32:00Z</dcterms:created>
  <dcterms:modified xsi:type="dcterms:W3CDTF">2021-08-23T12:32:00Z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0x01010061B28255BEAA484B899A066C740CC0EC</vt:lpwstr>
  </property>
</Properties>
</file>