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9E8FA" w14:textId="5A0DD4E4" w:rsidR="004552DB" w:rsidRDefault="004552DB" w:rsidP="00BC0C01">
      <w:pPr>
        <w:autoSpaceDE w:val="0"/>
        <w:autoSpaceDN w:val="0"/>
        <w:adjustRightInd w:val="0"/>
        <w:jc w:val="center"/>
        <w:rPr>
          <w:sz w:val="21"/>
          <w:szCs w:val="21"/>
          <w:lang w:val="en-US"/>
        </w:rPr>
      </w:pPr>
      <w:bookmarkStart w:id="0" w:name="_GoBack"/>
      <w:bookmarkEnd w:id="0"/>
      <w:r>
        <w:rPr>
          <w:rFonts w:ascii="Droid Sans" w:hAnsi="Droid Sans"/>
          <w:noProof/>
          <w:color w:val="0000FF"/>
          <w:lang w:eastAsia="en-CA"/>
        </w:rPr>
        <w:drawing>
          <wp:anchor distT="0" distB="0" distL="114300" distR="114300" simplePos="0" relativeHeight="251658240" behindDoc="1" locked="0" layoutInCell="1" allowOverlap="1" wp14:anchorId="23699F36" wp14:editId="260DA8B2">
            <wp:simplePos x="0" y="0"/>
            <wp:positionH relativeFrom="column">
              <wp:posOffset>175554</wp:posOffset>
            </wp:positionH>
            <wp:positionV relativeFrom="paragraph">
              <wp:posOffset>6985</wp:posOffset>
            </wp:positionV>
            <wp:extent cx="2186987" cy="690245"/>
            <wp:effectExtent l="0" t="0" r="3810" b="0"/>
            <wp:wrapNone/>
            <wp:docPr id="3" name="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Walker River Resourc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86987"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655">
        <w:rPr>
          <w:sz w:val="21"/>
          <w:szCs w:val="21"/>
          <w:lang w:val="en-US"/>
        </w:rPr>
        <w:t xml:space="preserve">                                                                                                                              </w:t>
      </w:r>
      <w:r w:rsidR="003C502A">
        <w:rPr>
          <w:sz w:val="21"/>
          <w:szCs w:val="21"/>
          <w:lang w:val="en-US"/>
        </w:rPr>
        <w:t>Suite 82</w:t>
      </w:r>
      <w:r w:rsidR="001B5513">
        <w:rPr>
          <w:sz w:val="21"/>
          <w:szCs w:val="21"/>
          <w:lang w:val="en-US"/>
        </w:rPr>
        <w:t>0-1130 West Pender</w:t>
      </w:r>
      <w:r>
        <w:rPr>
          <w:sz w:val="21"/>
          <w:szCs w:val="21"/>
          <w:lang w:val="en-US"/>
        </w:rPr>
        <w:t xml:space="preserve"> St</w:t>
      </w:r>
    </w:p>
    <w:p w14:paraId="4F1BA95E" w14:textId="77777777" w:rsidR="004552DB" w:rsidRDefault="004552DB" w:rsidP="004552DB">
      <w:pPr>
        <w:autoSpaceDE w:val="0"/>
        <w:autoSpaceDN w:val="0"/>
        <w:adjustRightInd w:val="0"/>
        <w:jc w:val="right"/>
        <w:rPr>
          <w:sz w:val="21"/>
          <w:szCs w:val="21"/>
          <w:lang w:val="en-US"/>
        </w:rPr>
      </w:pPr>
      <w:r w:rsidRPr="004552DB">
        <w:rPr>
          <w:sz w:val="21"/>
          <w:szCs w:val="21"/>
          <w:lang w:val="en-US"/>
        </w:rPr>
        <w:t xml:space="preserve"> </w:t>
      </w:r>
      <w:r>
        <w:rPr>
          <w:sz w:val="21"/>
          <w:szCs w:val="21"/>
          <w:lang w:val="en-US"/>
        </w:rPr>
        <w:t>Vancouver, B.C.</w:t>
      </w:r>
    </w:p>
    <w:p w14:paraId="733D6039" w14:textId="77777777" w:rsidR="004552DB" w:rsidRDefault="001B5513" w:rsidP="004552DB">
      <w:pPr>
        <w:autoSpaceDE w:val="0"/>
        <w:autoSpaceDN w:val="0"/>
        <w:adjustRightInd w:val="0"/>
        <w:jc w:val="right"/>
        <w:rPr>
          <w:sz w:val="21"/>
          <w:szCs w:val="21"/>
          <w:lang w:val="en-US"/>
        </w:rPr>
      </w:pPr>
      <w:r>
        <w:rPr>
          <w:sz w:val="21"/>
          <w:szCs w:val="21"/>
          <w:lang w:val="en-US"/>
        </w:rPr>
        <w:t>V6E 4A4</w:t>
      </w:r>
    </w:p>
    <w:p w14:paraId="14A16C30" w14:textId="77777777" w:rsidR="004552DB" w:rsidRDefault="004552DB" w:rsidP="004552DB">
      <w:pPr>
        <w:autoSpaceDE w:val="0"/>
        <w:autoSpaceDN w:val="0"/>
        <w:adjustRightInd w:val="0"/>
        <w:jc w:val="right"/>
        <w:rPr>
          <w:sz w:val="21"/>
          <w:szCs w:val="21"/>
          <w:lang w:val="en-US"/>
        </w:rPr>
      </w:pPr>
      <w:proofErr w:type="gramStart"/>
      <w:r>
        <w:rPr>
          <w:sz w:val="21"/>
          <w:szCs w:val="21"/>
          <w:lang w:val="en-US"/>
        </w:rPr>
        <w:t>Tel :</w:t>
      </w:r>
      <w:proofErr w:type="gramEnd"/>
      <w:r>
        <w:rPr>
          <w:sz w:val="21"/>
          <w:szCs w:val="21"/>
          <w:lang w:val="en-US"/>
        </w:rPr>
        <w:t xml:space="preserve"> 819 874-0030</w:t>
      </w:r>
    </w:p>
    <w:p w14:paraId="0FC01C1F" w14:textId="77777777" w:rsidR="004552DB" w:rsidRDefault="004552DB" w:rsidP="004552DB">
      <w:pPr>
        <w:autoSpaceDE w:val="0"/>
        <w:autoSpaceDN w:val="0"/>
        <w:adjustRightInd w:val="0"/>
        <w:jc w:val="right"/>
        <w:rPr>
          <w:sz w:val="21"/>
          <w:szCs w:val="21"/>
          <w:lang w:val="en-US"/>
        </w:rPr>
      </w:pPr>
      <w:proofErr w:type="gramStart"/>
      <w:r>
        <w:rPr>
          <w:sz w:val="21"/>
          <w:szCs w:val="21"/>
          <w:lang w:val="en-US"/>
        </w:rPr>
        <w:t>Fax :</w:t>
      </w:r>
      <w:proofErr w:type="gramEnd"/>
      <w:r>
        <w:rPr>
          <w:sz w:val="21"/>
          <w:szCs w:val="21"/>
          <w:lang w:val="en-US"/>
        </w:rPr>
        <w:t xml:space="preserve"> 819 825-1199</w:t>
      </w:r>
    </w:p>
    <w:p w14:paraId="58038AF5" w14:textId="77777777" w:rsidR="004552DB" w:rsidRDefault="004552DB" w:rsidP="004552DB">
      <w:pPr>
        <w:autoSpaceDE w:val="0"/>
        <w:autoSpaceDN w:val="0"/>
        <w:adjustRightInd w:val="0"/>
        <w:jc w:val="right"/>
        <w:rPr>
          <w:sz w:val="21"/>
          <w:szCs w:val="21"/>
          <w:lang w:val="en-US"/>
        </w:rPr>
      </w:pPr>
      <w:r>
        <w:rPr>
          <w:sz w:val="21"/>
          <w:szCs w:val="21"/>
          <w:lang w:val="en-US"/>
        </w:rPr>
        <w:t>_________________________________________________________________________________________</w:t>
      </w:r>
    </w:p>
    <w:p w14:paraId="1AF6AD9A" w14:textId="77777777" w:rsidR="004552DB" w:rsidRDefault="004552DB" w:rsidP="004552DB">
      <w:pPr>
        <w:autoSpaceDE w:val="0"/>
        <w:autoSpaceDN w:val="0"/>
        <w:adjustRightInd w:val="0"/>
        <w:jc w:val="right"/>
        <w:rPr>
          <w:sz w:val="21"/>
          <w:szCs w:val="21"/>
          <w:lang w:val="en-US"/>
        </w:rPr>
      </w:pPr>
    </w:p>
    <w:p w14:paraId="046EA333" w14:textId="16A9967E" w:rsidR="004552DB" w:rsidRDefault="004552DB" w:rsidP="004552DB">
      <w:pPr>
        <w:autoSpaceDE w:val="0"/>
        <w:autoSpaceDN w:val="0"/>
        <w:adjustRightInd w:val="0"/>
        <w:jc w:val="right"/>
        <w:rPr>
          <w:b/>
        </w:rPr>
      </w:pPr>
      <w:r>
        <w:t>Trading Symbol:</w:t>
      </w:r>
      <w:r w:rsidR="008F0137">
        <w:t xml:space="preserve"> </w:t>
      </w:r>
      <w:r w:rsidR="00B2400A" w:rsidRPr="008F0137">
        <w:rPr>
          <w:b/>
          <w:bCs/>
        </w:rPr>
        <w:t>TS</w:t>
      </w:r>
      <w:r w:rsidR="008F0137" w:rsidRPr="008F0137">
        <w:rPr>
          <w:b/>
          <w:bCs/>
        </w:rPr>
        <w:t>X-V:</w:t>
      </w:r>
      <w:r>
        <w:t xml:space="preserve"> </w:t>
      </w:r>
      <w:r>
        <w:rPr>
          <w:b/>
        </w:rPr>
        <w:t>WRR</w:t>
      </w:r>
    </w:p>
    <w:p w14:paraId="539C6989" w14:textId="77777777" w:rsidR="008B6BB8" w:rsidRPr="003B139A" w:rsidRDefault="008B6BB8" w:rsidP="00812592">
      <w:pPr>
        <w:widowControl w:val="0"/>
        <w:autoSpaceDE w:val="0"/>
        <w:autoSpaceDN w:val="0"/>
        <w:adjustRightInd w:val="0"/>
        <w:rPr>
          <w:b/>
          <w:bCs/>
          <w:i/>
          <w:sz w:val="18"/>
          <w:szCs w:val="19"/>
        </w:rPr>
      </w:pPr>
    </w:p>
    <w:p w14:paraId="00C3AC50" w14:textId="77777777" w:rsidR="00756A64" w:rsidRPr="00240262" w:rsidRDefault="00756A64" w:rsidP="004552DB">
      <w:pPr>
        <w:autoSpaceDE w:val="0"/>
        <w:autoSpaceDN w:val="0"/>
        <w:adjustRightInd w:val="0"/>
        <w:jc w:val="center"/>
      </w:pPr>
    </w:p>
    <w:p w14:paraId="39E18BA0" w14:textId="4F62AA52" w:rsidR="00B95BD3" w:rsidRDefault="004552DB" w:rsidP="00150647">
      <w:pPr>
        <w:jc w:val="center"/>
        <w:rPr>
          <w:b/>
          <w:bCs/>
          <w:sz w:val="24"/>
          <w:szCs w:val="24"/>
        </w:rPr>
      </w:pPr>
      <w:r w:rsidRPr="003C5EE6">
        <w:rPr>
          <w:b/>
          <w:bCs/>
          <w:sz w:val="24"/>
          <w:szCs w:val="24"/>
        </w:rPr>
        <w:t>NEWS RELEASE</w:t>
      </w:r>
    </w:p>
    <w:p w14:paraId="58410225" w14:textId="77777777" w:rsidR="001137C2" w:rsidRDefault="001137C2" w:rsidP="00150647">
      <w:pPr>
        <w:jc w:val="center"/>
        <w:rPr>
          <w:b/>
          <w:bCs/>
          <w:sz w:val="24"/>
          <w:szCs w:val="24"/>
        </w:rPr>
      </w:pPr>
    </w:p>
    <w:p w14:paraId="1CB65537" w14:textId="77777777" w:rsidR="00D9284A" w:rsidRPr="003C5EE6" w:rsidRDefault="00D9284A" w:rsidP="00C25B3F">
      <w:pPr>
        <w:rPr>
          <w:b/>
          <w:bCs/>
          <w:sz w:val="24"/>
          <w:szCs w:val="24"/>
        </w:rPr>
      </w:pPr>
    </w:p>
    <w:p w14:paraId="779E6CE8" w14:textId="77777777" w:rsidR="001137C2" w:rsidRDefault="002E752C" w:rsidP="00256C17">
      <w:pPr>
        <w:jc w:val="center"/>
        <w:rPr>
          <w:b/>
          <w:bCs/>
          <w:sz w:val="24"/>
          <w:szCs w:val="24"/>
        </w:rPr>
      </w:pPr>
      <w:r>
        <w:rPr>
          <w:b/>
          <w:bCs/>
          <w:sz w:val="24"/>
          <w:szCs w:val="24"/>
        </w:rPr>
        <w:t xml:space="preserve">WALKER </w:t>
      </w:r>
      <w:r w:rsidR="00A47545">
        <w:rPr>
          <w:b/>
          <w:bCs/>
          <w:sz w:val="24"/>
          <w:szCs w:val="24"/>
        </w:rPr>
        <w:t>UPDATES</w:t>
      </w:r>
      <w:r>
        <w:rPr>
          <w:b/>
          <w:bCs/>
          <w:sz w:val="24"/>
          <w:szCs w:val="24"/>
        </w:rPr>
        <w:t xml:space="preserve"> DRILLING</w:t>
      </w:r>
      <w:r w:rsidR="00A47545">
        <w:rPr>
          <w:b/>
          <w:bCs/>
          <w:sz w:val="24"/>
          <w:szCs w:val="24"/>
        </w:rPr>
        <w:t xml:space="preserve"> PROGRAM</w:t>
      </w:r>
      <w:r>
        <w:rPr>
          <w:b/>
          <w:bCs/>
          <w:sz w:val="24"/>
          <w:szCs w:val="24"/>
        </w:rPr>
        <w:t xml:space="preserve"> AT THE LAPON GOLD PROJE</w:t>
      </w:r>
      <w:r w:rsidR="00A47545">
        <w:rPr>
          <w:b/>
          <w:bCs/>
          <w:sz w:val="24"/>
          <w:szCs w:val="24"/>
        </w:rPr>
        <w:t>CT</w:t>
      </w:r>
      <w:r w:rsidR="00DE5EFA">
        <w:rPr>
          <w:b/>
          <w:bCs/>
          <w:sz w:val="24"/>
          <w:szCs w:val="24"/>
        </w:rPr>
        <w:t xml:space="preserve">          </w:t>
      </w:r>
    </w:p>
    <w:p w14:paraId="21C57488" w14:textId="50FC3C34" w:rsidR="0008557D" w:rsidRPr="00DE5EFA" w:rsidRDefault="00DE5EFA" w:rsidP="00256C17">
      <w:pPr>
        <w:jc w:val="center"/>
        <w:rPr>
          <w:b/>
          <w:bCs/>
          <w:sz w:val="24"/>
          <w:szCs w:val="24"/>
        </w:rPr>
      </w:pPr>
      <w:r>
        <w:rPr>
          <w:b/>
          <w:bCs/>
          <w:sz w:val="24"/>
          <w:szCs w:val="24"/>
        </w:rPr>
        <w:t xml:space="preserve">               </w:t>
      </w:r>
    </w:p>
    <w:p w14:paraId="2F143882" w14:textId="77777777" w:rsidR="0008557D" w:rsidRPr="00DE5EFA" w:rsidRDefault="0008557D" w:rsidP="00EC1611">
      <w:pPr>
        <w:jc w:val="center"/>
        <w:rPr>
          <w:sz w:val="24"/>
          <w:szCs w:val="24"/>
        </w:rPr>
      </w:pPr>
    </w:p>
    <w:p w14:paraId="3F76F8FC" w14:textId="324101D4" w:rsidR="00645A2F" w:rsidRDefault="0008557D" w:rsidP="00645A2F">
      <w:pPr>
        <w:jc w:val="both"/>
        <w:rPr>
          <w:szCs w:val="22"/>
        </w:rPr>
      </w:pPr>
      <w:r w:rsidRPr="006049A4">
        <w:rPr>
          <w:b/>
          <w:szCs w:val="22"/>
        </w:rPr>
        <w:t xml:space="preserve">Vancouver, B.C. </w:t>
      </w:r>
      <w:r w:rsidR="00A47545">
        <w:rPr>
          <w:b/>
          <w:szCs w:val="22"/>
        </w:rPr>
        <w:t>Dec</w:t>
      </w:r>
      <w:r w:rsidR="00FF10C9">
        <w:rPr>
          <w:b/>
          <w:szCs w:val="22"/>
        </w:rPr>
        <w:t xml:space="preserve">ember 16, </w:t>
      </w:r>
      <w:r w:rsidR="00E83DF9">
        <w:rPr>
          <w:b/>
          <w:szCs w:val="22"/>
        </w:rPr>
        <w:t>2021</w:t>
      </w:r>
      <w:r w:rsidRPr="006049A4">
        <w:rPr>
          <w:b/>
          <w:szCs w:val="22"/>
        </w:rPr>
        <w:t xml:space="preserve"> - Walker River Resources Corp.</w:t>
      </w:r>
      <w:r w:rsidRPr="00C812AB">
        <w:rPr>
          <w:szCs w:val="22"/>
        </w:rPr>
        <w:t xml:space="preserve"> (</w:t>
      </w:r>
      <w:r>
        <w:rPr>
          <w:szCs w:val="22"/>
        </w:rPr>
        <w:t>“</w:t>
      </w:r>
      <w:r w:rsidRPr="006049A4">
        <w:rPr>
          <w:b/>
          <w:szCs w:val="22"/>
        </w:rPr>
        <w:t>Walker</w:t>
      </w:r>
      <w:r>
        <w:rPr>
          <w:szCs w:val="22"/>
        </w:rPr>
        <w:t xml:space="preserve">” or the </w:t>
      </w:r>
      <w:r w:rsidRPr="00C812AB">
        <w:rPr>
          <w:szCs w:val="22"/>
        </w:rPr>
        <w:t>“</w:t>
      </w:r>
      <w:r w:rsidRPr="00C812AB">
        <w:rPr>
          <w:b/>
          <w:szCs w:val="22"/>
        </w:rPr>
        <w:t>Company</w:t>
      </w:r>
      <w:r w:rsidRPr="00C812AB">
        <w:rPr>
          <w:szCs w:val="22"/>
        </w:rPr>
        <w:t>”)</w:t>
      </w:r>
      <w:r>
        <w:rPr>
          <w:szCs w:val="22"/>
        </w:rPr>
        <w:t xml:space="preserve"> </w:t>
      </w:r>
      <w:r w:rsidRPr="00C812AB">
        <w:rPr>
          <w:szCs w:val="22"/>
        </w:rPr>
        <w:t>(TSX-V: “</w:t>
      </w:r>
      <w:r w:rsidRPr="00C812AB">
        <w:rPr>
          <w:b/>
          <w:szCs w:val="22"/>
        </w:rPr>
        <w:t>WRR</w:t>
      </w:r>
      <w:r w:rsidRPr="00C812AB">
        <w:rPr>
          <w:szCs w:val="22"/>
        </w:rPr>
        <w:t>”)</w:t>
      </w:r>
      <w:r>
        <w:rPr>
          <w:szCs w:val="22"/>
        </w:rPr>
        <w:t xml:space="preserve"> </w:t>
      </w:r>
      <w:r w:rsidR="007708D0">
        <w:rPr>
          <w:szCs w:val="22"/>
        </w:rPr>
        <w:t xml:space="preserve">is </w:t>
      </w:r>
      <w:r w:rsidR="00A47545">
        <w:rPr>
          <w:szCs w:val="22"/>
        </w:rPr>
        <w:t>p</w:t>
      </w:r>
      <w:r w:rsidR="002C202A">
        <w:rPr>
          <w:szCs w:val="22"/>
        </w:rPr>
        <w:t>leased to provide</w:t>
      </w:r>
      <w:r w:rsidR="00A47545">
        <w:rPr>
          <w:szCs w:val="22"/>
        </w:rPr>
        <w:t xml:space="preserve"> an update</w:t>
      </w:r>
      <w:r w:rsidR="007708D0">
        <w:rPr>
          <w:szCs w:val="22"/>
        </w:rPr>
        <w:t xml:space="preserve"> </w:t>
      </w:r>
      <w:r w:rsidR="00A47545">
        <w:rPr>
          <w:szCs w:val="22"/>
        </w:rPr>
        <w:t xml:space="preserve">on </w:t>
      </w:r>
      <w:r w:rsidR="007337A6">
        <w:rPr>
          <w:szCs w:val="22"/>
        </w:rPr>
        <w:t xml:space="preserve">its </w:t>
      </w:r>
      <w:r w:rsidR="00A47545">
        <w:rPr>
          <w:szCs w:val="22"/>
        </w:rPr>
        <w:t>2021</w:t>
      </w:r>
      <w:r w:rsidR="007708D0">
        <w:rPr>
          <w:szCs w:val="22"/>
        </w:rPr>
        <w:t xml:space="preserve"> </w:t>
      </w:r>
      <w:r w:rsidR="00E1614C" w:rsidRPr="00E1614C">
        <w:rPr>
          <w:szCs w:val="22"/>
        </w:rPr>
        <w:t>reverse circulation (“</w:t>
      </w:r>
      <w:r w:rsidR="00E1614C" w:rsidRPr="00E1614C">
        <w:rPr>
          <w:b/>
          <w:szCs w:val="22"/>
        </w:rPr>
        <w:t>RC</w:t>
      </w:r>
      <w:r w:rsidR="00E1614C" w:rsidRPr="00E1614C">
        <w:rPr>
          <w:szCs w:val="22"/>
        </w:rPr>
        <w:t>”)</w:t>
      </w:r>
      <w:r w:rsidR="007708D0">
        <w:rPr>
          <w:szCs w:val="22"/>
        </w:rPr>
        <w:t xml:space="preserve"> drill program at </w:t>
      </w:r>
      <w:r w:rsidR="007337A6">
        <w:rPr>
          <w:szCs w:val="22"/>
        </w:rPr>
        <w:t>the</w:t>
      </w:r>
      <w:r w:rsidR="007708D0">
        <w:rPr>
          <w:szCs w:val="22"/>
        </w:rPr>
        <w:t xml:space="preserve"> </w:t>
      </w:r>
      <w:r w:rsidR="00D21A54">
        <w:rPr>
          <w:szCs w:val="22"/>
        </w:rPr>
        <w:t>100%</w:t>
      </w:r>
      <w:r w:rsidR="007708D0">
        <w:rPr>
          <w:szCs w:val="22"/>
        </w:rPr>
        <w:t xml:space="preserve"> owned Lapon Gold </w:t>
      </w:r>
      <w:r w:rsidR="00645A2F">
        <w:rPr>
          <w:szCs w:val="22"/>
        </w:rPr>
        <w:t>P</w:t>
      </w:r>
      <w:r w:rsidR="007708D0">
        <w:rPr>
          <w:szCs w:val="22"/>
        </w:rPr>
        <w:t xml:space="preserve">roject </w:t>
      </w:r>
      <w:r w:rsidR="00645A2F" w:rsidRPr="00645A2F">
        <w:rPr>
          <w:szCs w:val="22"/>
        </w:rPr>
        <w:t>located approximately 60 kilometres southeast of Yerington, Nevada.</w:t>
      </w:r>
    </w:p>
    <w:p w14:paraId="5AD292C5" w14:textId="5B557DEF" w:rsidR="00CD0495" w:rsidRDefault="00CD0495" w:rsidP="00645A2F">
      <w:pPr>
        <w:jc w:val="both"/>
        <w:rPr>
          <w:szCs w:val="22"/>
        </w:rPr>
      </w:pPr>
    </w:p>
    <w:p w14:paraId="58C25011" w14:textId="42FAE34B" w:rsidR="00CD0495" w:rsidRDefault="002C202A" w:rsidP="00645A2F">
      <w:pPr>
        <w:jc w:val="both"/>
        <w:rPr>
          <w:szCs w:val="22"/>
        </w:rPr>
      </w:pPr>
      <w:r>
        <w:rPr>
          <w:szCs w:val="22"/>
        </w:rPr>
        <w:t xml:space="preserve">A total of </w:t>
      </w:r>
      <w:r w:rsidR="00CD0495">
        <w:rPr>
          <w:szCs w:val="22"/>
        </w:rPr>
        <w:t xml:space="preserve">14 holes </w:t>
      </w:r>
      <w:r>
        <w:rPr>
          <w:szCs w:val="22"/>
        </w:rPr>
        <w:t>(</w:t>
      </w:r>
      <w:r w:rsidR="00CD0495">
        <w:rPr>
          <w:szCs w:val="22"/>
        </w:rPr>
        <w:t>1750 meters</w:t>
      </w:r>
      <w:r>
        <w:rPr>
          <w:szCs w:val="22"/>
        </w:rPr>
        <w:t>)</w:t>
      </w:r>
      <w:r w:rsidR="00CD0495">
        <w:rPr>
          <w:szCs w:val="22"/>
        </w:rPr>
        <w:t xml:space="preserve"> </w:t>
      </w:r>
      <w:r w:rsidR="00817959">
        <w:rPr>
          <w:szCs w:val="22"/>
        </w:rPr>
        <w:t>were</w:t>
      </w:r>
      <w:r w:rsidR="00CD0495">
        <w:rPr>
          <w:szCs w:val="22"/>
        </w:rPr>
        <w:t xml:space="preserve"> completed.</w:t>
      </w:r>
      <w:r w:rsidR="008B20DB">
        <w:rPr>
          <w:szCs w:val="22"/>
        </w:rPr>
        <w:t xml:space="preserve"> S</w:t>
      </w:r>
      <w:r w:rsidR="00036D66">
        <w:rPr>
          <w:szCs w:val="22"/>
        </w:rPr>
        <w:t xml:space="preserve">ample </w:t>
      </w:r>
      <w:r w:rsidR="00D80E97">
        <w:rPr>
          <w:szCs w:val="22"/>
        </w:rPr>
        <w:t>preparation</w:t>
      </w:r>
      <w:r w:rsidR="00BC67E6">
        <w:rPr>
          <w:szCs w:val="22"/>
        </w:rPr>
        <w:t xml:space="preserve"> of the drill holes has been </w:t>
      </w:r>
      <w:r w:rsidR="005C7B54">
        <w:rPr>
          <w:szCs w:val="22"/>
        </w:rPr>
        <w:t>finalized</w:t>
      </w:r>
      <w:r w:rsidR="00E7300D">
        <w:rPr>
          <w:szCs w:val="22"/>
        </w:rPr>
        <w:t xml:space="preserve">, with </w:t>
      </w:r>
      <w:r w:rsidR="00CD0495">
        <w:rPr>
          <w:szCs w:val="22"/>
        </w:rPr>
        <w:t>816 samples</w:t>
      </w:r>
      <w:r w:rsidR="00444BEB">
        <w:rPr>
          <w:szCs w:val="22"/>
        </w:rPr>
        <w:t xml:space="preserve"> </w:t>
      </w:r>
      <w:r w:rsidR="00CD0495">
        <w:rPr>
          <w:szCs w:val="22"/>
        </w:rPr>
        <w:t>submitted to</w:t>
      </w:r>
      <w:r w:rsidR="007337A6">
        <w:rPr>
          <w:szCs w:val="22"/>
        </w:rPr>
        <w:t xml:space="preserve"> the</w:t>
      </w:r>
      <w:r w:rsidR="00CD0495">
        <w:rPr>
          <w:szCs w:val="22"/>
        </w:rPr>
        <w:t xml:space="preserve"> </w:t>
      </w:r>
      <w:r w:rsidR="005342A0" w:rsidRPr="005342A0">
        <w:rPr>
          <w:szCs w:val="22"/>
        </w:rPr>
        <w:t>certified laboratory facilities in Sparks, NV</w:t>
      </w:r>
      <w:r w:rsidR="00835B8D">
        <w:rPr>
          <w:szCs w:val="22"/>
        </w:rPr>
        <w:t>.</w:t>
      </w:r>
    </w:p>
    <w:p w14:paraId="12420300" w14:textId="0979DDD0" w:rsidR="005B18F8" w:rsidRDefault="005B18F8" w:rsidP="00645A2F">
      <w:pPr>
        <w:jc w:val="both"/>
        <w:rPr>
          <w:szCs w:val="22"/>
        </w:rPr>
      </w:pPr>
    </w:p>
    <w:p w14:paraId="233F1AA1" w14:textId="0E7AA255" w:rsidR="005B18F8" w:rsidRPr="00645A2F" w:rsidRDefault="005B18F8" w:rsidP="00645A2F">
      <w:pPr>
        <w:jc w:val="both"/>
        <w:rPr>
          <w:szCs w:val="22"/>
        </w:rPr>
      </w:pPr>
      <w:r>
        <w:rPr>
          <w:szCs w:val="22"/>
        </w:rPr>
        <w:t>Significant</w:t>
      </w:r>
      <w:r w:rsidR="00CD0495">
        <w:rPr>
          <w:szCs w:val="22"/>
        </w:rPr>
        <w:t>ly</w:t>
      </w:r>
      <w:r>
        <w:rPr>
          <w:szCs w:val="22"/>
        </w:rPr>
        <w:t>, visible gold (VG)</w:t>
      </w:r>
      <w:r w:rsidR="005342A0">
        <w:rPr>
          <w:szCs w:val="22"/>
        </w:rPr>
        <w:t xml:space="preserve"> was observed</w:t>
      </w:r>
      <w:r w:rsidR="00CD0495">
        <w:rPr>
          <w:szCs w:val="22"/>
        </w:rPr>
        <w:t xml:space="preserve"> in hole</w:t>
      </w:r>
      <w:r w:rsidR="00835B8D">
        <w:rPr>
          <w:szCs w:val="22"/>
        </w:rPr>
        <w:t xml:space="preserve"> LC 21-76 at</w:t>
      </w:r>
      <w:r w:rsidR="005342A0">
        <w:rPr>
          <w:szCs w:val="22"/>
        </w:rPr>
        <w:t xml:space="preserve"> a depth of</w:t>
      </w:r>
      <w:r w:rsidR="00835B8D">
        <w:rPr>
          <w:szCs w:val="22"/>
        </w:rPr>
        <w:t xml:space="preserve"> 18 meters (</w:t>
      </w:r>
      <w:r w:rsidR="005342A0">
        <w:rPr>
          <w:szCs w:val="22"/>
        </w:rPr>
        <w:t>see news release 11/15/21</w:t>
      </w:r>
      <w:r w:rsidR="00835B8D">
        <w:rPr>
          <w:szCs w:val="22"/>
        </w:rPr>
        <w:t>) and in Hole LC 21-80 at 51 meters</w:t>
      </w:r>
      <w:r w:rsidR="005342A0">
        <w:rPr>
          <w:szCs w:val="22"/>
        </w:rPr>
        <w:t xml:space="preserve"> depth</w:t>
      </w:r>
      <w:r>
        <w:rPr>
          <w:szCs w:val="22"/>
        </w:rPr>
        <w:t>, in chip tray</w:t>
      </w:r>
      <w:r w:rsidR="005342A0">
        <w:rPr>
          <w:szCs w:val="22"/>
        </w:rPr>
        <w:t>s</w:t>
      </w:r>
      <w:r>
        <w:rPr>
          <w:szCs w:val="22"/>
        </w:rPr>
        <w:t xml:space="preserve"> used for visual logging purposes at the drill rig. </w:t>
      </w:r>
    </w:p>
    <w:p w14:paraId="6D6BDC9D" w14:textId="404F7CBF" w:rsidR="00751B4C" w:rsidRDefault="00751B4C" w:rsidP="00751B4C">
      <w:pPr>
        <w:jc w:val="both"/>
        <w:rPr>
          <w:szCs w:val="22"/>
        </w:rPr>
      </w:pPr>
    </w:p>
    <w:p w14:paraId="1A02CD30" w14:textId="37DE3C27" w:rsidR="009C2B2C" w:rsidRDefault="00E26AF9" w:rsidP="00B57467">
      <w:pPr>
        <w:jc w:val="both"/>
        <w:rPr>
          <w:szCs w:val="22"/>
        </w:rPr>
      </w:pPr>
      <w:r>
        <w:rPr>
          <w:szCs w:val="22"/>
        </w:rPr>
        <w:t>T</w:t>
      </w:r>
      <w:r w:rsidR="005342A0">
        <w:rPr>
          <w:szCs w:val="22"/>
        </w:rPr>
        <w:t xml:space="preserve">he 2021 </w:t>
      </w:r>
      <w:r w:rsidR="002E752C">
        <w:rPr>
          <w:szCs w:val="22"/>
        </w:rPr>
        <w:t>drilling progra</w:t>
      </w:r>
      <w:r w:rsidR="005342A0">
        <w:rPr>
          <w:szCs w:val="22"/>
        </w:rPr>
        <w:t>ms</w:t>
      </w:r>
      <w:r w:rsidR="002E752C">
        <w:rPr>
          <w:szCs w:val="22"/>
        </w:rPr>
        <w:t xml:space="preserve"> </w:t>
      </w:r>
      <w:r w:rsidR="005342A0">
        <w:rPr>
          <w:szCs w:val="22"/>
        </w:rPr>
        <w:t xml:space="preserve">were </w:t>
      </w:r>
      <w:r w:rsidR="002E752C">
        <w:rPr>
          <w:szCs w:val="22"/>
        </w:rPr>
        <w:t>designed</w:t>
      </w:r>
      <w:r>
        <w:rPr>
          <w:szCs w:val="22"/>
        </w:rPr>
        <w:t xml:space="preserve"> to determine structure and morphology for 3D geological modelling. </w:t>
      </w:r>
      <w:r w:rsidR="003E6EDD">
        <w:rPr>
          <w:szCs w:val="22"/>
        </w:rPr>
        <w:t>F</w:t>
      </w:r>
      <w:r w:rsidR="003E6EDD" w:rsidRPr="003E6EDD">
        <w:rPr>
          <w:szCs w:val="22"/>
        </w:rPr>
        <w:t xml:space="preserve">ollow up </w:t>
      </w:r>
      <w:r w:rsidR="00F57AD8">
        <w:rPr>
          <w:szCs w:val="22"/>
        </w:rPr>
        <w:t xml:space="preserve">drilling </w:t>
      </w:r>
      <w:r w:rsidR="007337A6">
        <w:rPr>
          <w:szCs w:val="22"/>
        </w:rPr>
        <w:t xml:space="preserve">also </w:t>
      </w:r>
      <w:r w:rsidR="003E6EDD" w:rsidRPr="003E6EDD">
        <w:rPr>
          <w:szCs w:val="22"/>
        </w:rPr>
        <w:t>target</w:t>
      </w:r>
      <w:r w:rsidR="00F57AD8">
        <w:rPr>
          <w:szCs w:val="22"/>
        </w:rPr>
        <w:t>ed</w:t>
      </w:r>
      <w:r w:rsidR="003E6EDD" w:rsidRPr="003E6EDD">
        <w:rPr>
          <w:szCs w:val="22"/>
        </w:rPr>
        <w:t xml:space="preserve"> the extensions of the high</w:t>
      </w:r>
      <w:r w:rsidR="009C2B2C">
        <w:rPr>
          <w:szCs w:val="22"/>
        </w:rPr>
        <w:t>-</w:t>
      </w:r>
      <w:r w:rsidR="003E6EDD" w:rsidRPr="003E6EDD">
        <w:rPr>
          <w:szCs w:val="22"/>
        </w:rPr>
        <w:t>grade zones and corridors, both at depth and along strike, as discovered in</w:t>
      </w:r>
      <w:r w:rsidR="00112CD0">
        <w:rPr>
          <w:szCs w:val="22"/>
        </w:rPr>
        <w:t xml:space="preserve"> previous</w:t>
      </w:r>
      <w:r w:rsidR="003E6EDD" w:rsidRPr="003E6EDD">
        <w:rPr>
          <w:szCs w:val="22"/>
        </w:rPr>
        <w:t xml:space="preserve"> drilling at Lapon Canyon</w:t>
      </w:r>
      <w:r w:rsidR="00F57AD8">
        <w:rPr>
          <w:szCs w:val="22"/>
        </w:rPr>
        <w:t>. T</w:t>
      </w:r>
      <w:r w:rsidR="009C2B2C">
        <w:rPr>
          <w:szCs w:val="22"/>
        </w:rPr>
        <w:t>he Company will</w:t>
      </w:r>
      <w:r w:rsidR="003E6EDD" w:rsidRPr="003E6EDD">
        <w:rPr>
          <w:szCs w:val="22"/>
        </w:rPr>
        <w:t xml:space="preserve"> await further assay results prior to the positioning of new</w:t>
      </w:r>
      <w:r w:rsidR="00F57AD8">
        <w:rPr>
          <w:szCs w:val="22"/>
        </w:rPr>
        <w:t xml:space="preserve"> additional</w:t>
      </w:r>
      <w:r w:rsidR="003E6EDD" w:rsidRPr="003E6EDD">
        <w:rPr>
          <w:szCs w:val="22"/>
        </w:rPr>
        <w:t xml:space="preserve"> holes</w:t>
      </w:r>
      <w:r w:rsidR="00112CD0">
        <w:rPr>
          <w:szCs w:val="22"/>
        </w:rPr>
        <w:t xml:space="preserve"> in these areas</w:t>
      </w:r>
      <w:r w:rsidR="003E6EDD" w:rsidRPr="003E6EDD">
        <w:rPr>
          <w:szCs w:val="22"/>
        </w:rPr>
        <w:t xml:space="preserve">. </w:t>
      </w:r>
    </w:p>
    <w:p w14:paraId="55383267" w14:textId="77777777" w:rsidR="009C2B2C" w:rsidRDefault="009C2B2C" w:rsidP="00B57467">
      <w:pPr>
        <w:jc w:val="both"/>
        <w:rPr>
          <w:szCs w:val="22"/>
        </w:rPr>
      </w:pPr>
    </w:p>
    <w:p w14:paraId="0332E9FF" w14:textId="4D9979A8" w:rsidR="002466F9" w:rsidRDefault="003E6EDD" w:rsidP="00B57467">
      <w:pPr>
        <w:jc w:val="both"/>
        <w:rPr>
          <w:szCs w:val="22"/>
        </w:rPr>
      </w:pPr>
      <w:r>
        <w:rPr>
          <w:szCs w:val="22"/>
        </w:rPr>
        <w:t>Most recently,</w:t>
      </w:r>
      <w:r w:rsidR="00E7089C">
        <w:rPr>
          <w:szCs w:val="22"/>
        </w:rPr>
        <w:t xml:space="preserve"> </w:t>
      </w:r>
      <w:r w:rsidR="00835B8D">
        <w:rPr>
          <w:szCs w:val="22"/>
        </w:rPr>
        <w:t>following up</w:t>
      </w:r>
      <w:r w:rsidR="00E7089C">
        <w:rPr>
          <w:szCs w:val="22"/>
        </w:rPr>
        <w:t xml:space="preserve"> drilling</w:t>
      </w:r>
      <w:r w:rsidR="00F57AD8">
        <w:rPr>
          <w:szCs w:val="22"/>
        </w:rPr>
        <w:t xml:space="preserve"> </w:t>
      </w:r>
      <w:r w:rsidR="00112CD0">
        <w:rPr>
          <w:szCs w:val="22"/>
        </w:rPr>
        <w:t>targeted</w:t>
      </w:r>
      <w:r>
        <w:rPr>
          <w:szCs w:val="22"/>
        </w:rPr>
        <w:t xml:space="preserve"> the previous</w:t>
      </w:r>
      <w:r w:rsidR="00E7089C">
        <w:rPr>
          <w:szCs w:val="22"/>
        </w:rPr>
        <w:t xml:space="preserve"> </w:t>
      </w:r>
      <w:r w:rsidR="00835B8D">
        <w:rPr>
          <w:szCs w:val="22"/>
        </w:rPr>
        <w:t xml:space="preserve">discovery </w:t>
      </w:r>
      <w:r>
        <w:rPr>
          <w:szCs w:val="22"/>
        </w:rPr>
        <w:t>of</w:t>
      </w:r>
      <w:r w:rsidR="00835B8D">
        <w:rPr>
          <w:szCs w:val="22"/>
        </w:rPr>
        <w:t xml:space="preserve"> hole LC 21-65 (1.88 g/t over 54.8 meters</w:t>
      </w:r>
      <w:r w:rsidR="00D435B4">
        <w:rPr>
          <w:szCs w:val="22"/>
        </w:rPr>
        <w:t xml:space="preserve">, </w:t>
      </w:r>
      <w:r>
        <w:rPr>
          <w:szCs w:val="22"/>
        </w:rPr>
        <w:t>see news release 08/18/21</w:t>
      </w:r>
      <w:r w:rsidR="00D435B4">
        <w:rPr>
          <w:szCs w:val="22"/>
        </w:rPr>
        <w:t>). Significantly, drilling encountered fresh granite, varying in thickness from 4</w:t>
      </w:r>
      <w:r w:rsidR="004B3180">
        <w:rPr>
          <w:szCs w:val="22"/>
        </w:rPr>
        <w:t xml:space="preserve"> to </w:t>
      </w:r>
      <w:r w:rsidR="00D435B4">
        <w:rPr>
          <w:szCs w:val="22"/>
        </w:rPr>
        <w:t>20 meters overlying the altered and silica rich mineralized zone.</w:t>
      </w:r>
      <w:r w:rsidR="00CC13BA">
        <w:rPr>
          <w:szCs w:val="22"/>
        </w:rPr>
        <w:t xml:space="preserve"> </w:t>
      </w:r>
      <w:r w:rsidR="00D435B4">
        <w:rPr>
          <w:szCs w:val="22"/>
        </w:rPr>
        <w:t>In hole LC 21-84,</w:t>
      </w:r>
      <w:r w:rsidR="00A3432E">
        <w:rPr>
          <w:szCs w:val="22"/>
        </w:rPr>
        <w:t xml:space="preserve"> a second mineralized</w:t>
      </w:r>
      <w:r w:rsidR="00EC04FB">
        <w:rPr>
          <w:szCs w:val="22"/>
        </w:rPr>
        <w:t xml:space="preserve"> zone</w:t>
      </w:r>
      <w:r w:rsidR="00A3432E">
        <w:rPr>
          <w:szCs w:val="22"/>
        </w:rPr>
        <w:t xml:space="preserve"> was encountered underneath fresh granite at a depth of 120 meters. This second alteration has an apparent thickness of over 30 meters.</w:t>
      </w:r>
    </w:p>
    <w:p w14:paraId="5657727C" w14:textId="73CFE94B" w:rsidR="009C2B2C" w:rsidRDefault="009C2B2C" w:rsidP="00B57467">
      <w:pPr>
        <w:jc w:val="both"/>
        <w:rPr>
          <w:szCs w:val="22"/>
        </w:rPr>
      </w:pPr>
    </w:p>
    <w:p w14:paraId="0A35D1D1" w14:textId="56A2CE53" w:rsidR="009C2B2C" w:rsidRDefault="009C2B2C" w:rsidP="00B57467">
      <w:pPr>
        <w:jc w:val="both"/>
        <w:rPr>
          <w:szCs w:val="22"/>
        </w:rPr>
      </w:pPr>
      <w:r w:rsidRPr="009C2B2C">
        <w:rPr>
          <w:szCs w:val="22"/>
          <w:lang w:val="en"/>
        </w:rPr>
        <w:t>Assays are pending</w:t>
      </w:r>
      <w:r>
        <w:rPr>
          <w:szCs w:val="22"/>
          <w:lang w:val="en"/>
        </w:rPr>
        <w:t xml:space="preserve"> from the recently submitted samples, </w:t>
      </w:r>
      <w:r w:rsidRPr="009C2B2C">
        <w:rPr>
          <w:szCs w:val="22"/>
          <w:lang w:val="en"/>
        </w:rPr>
        <w:t>results will be released as they become available</w:t>
      </w:r>
      <w:r>
        <w:rPr>
          <w:szCs w:val="22"/>
          <w:lang w:val="en"/>
        </w:rPr>
        <w:t>.</w:t>
      </w:r>
    </w:p>
    <w:p w14:paraId="40BEC90F" w14:textId="493BC120" w:rsidR="006E3904" w:rsidRDefault="006E3904" w:rsidP="00B57467">
      <w:pPr>
        <w:jc w:val="both"/>
        <w:rPr>
          <w:szCs w:val="22"/>
        </w:rPr>
      </w:pPr>
    </w:p>
    <w:p w14:paraId="1EF9F356" w14:textId="553493C9" w:rsidR="009528FB" w:rsidRDefault="00F57AD8" w:rsidP="009528FB">
      <w:pPr>
        <w:jc w:val="both"/>
        <w:rPr>
          <w:szCs w:val="22"/>
        </w:rPr>
      </w:pPr>
      <w:r>
        <w:rPr>
          <w:szCs w:val="22"/>
        </w:rPr>
        <w:t>T</w:t>
      </w:r>
      <w:r w:rsidR="00C707F4">
        <w:rPr>
          <w:szCs w:val="22"/>
        </w:rPr>
        <w:t xml:space="preserve">he </w:t>
      </w:r>
      <w:r>
        <w:rPr>
          <w:szCs w:val="22"/>
        </w:rPr>
        <w:t>C</w:t>
      </w:r>
      <w:r w:rsidR="00C707F4">
        <w:rPr>
          <w:szCs w:val="22"/>
        </w:rPr>
        <w:t>ompany</w:t>
      </w:r>
      <w:r w:rsidR="00112CD0">
        <w:rPr>
          <w:szCs w:val="22"/>
        </w:rPr>
        <w:t xml:space="preserve"> also</w:t>
      </w:r>
      <w:r w:rsidR="00A3432E">
        <w:rPr>
          <w:szCs w:val="22"/>
        </w:rPr>
        <w:t xml:space="preserve"> attempted </w:t>
      </w:r>
      <w:r w:rsidR="00C707F4">
        <w:rPr>
          <w:szCs w:val="22"/>
        </w:rPr>
        <w:t>drilling at the Pikes Peak portion of the Lapon Gold Projec</w:t>
      </w:r>
      <w:r w:rsidR="001071AC">
        <w:rPr>
          <w:szCs w:val="22"/>
        </w:rPr>
        <w:t>t.</w:t>
      </w:r>
      <w:r w:rsidR="00D24510">
        <w:rPr>
          <w:szCs w:val="22"/>
        </w:rPr>
        <w:t xml:space="preserve"> However,</w:t>
      </w:r>
      <w:r w:rsidR="001071AC">
        <w:rPr>
          <w:szCs w:val="22"/>
        </w:rPr>
        <w:t xml:space="preserve"> </w:t>
      </w:r>
      <w:r w:rsidR="00D24510" w:rsidRPr="00D24510">
        <w:rPr>
          <w:szCs w:val="22"/>
        </w:rPr>
        <w:t>with deteriorating</w:t>
      </w:r>
      <w:r w:rsidR="00D24510">
        <w:rPr>
          <w:szCs w:val="22"/>
        </w:rPr>
        <w:t xml:space="preserve"> weather</w:t>
      </w:r>
      <w:r w:rsidR="00D24510" w:rsidRPr="00D24510">
        <w:rPr>
          <w:szCs w:val="22"/>
        </w:rPr>
        <w:t xml:space="preserve"> conditions</w:t>
      </w:r>
      <w:r w:rsidR="00DB4DB6">
        <w:rPr>
          <w:szCs w:val="22"/>
        </w:rPr>
        <w:t xml:space="preserve"> (snow &amp; rain)</w:t>
      </w:r>
      <w:r w:rsidR="00D24510">
        <w:rPr>
          <w:szCs w:val="22"/>
        </w:rPr>
        <w:t xml:space="preserve"> and </w:t>
      </w:r>
      <w:r w:rsidR="00A32346">
        <w:rPr>
          <w:szCs w:val="22"/>
        </w:rPr>
        <w:t xml:space="preserve">water damage </w:t>
      </w:r>
      <w:r w:rsidR="000E2CAC">
        <w:rPr>
          <w:szCs w:val="22"/>
        </w:rPr>
        <w:t>to</w:t>
      </w:r>
      <w:r w:rsidR="00015678">
        <w:rPr>
          <w:szCs w:val="22"/>
        </w:rPr>
        <w:t xml:space="preserve"> </w:t>
      </w:r>
      <w:r w:rsidR="00D24510" w:rsidRPr="00D24510">
        <w:rPr>
          <w:szCs w:val="22"/>
        </w:rPr>
        <w:t>the</w:t>
      </w:r>
      <w:r w:rsidR="00D24510">
        <w:rPr>
          <w:szCs w:val="22"/>
        </w:rPr>
        <w:t xml:space="preserve"> steep </w:t>
      </w:r>
      <w:r w:rsidR="00AF6924">
        <w:rPr>
          <w:szCs w:val="22"/>
        </w:rPr>
        <w:t xml:space="preserve">grade </w:t>
      </w:r>
      <w:r w:rsidR="00AF6924" w:rsidRPr="00AF6924">
        <w:rPr>
          <w:szCs w:val="22"/>
        </w:rPr>
        <w:t>portions</w:t>
      </w:r>
      <w:r w:rsidR="00D24510">
        <w:rPr>
          <w:szCs w:val="22"/>
        </w:rPr>
        <w:t xml:space="preserve"> of the</w:t>
      </w:r>
      <w:r w:rsidR="00D24510" w:rsidRPr="00D24510">
        <w:rPr>
          <w:szCs w:val="22"/>
        </w:rPr>
        <w:t xml:space="preserve"> drill</w:t>
      </w:r>
      <w:r w:rsidR="00CC7BB3">
        <w:rPr>
          <w:szCs w:val="22"/>
        </w:rPr>
        <w:t xml:space="preserve"> </w:t>
      </w:r>
      <w:r w:rsidR="00B833A7">
        <w:rPr>
          <w:szCs w:val="22"/>
        </w:rPr>
        <w:t xml:space="preserve">access </w:t>
      </w:r>
      <w:r w:rsidR="00B833A7" w:rsidRPr="00D24510">
        <w:rPr>
          <w:szCs w:val="22"/>
        </w:rPr>
        <w:t>road</w:t>
      </w:r>
      <w:r w:rsidR="00DB4DB6">
        <w:rPr>
          <w:szCs w:val="22"/>
        </w:rPr>
        <w:t>,</w:t>
      </w:r>
      <w:r w:rsidR="00DB4DB6" w:rsidRPr="00DB4DB6">
        <w:rPr>
          <w:szCs w:val="22"/>
        </w:rPr>
        <w:t xml:space="preserve"> it was deemed unsafe</w:t>
      </w:r>
      <w:r w:rsidR="00A315ED">
        <w:rPr>
          <w:szCs w:val="22"/>
        </w:rPr>
        <w:t xml:space="preserve"> in </w:t>
      </w:r>
      <w:r w:rsidR="00DB4DB6" w:rsidRPr="00DB4DB6">
        <w:rPr>
          <w:szCs w:val="22"/>
        </w:rPr>
        <w:t xml:space="preserve">consultations with the </w:t>
      </w:r>
      <w:r w:rsidR="00E80AF4">
        <w:rPr>
          <w:szCs w:val="22"/>
        </w:rPr>
        <w:t>d</w:t>
      </w:r>
      <w:r w:rsidR="00DB4DB6" w:rsidRPr="00DB4DB6">
        <w:rPr>
          <w:szCs w:val="22"/>
        </w:rPr>
        <w:t>rill contractor</w:t>
      </w:r>
      <w:r w:rsidR="00DB4DB6">
        <w:rPr>
          <w:szCs w:val="22"/>
        </w:rPr>
        <w:t>. Drilling will</w:t>
      </w:r>
      <w:r w:rsidR="009528FB">
        <w:rPr>
          <w:szCs w:val="22"/>
        </w:rPr>
        <w:t xml:space="preserve"> be</w:t>
      </w:r>
      <w:r w:rsidR="00DB4DB6">
        <w:rPr>
          <w:szCs w:val="22"/>
        </w:rPr>
        <w:t xml:space="preserve"> </w:t>
      </w:r>
      <w:r w:rsidR="00DB4DB6" w:rsidRPr="00DB4DB6">
        <w:rPr>
          <w:szCs w:val="22"/>
        </w:rPr>
        <w:t>undertaken as soon as possible</w:t>
      </w:r>
      <w:r w:rsidR="00112CD0">
        <w:rPr>
          <w:szCs w:val="22"/>
        </w:rPr>
        <w:t xml:space="preserve"> when</w:t>
      </w:r>
      <w:r w:rsidR="009528FB">
        <w:rPr>
          <w:szCs w:val="22"/>
        </w:rPr>
        <w:t xml:space="preserve"> deemed safe to do so. Significant historical mining activities are present (shafts, adits, mill) in a copper-gold setting. Sampling by the Company returned values of 9 g/t gold and 2.2% copper from outcrop here. It is also significant that there are no records of past drilling or modern-day exploration ever carried out at Pikes Peak.</w:t>
      </w:r>
    </w:p>
    <w:p w14:paraId="21AE540E" w14:textId="77777777" w:rsidR="00276AF9" w:rsidRDefault="00276AF9" w:rsidP="00751B4C">
      <w:pPr>
        <w:jc w:val="both"/>
        <w:rPr>
          <w:szCs w:val="22"/>
        </w:rPr>
      </w:pPr>
    </w:p>
    <w:p w14:paraId="4D6C1C63" w14:textId="20B06EDC" w:rsidR="002C528F" w:rsidRDefault="002C528F" w:rsidP="00751B4C">
      <w:pPr>
        <w:jc w:val="both"/>
        <w:rPr>
          <w:szCs w:val="22"/>
        </w:rPr>
      </w:pPr>
      <w:r>
        <w:rPr>
          <w:szCs w:val="22"/>
        </w:rPr>
        <w:t xml:space="preserve">To date the </w:t>
      </w:r>
      <w:r w:rsidR="004B24AA">
        <w:rPr>
          <w:szCs w:val="22"/>
        </w:rPr>
        <w:t>C</w:t>
      </w:r>
      <w:r>
        <w:rPr>
          <w:szCs w:val="22"/>
        </w:rPr>
        <w:t xml:space="preserve">ompany has received assay results from </w:t>
      </w:r>
      <w:r w:rsidR="00C707F4">
        <w:rPr>
          <w:szCs w:val="22"/>
        </w:rPr>
        <w:t xml:space="preserve">72 </w:t>
      </w:r>
      <w:proofErr w:type="spellStart"/>
      <w:r>
        <w:rPr>
          <w:szCs w:val="22"/>
        </w:rPr>
        <w:t>drillholes</w:t>
      </w:r>
      <w:proofErr w:type="spellEnd"/>
      <w:r>
        <w:rPr>
          <w:szCs w:val="22"/>
        </w:rPr>
        <w:t xml:space="preserve"> at the Lapon</w:t>
      </w:r>
      <w:r w:rsidR="00C965C2">
        <w:rPr>
          <w:szCs w:val="22"/>
        </w:rPr>
        <w:t xml:space="preserve"> Canyon</w:t>
      </w:r>
      <w:r>
        <w:rPr>
          <w:szCs w:val="22"/>
        </w:rPr>
        <w:t xml:space="preserve"> project. Of these, 19 returned significant higher grades, </w:t>
      </w:r>
      <w:r w:rsidR="00C707F4">
        <w:rPr>
          <w:szCs w:val="22"/>
        </w:rPr>
        <w:t>23</w:t>
      </w:r>
      <w:r>
        <w:rPr>
          <w:szCs w:val="22"/>
        </w:rPr>
        <w:t xml:space="preserve"> returned significant lower grades, 1</w:t>
      </w:r>
      <w:r w:rsidR="00C707F4">
        <w:rPr>
          <w:szCs w:val="22"/>
        </w:rPr>
        <w:t>6</w:t>
      </w:r>
      <w:r>
        <w:rPr>
          <w:szCs w:val="22"/>
        </w:rPr>
        <w:t xml:space="preserve"> were carried out in unaltered granite, and </w:t>
      </w:r>
      <w:r w:rsidR="00C707F4">
        <w:rPr>
          <w:szCs w:val="22"/>
        </w:rPr>
        <w:t>12</w:t>
      </w:r>
      <w:r>
        <w:rPr>
          <w:szCs w:val="22"/>
        </w:rPr>
        <w:t xml:space="preserve"> were lost/abandoned.</w:t>
      </w:r>
    </w:p>
    <w:p w14:paraId="3B568E89" w14:textId="02A6F1C5" w:rsidR="002C528F" w:rsidRDefault="002C528F" w:rsidP="00751B4C">
      <w:pPr>
        <w:jc w:val="both"/>
        <w:rPr>
          <w:szCs w:val="22"/>
        </w:rPr>
      </w:pPr>
    </w:p>
    <w:p w14:paraId="17576370" w14:textId="7F363E3D" w:rsidR="0015691D" w:rsidRDefault="00035D60" w:rsidP="00AE60F2">
      <w:pPr>
        <w:jc w:val="both"/>
        <w:rPr>
          <w:szCs w:val="22"/>
        </w:rPr>
      </w:pPr>
      <w:r w:rsidRPr="00035D60">
        <w:rPr>
          <w:szCs w:val="22"/>
        </w:rPr>
        <w:t>The gold mineralization at Lapon Canyon is contained in a wide (300 meters), long (over 4km strike length), intensely altered (sericite, iron oxides) sheared and faulted NE trending zone. Gold mineralization is present pervasively throughout as an envelope of lower grade mineralization (0.5 to 2.0 g/t Au) enveloping distinct high-grade structures, that have been drilled over a strike length of</w:t>
      </w:r>
      <w:r w:rsidR="0015691D">
        <w:rPr>
          <w:szCs w:val="22"/>
        </w:rPr>
        <w:t xml:space="preserve"> over </w:t>
      </w:r>
      <w:r w:rsidRPr="00035D60">
        <w:rPr>
          <w:szCs w:val="22"/>
        </w:rPr>
        <w:t>8</w:t>
      </w:r>
      <w:r w:rsidR="00276AF9">
        <w:rPr>
          <w:szCs w:val="22"/>
        </w:rPr>
        <w:t>5</w:t>
      </w:r>
      <w:r w:rsidRPr="00035D60">
        <w:rPr>
          <w:szCs w:val="22"/>
        </w:rPr>
        <w:t xml:space="preserve">0 meters and a vertical extent of </w:t>
      </w:r>
      <w:r w:rsidRPr="00035D60">
        <w:rPr>
          <w:szCs w:val="22"/>
        </w:rPr>
        <w:lastRenderedPageBreak/>
        <w:t xml:space="preserve">400 meters. </w:t>
      </w:r>
      <w:r w:rsidR="009528FB">
        <w:rPr>
          <w:szCs w:val="22"/>
        </w:rPr>
        <w:t xml:space="preserve"> </w:t>
      </w:r>
      <w:r w:rsidRPr="00035D60">
        <w:rPr>
          <w:szCs w:val="22"/>
        </w:rPr>
        <w:t xml:space="preserve">The </w:t>
      </w:r>
      <w:r w:rsidR="00C42962" w:rsidRPr="00035D60">
        <w:rPr>
          <w:szCs w:val="22"/>
        </w:rPr>
        <w:t>high-grade</w:t>
      </w:r>
      <w:r w:rsidRPr="00035D60">
        <w:rPr>
          <w:szCs w:val="22"/>
        </w:rPr>
        <w:t xml:space="preserve"> gold mineralization </w:t>
      </w:r>
      <w:r w:rsidR="0015691D">
        <w:rPr>
          <w:szCs w:val="22"/>
        </w:rPr>
        <w:t>is</w:t>
      </w:r>
      <w:r w:rsidRPr="00035D60">
        <w:rPr>
          <w:szCs w:val="22"/>
        </w:rPr>
        <w:t xml:space="preserve"> encountered in discrete, traceable zones located at the intersection of flat lying porphyry dikes and vertical stockwork fracture chimn</w:t>
      </w:r>
      <w:r w:rsidR="00276AF9">
        <w:rPr>
          <w:szCs w:val="22"/>
        </w:rPr>
        <w:t>eys.</w:t>
      </w:r>
    </w:p>
    <w:p w14:paraId="5EFEAD0F" w14:textId="6B41FEE0" w:rsidR="00812592" w:rsidRDefault="00812592" w:rsidP="00AE60F2">
      <w:pPr>
        <w:jc w:val="both"/>
        <w:rPr>
          <w:szCs w:val="22"/>
        </w:rPr>
      </w:pPr>
    </w:p>
    <w:p w14:paraId="5DDBBCD4" w14:textId="709D495A" w:rsidR="00812592" w:rsidRDefault="00812592" w:rsidP="00AE60F2">
      <w:pPr>
        <w:jc w:val="both"/>
        <w:rPr>
          <w:szCs w:val="22"/>
        </w:rPr>
      </w:pPr>
      <w:r w:rsidRPr="00812592">
        <w:rPr>
          <w:szCs w:val="22"/>
          <w:lang w:val="en"/>
        </w:rPr>
        <w:t xml:space="preserve">Finally, the </w:t>
      </w:r>
      <w:r>
        <w:rPr>
          <w:szCs w:val="22"/>
          <w:lang w:val="en"/>
        </w:rPr>
        <w:t>C</w:t>
      </w:r>
      <w:r w:rsidRPr="00812592">
        <w:rPr>
          <w:szCs w:val="22"/>
          <w:lang w:val="en"/>
        </w:rPr>
        <w:t>ompany announces</w:t>
      </w:r>
      <w:r>
        <w:rPr>
          <w:szCs w:val="22"/>
          <w:lang w:val="en"/>
        </w:rPr>
        <w:t xml:space="preserve"> Michael Hackman</w:t>
      </w:r>
      <w:r w:rsidRPr="00812592">
        <w:rPr>
          <w:szCs w:val="22"/>
          <w:lang w:val="en"/>
        </w:rPr>
        <w:t xml:space="preserve"> has resigned as a director of the </w:t>
      </w:r>
      <w:r>
        <w:rPr>
          <w:szCs w:val="22"/>
          <w:lang w:val="en"/>
        </w:rPr>
        <w:t>C</w:t>
      </w:r>
      <w:r w:rsidRPr="00812592">
        <w:rPr>
          <w:szCs w:val="22"/>
          <w:lang w:val="en"/>
        </w:rPr>
        <w:t xml:space="preserve">ompany. </w:t>
      </w:r>
      <w:r>
        <w:rPr>
          <w:szCs w:val="22"/>
          <w:lang w:val="en"/>
        </w:rPr>
        <w:t xml:space="preserve">Walker </w:t>
      </w:r>
      <w:r w:rsidRPr="00812592">
        <w:rPr>
          <w:szCs w:val="22"/>
          <w:lang w:val="en"/>
        </w:rPr>
        <w:t xml:space="preserve">would like to thank Mr. </w:t>
      </w:r>
      <w:r>
        <w:rPr>
          <w:szCs w:val="22"/>
          <w:lang w:val="en"/>
        </w:rPr>
        <w:t>Hackman</w:t>
      </w:r>
      <w:r w:rsidRPr="00812592">
        <w:rPr>
          <w:szCs w:val="22"/>
          <w:lang w:val="en"/>
        </w:rPr>
        <w:t xml:space="preserve"> for his contributions to the </w:t>
      </w:r>
      <w:r>
        <w:rPr>
          <w:szCs w:val="22"/>
          <w:lang w:val="en"/>
        </w:rPr>
        <w:t>C</w:t>
      </w:r>
      <w:r w:rsidRPr="00812592">
        <w:rPr>
          <w:szCs w:val="22"/>
          <w:lang w:val="en"/>
        </w:rPr>
        <w:t>ompany and wishes him well in his future endeavors.</w:t>
      </w:r>
    </w:p>
    <w:p w14:paraId="60E8DB86" w14:textId="31B9ED34" w:rsidR="00AF43A6" w:rsidRPr="00F57AD8" w:rsidRDefault="00AE60F2" w:rsidP="00AF43A6">
      <w:pPr>
        <w:jc w:val="both"/>
        <w:rPr>
          <w:szCs w:val="22"/>
        </w:rPr>
      </w:pPr>
      <w:r w:rsidRPr="00AE60F2">
        <w:rPr>
          <w:szCs w:val="22"/>
        </w:rPr>
        <w:t xml:space="preserve">                                                                                                                                                                                                                                                                                                                                                                                                                                                                                                                                                                                                                                          </w:t>
      </w:r>
      <w:r w:rsidR="00AF43A6" w:rsidRPr="00AF43A6">
        <w:rPr>
          <w:b/>
          <w:szCs w:val="22"/>
        </w:rPr>
        <w:t xml:space="preserve">About the Lapon </w:t>
      </w:r>
      <w:r w:rsidR="000D6136">
        <w:rPr>
          <w:b/>
          <w:szCs w:val="22"/>
        </w:rPr>
        <w:t xml:space="preserve">Gold </w:t>
      </w:r>
      <w:r w:rsidR="00AF43A6" w:rsidRPr="00AF43A6">
        <w:rPr>
          <w:b/>
          <w:szCs w:val="22"/>
        </w:rPr>
        <w:t>Project</w:t>
      </w:r>
    </w:p>
    <w:p w14:paraId="4659735F" w14:textId="77777777" w:rsidR="00035D60" w:rsidRDefault="00035D60" w:rsidP="00751B4C">
      <w:pPr>
        <w:jc w:val="both"/>
        <w:rPr>
          <w:szCs w:val="22"/>
        </w:rPr>
      </w:pPr>
    </w:p>
    <w:p w14:paraId="5DFB6FDD" w14:textId="25E7640E" w:rsidR="00751B4C" w:rsidRDefault="00751B4C" w:rsidP="00751B4C">
      <w:pPr>
        <w:jc w:val="both"/>
        <w:rPr>
          <w:szCs w:val="22"/>
        </w:rPr>
      </w:pPr>
      <w:r w:rsidRPr="00751B4C">
        <w:rPr>
          <w:szCs w:val="22"/>
        </w:rPr>
        <w:t xml:space="preserve">The Lapon Gold Project consists of 147 claims (2940 acres) situated in the </w:t>
      </w:r>
      <w:proofErr w:type="spellStart"/>
      <w:r w:rsidRPr="00751B4C">
        <w:rPr>
          <w:szCs w:val="22"/>
        </w:rPr>
        <w:t>Wassuk</w:t>
      </w:r>
      <w:proofErr w:type="spellEnd"/>
      <w:r w:rsidRPr="00751B4C">
        <w:rPr>
          <w:szCs w:val="22"/>
        </w:rPr>
        <w:t xml:space="preserve"> Range, within the Walker Lane shear zone, a 100 km wide structural corridor extending in a southeast direction from Reno, Nevada. The Project is easily accessible by secondary state roads from the main highway (25 kilometres), and is located approximately 60 kilometres southeast of Yerington, Nevada. A state power grid transmission line passes within three kilometres of the Project.</w:t>
      </w:r>
    </w:p>
    <w:p w14:paraId="462C5751" w14:textId="77777777" w:rsidR="00853818" w:rsidRPr="00751B4C" w:rsidRDefault="00853818" w:rsidP="00751B4C">
      <w:pPr>
        <w:jc w:val="both"/>
        <w:rPr>
          <w:szCs w:val="22"/>
        </w:rPr>
      </w:pPr>
    </w:p>
    <w:p w14:paraId="11FF62CE" w14:textId="3DFEBCC9" w:rsidR="00751B4C" w:rsidRDefault="00751B4C" w:rsidP="00751B4C">
      <w:pPr>
        <w:jc w:val="both"/>
        <w:rPr>
          <w:szCs w:val="22"/>
        </w:rPr>
      </w:pPr>
      <w:r w:rsidRPr="00751B4C">
        <w:rPr>
          <w:szCs w:val="22"/>
        </w:rPr>
        <w:t>The</w:t>
      </w:r>
      <w:r w:rsidR="00443838">
        <w:rPr>
          <w:szCs w:val="22"/>
        </w:rPr>
        <w:t xml:space="preserve"> Lapon Gold</w:t>
      </w:r>
      <w:r w:rsidRPr="00751B4C">
        <w:rPr>
          <w:szCs w:val="22"/>
        </w:rPr>
        <w:t xml:space="preserve"> Project includes Lapon Canyon, the Pikes Peak claims located 4 kilometres to the north, and the Rattlesnake and Range Front claims 3 kilometres to the west and over 600 meters lower than the present drilling at Lapon Canyon. The Rattlesnake, Range Front, and Pikers Peak claims cover over 8 km of possible extensions of the range front zones to the west, north, and south of Lapon Canyon, adding several additional drill target area</w:t>
      </w:r>
      <w:r w:rsidR="00675F98">
        <w:rPr>
          <w:szCs w:val="22"/>
        </w:rPr>
        <w:t>s</w:t>
      </w:r>
      <w:r w:rsidRPr="00751B4C">
        <w:rPr>
          <w:szCs w:val="22"/>
        </w:rPr>
        <w:t xml:space="preserve"> to the project. Rattlesnake and Pikes Peak contain numerous historical mining and milling areas that consist of adits at different levels, shafts and underground workings, and a network of existing roads providing access throughout.  Little or no exploration work has been carried out on these claims prior to</w:t>
      </w:r>
      <w:r w:rsidR="009160C8">
        <w:rPr>
          <w:szCs w:val="22"/>
        </w:rPr>
        <w:t xml:space="preserve"> </w:t>
      </w:r>
      <w:r w:rsidR="004B24AA">
        <w:rPr>
          <w:szCs w:val="22"/>
        </w:rPr>
        <w:t>Walker’s</w:t>
      </w:r>
      <w:r w:rsidRPr="00751B4C">
        <w:rPr>
          <w:szCs w:val="22"/>
        </w:rPr>
        <w:t xml:space="preserve"> arrival. It is notable that the Rattlesnake area and adits are on strike with the Lapon Canyon discoveries located 3 km on strike and 600 meters above.</w:t>
      </w:r>
    </w:p>
    <w:p w14:paraId="65880899" w14:textId="77777777" w:rsidR="00853818" w:rsidRPr="00751B4C" w:rsidRDefault="00853818" w:rsidP="00751B4C">
      <w:pPr>
        <w:jc w:val="both"/>
        <w:rPr>
          <w:szCs w:val="22"/>
        </w:rPr>
      </w:pPr>
    </w:p>
    <w:p w14:paraId="0D7E336F" w14:textId="7DCBC592" w:rsidR="00751B4C" w:rsidRDefault="00751B4C" w:rsidP="00751B4C">
      <w:pPr>
        <w:jc w:val="both"/>
        <w:rPr>
          <w:szCs w:val="22"/>
        </w:rPr>
      </w:pPr>
      <w:r w:rsidRPr="00751B4C">
        <w:rPr>
          <w:szCs w:val="22"/>
        </w:rPr>
        <w:t xml:space="preserve">Lapon Canyon hosts historical high grade gold mining with approximately 2000 feet of undergoing workings in three adits. Historical underground work returned numerous assay values in the one ounce per ton range, with a sample at the end of </w:t>
      </w:r>
      <w:r w:rsidR="00AC0A6B">
        <w:rPr>
          <w:szCs w:val="22"/>
        </w:rPr>
        <w:t>the A a</w:t>
      </w:r>
      <w:r w:rsidRPr="00751B4C">
        <w:rPr>
          <w:szCs w:val="22"/>
        </w:rPr>
        <w:t>dit returning 20.6 ounces per ton Au. (NI43-101, Montgomery and Barr, 2004).</w:t>
      </w:r>
    </w:p>
    <w:p w14:paraId="0D676BA7" w14:textId="539991A6" w:rsidR="005A58E4" w:rsidRDefault="005A58E4" w:rsidP="00751B4C">
      <w:pPr>
        <w:jc w:val="both"/>
        <w:rPr>
          <w:szCs w:val="22"/>
        </w:rPr>
      </w:pPr>
    </w:p>
    <w:p w14:paraId="4797BEDC" w14:textId="748AB818" w:rsidR="005A58E4" w:rsidRDefault="005A58E4" w:rsidP="005A58E4">
      <w:pPr>
        <w:jc w:val="both"/>
        <w:rPr>
          <w:b/>
          <w:szCs w:val="22"/>
        </w:rPr>
      </w:pPr>
      <w:r w:rsidRPr="005A58E4">
        <w:rPr>
          <w:b/>
          <w:szCs w:val="22"/>
        </w:rPr>
        <w:t>Sampling Methodology, Chain of Custody, Quality Control and Quality Assurance</w:t>
      </w:r>
    </w:p>
    <w:p w14:paraId="1CA61C91" w14:textId="26BF36BC" w:rsidR="005B18F8" w:rsidRPr="005A58E4" w:rsidRDefault="005B18F8" w:rsidP="005A58E4">
      <w:pPr>
        <w:jc w:val="both"/>
        <w:rPr>
          <w:b/>
          <w:szCs w:val="22"/>
        </w:rPr>
      </w:pPr>
    </w:p>
    <w:p w14:paraId="32439812" w14:textId="0A0A2ECC" w:rsidR="00B50FD9" w:rsidRDefault="00B50FD9" w:rsidP="00B50FD9">
      <w:pPr>
        <w:jc w:val="both"/>
        <w:rPr>
          <w:szCs w:val="22"/>
        </w:rPr>
      </w:pPr>
      <w:r w:rsidRPr="00B50FD9">
        <w:rPr>
          <w:szCs w:val="22"/>
        </w:rPr>
        <w:t>All sampling was conducted under the supervision of the Company's project geologists and the chain of custody from the drill to the sample preparation facility was continuously monitored. A blank or certified reference material was inserted approximately every tenth sample. The Lapon</w:t>
      </w:r>
      <w:r w:rsidR="00812592">
        <w:rPr>
          <w:szCs w:val="22"/>
        </w:rPr>
        <w:t xml:space="preserve"> </w:t>
      </w:r>
      <w:r w:rsidRPr="00B50FD9">
        <w:rPr>
          <w:szCs w:val="22"/>
        </w:rPr>
        <w:t xml:space="preserve">Canyon samples were delivered to American Assays Laboratories’ certified laboratory facilities in Sparks, NV. The samples </w:t>
      </w:r>
      <w:r w:rsidR="00C55B02">
        <w:rPr>
          <w:szCs w:val="22"/>
        </w:rPr>
        <w:t>are</w:t>
      </w:r>
      <w:r w:rsidRPr="00B50FD9">
        <w:rPr>
          <w:szCs w:val="22"/>
        </w:rPr>
        <w:t xml:space="preserve"> crushed, pulverized and the sample pulps digested and analyzed for gold using fire assay fusion and a 50g gravimetric finish. Intensely altered samples used a </w:t>
      </w:r>
      <w:r w:rsidR="00FD1E05">
        <w:rPr>
          <w:szCs w:val="22"/>
        </w:rPr>
        <w:t>1</w:t>
      </w:r>
      <w:r w:rsidRPr="00B50FD9">
        <w:rPr>
          <w:szCs w:val="22"/>
        </w:rPr>
        <w:t xml:space="preserve"> kg pulp screened to 100 microns. Duplicate assay on screen undersize. Assay of entire oversize fraction. </w:t>
      </w:r>
    </w:p>
    <w:p w14:paraId="70BD05CE" w14:textId="1E94B68F" w:rsidR="005B18F8" w:rsidRDefault="005B18F8" w:rsidP="00B50FD9">
      <w:pPr>
        <w:jc w:val="both"/>
        <w:rPr>
          <w:szCs w:val="22"/>
        </w:rPr>
      </w:pPr>
    </w:p>
    <w:p w14:paraId="4A2C5634" w14:textId="2089D237" w:rsidR="005B18F8" w:rsidRPr="00B50FD9" w:rsidRDefault="005B18F8" w:rsidP="00B50FD9">
      <w:pPr>
        <w:jc w:val="both"/>
        <w:rPr>
          <w:szCs w:val="22"/>
        </w:rPr>
      </w:pPr>
      <w:r>
        <w:rPr>
          <w:szCs w:val="22"/>
        </w:rPr>
        <w:t>Samples are taken</w:t>
      </w:r>
      <w:r w:rsidR="005E0A0E">
        <w:rPr>
          <w:szCs w:val="22"/>
        </w:rPr>
        <w:t xml:space="preserve"> and bagged</w:t>
      </w:r>
      <w:r>
        <w:rPr>
          <w:szCs w:val="22"/>
        </w:rPr>
        <w:t xml:space="preserve"> directly at the drill rig at every 1.5 meter interval, standard in the exploration indu</w:t>
      </w:r>
      <w:r w:rsidR="005E0A0E">
        <w:rPr>
          <w:szCs w:val="22"/>
        </w:rPr>
        <w:t>s</w:t>
      </w:r>
      <w:r>
        <w:rPr>
          <w:szCs w:val="22"/>
        </w:rPr>
        <w:t>try</w:t>
      </w:r>
      <w:r w:rsidR="005E0A0E">
        <w:rPr>
          <w:szCs w:val="22"/>
        </w:rPr>
        <w:t xml:space="preserve">. A small sample is also taken at the drill rig and put into a chip tray for examination purposes and to determine those sample bags that should be sent to the lab for assay purposes. Often this work is carried out using a microscope for the examination of the rock chips. The full sample bag from the interval chosen for assay purposes is then sent directly from the drill site to the lab, located in </w:t>
      </w:r>
      <w:r w:rsidR="00812592">
        <w:rPr>
          <w:szCs w:val="22"/>
        </w:rPr>
        <w:t>Sparks, NV</w:t>
      </w:r>
      <w:r w:rsidR="005E0A0E">
        <w:rPr>
          <w:szCs w:val="22"/>
        </w:rPr>
        <w:t>.</w:t>
      </w:r>
    </w:p>
    <w:p w14:paraId="4339C59D" w14:textId="77777777" w:rsidR="005A58E4" w:rsidRPr="005A58E4" w:rsidRDefault="005A58E4" w:rsidP="005A58E4">
      <w:pPr>
        <w:jc w:val="both"/>
        <w:rPr>
          <w:szCs w:val="22"/>
        </w:rPr>
      </w:pPr>
    </w:p>
    <w:p w14:paraId="754DBC50" w14:textId="48DDC297" w:rsidR="00C31C1D" w:rsidRDefault="00C31C1D" w:rsidP="00C31C1D">
      <w:pPr>
        <w:jc w:val="both"/>
        <w:rPr>
          <w:szCs w:val="22"/>
        </w:rPr>
      </w:pPr>
      <w:r w:rsidRPr="00C31C1D">
        <w:rPr>
          <w:szCs w:val="22"/>
        </w:rPr>
        <w:t>The scientific and technical content and interpretations contained in this news release have been reviewed, verified and approved by E. Gauthier, geol., Eng (OIQ)</w:t>
      </w:r>
      <w:r w:rsidR="00C919D4">
        <w:rPr>
          <w:szCs w:val="22"/>
        </w:rPr>
        <w:t xml:space="preserve"> </w:t>
      </w:r>
      <w:r w:rsidRPr="00C31C1D">
        <w:rPr>
          <w:szCs w:val="22"/>
        </w:rPr>
        <w:t>a Qualified Person as defined by NI 43-101, Standards of Disclosure for Mineral Projects.</w:t>
      </w:r>
    </w:p>
    <w:p w14:paraId="7E7EFFA1" w14:textId="6921CF74" w:rsidR="00812592" w:rsidRDefault="00812592" w:rsidP="00C31C1D">
      <w:pPr>
        <w:jc w:val="both"/>
        <w:rPr>
          <w:szCs w:val="22"/>
        </w:rPr>
      </w:pPr>
    </w:p>
    <w:p w14:paraId="51207AAB" w14:textId="660ED0AE" w:rsidR="00812592" w:rsidRDefault="00812592" w:rsidP="00C31C1D">
      <w:pPr>
        <w:jc w:val="both"/>
        <w:rPr>
          <w:szCs w:val="22"/>
        </w:rPr>
      </w:pPr>
    </w:p>
    <w:p w14:paraId="616885E4" w14:textId="77777777" w:rsidR="00812592" w:rsidRDefault="00812592" w:rsidP="00C31C1D">
      <w:pPr>
        <w:jc w:val="both"/>
        <w:rPr>
          <w:szCs w:val="22"/>
        </w:rPr>
      </w:pPr>
    </w:p>
    <w:p w14:paraId="3E47FFCE" w14:textId="77777777" w:rsidR="004B24AA" w:rsidRDefault="004B24AA" w:rsidP="00C31C1D">
      <w:pPr>
        <w:jc w:val="both"/>
        <w:rPr>
          <w:szCs w:val="22"/>
        </w:rPr>
      </w:pPr>
    </w:p>
    <w:p w14:paraId="459E9378" w14:textId="77777777" w:rsidR="004B24AA" w:rsidRDefault="004B24AA" w:rsidP="00C31C1D">
      <w:pPr>
        <w:jc w:val="both"/>
        <w:rPr>
          <w:szCs w:val="22"/>
        </w:rPr>
      </w:pPr>
    </w:p>
    <w:p w14:paraId="718FC4A6" w14:textId="77777777" w:rsidR="004B24AA" w:rsidRDefault="004B24AA" w:rsidP="00C31C1D">
      <w:pPr>
        <w:jc w:val="both"/>
        <w:rPr>
          <w:szCs w:val="22"/>
        </w:rPr>
      </w:pPr>
    </w:p>
    <w:p w14:paraId="1FE89A49" w14:textId="77777777" w:rsidR="004B24AA" w:rsidRDefault="004B24AA" w:rsidP="00C31C1D">
      <w:pPr>
        <w:jc w:val="both"/>
        <w:rPr>
          <w:szCs w:val="22"/>
        </w:rPr>
      </w:pPr>
    </w:p>
    <w:p w14:paraId="27810D6F" w14:textId="77777777" w:rsidR="004B24AA" w:rsidRDefault="004B24AA" w:rsidP="00C31C1D">
      <w:pPr>
        <w:jc w:val="both"/>
        <w:rPr>
          <w:szCs w:val="22"/>
        </w:rPr>
      </w:pPr>
    </w:p>
    <w:p w14:paraId="73028CEE" w14:textId="77777777" w:rsidR="008808C0" w:rsidRDefault="008808C0" w:rsidP="00C31C1D">
      <w:pPr>
        <w:jc w:val="both"/>
        <w:rPr>
          <w:szCs w:val="22"/>
        </w:rPr>
      </w:pPr>
    </w:p>
    <w:p w14:paraId="0BABA900" w14:textId="537F225E" w:rsidR="00F3158B" w:rsidRDefault="00F3158B" w:rsidP="00C31C1D">
      <w:pPr>
        <w:jc w:val="both"/>
        <w:rPr>
          <w:szCs w:val="22"/>
        </w:rPr>
      </w:pPr>
    </w:p>
    <w:p w14:paraId="6DED4EAB" w14:textId="3D62A7C9" w:rsidR="00B95BD3" w:rsidRPr="00C812AB" w:rsidRDefault="00F53C69" w:rsidP="00B02BAF">
      <w:pPr>
        <w:autoSpaceDE w:val="0"/>
        <w:autoSpaceDN w:val="0"/>
        <w:adjustRightInd w:val="0"/>
        <w:jc w:val="center"/>
        <w:rPr>
          <w:szCs w:val="22"/>
          <w:lang w:val="en-US"/>
        </w:rPr>
      </w:pPr>
      <w:r w:rsidRPr="00C812AB">
        <w:rPr>
          <w:szCs w:val="22"/>
          <w:lang w:val="en-US"/>
        </w:rPr>
        <w:t>ON BEHALF OF THE BOARD OF DIRECTORS</w:t>
      </w:r>
    </w:p>
    <w:p w14:paraId="43EFEAEF" w14:textId="77777777" w:rsidR="00F53C69" w:rsidRPr="00C812AB" w:rsidRDefault="00F53C69" w:rsidP="00B02BAF">
      <w:pPr>
        <w:autoSpaceDE w:val="0"/>
        <w:autoSpaceDN w:val="0"/>
        <w:adjustRightInd w:val="0"/>
        <w:jc w:val="center"/>
        <w:rPr>
          <w:i/>
          <w:iCs/>
          <w:szCs w:val="22"/>
          <w:u w:val="single"/>
          <w:lang w:val="en-US"/>
        </w:rPr>
      </w:pPr>
    </w:p>
    <w:p w14:paraId="6614B38E" w14:textId="77777777" w:rsidR="00B95BD3" w:rsidRDefault="00F53C69" w:rsidP="00B02BAF">
      <w:pPr>
        <w:autoSpaceDE w:val="0"/>
        <w:autoSpaceDN w:val="0"/>
        <w:adjustRightInd w:val="0"/>
        <w:jc w:val="center"/>
        <w:rPr>
          <w:i/>
          <w:iCs/>
          <w:szCs w:val="22"/>
          <w:lang w:val="en-US"/>
        </w:rPr>
      </w:pPr>
      <w:r w:rsidRPr="00B95BD3">
        <w:rPr>
          <w:i/>
          <w:iCs/>
          <w:szCs w:val="22"/>
          <w:lang w:val="en-US"/>
        </w:rPr>
        <w:t>“</w:t>
      </w:r>
      <w:r w:rsidR="00167F9A" w:rsidRPr="00B95BD3">
        <w:rPr>
          <w:i/>
          <w:iCs/>
          <w:szCs w:val="22"/>
          <w:lang w:val="en-US"/>
        </w:rPr>
        <w:t>Michel David</w:t>
      </w:r>
      <w:r w:rsidRPr="00B95BD3">
        <w:rPr>
          <w:i/>
          <w:iCs/>
          <w:szCs w:val="22"/>
          <w:lang w:val="en-US"/>
        </w:rPr>
        <w:t>”</w:t>
      </w:r>
    </w:p>
    <w:p w14:paraId="43393B88" w14:textId="77777777" w:rsidR="00F53C69" w:rsidRPr="00B95BD3" w:rsidRDefault="00B95BD3" w:rsidP="00B02BAF">
      <w:pPr>
        <w:autoSpaceDE w:val="0"/>
        <w:autoSpaceDN w:val="0"/>
        <w:adjustRightInd w:val="0"/>
        <w:jc w:val="center"/>
        <w:rPr>
          <w:i/>
          <w:iCs/>
          <w:szCs w:val="22"/>
          <w:u w:val="single"/>
          <w:lang w:val="en-US"/>
        </w:rPr>
      </w:pPr>
      <w:r>
        <w:rPr>
          <w:i/>
          <w:iCs/>
          <w:szCs w:val="22"/>
          <w:lang w:val="en-US"/>
        </w:rPr>
        <w:t>________________________</w:t>
      </w:r>
      <w:r w:rsidR="00F53C69" w:rsidRPr="00C812AB">
        <w:rPr>
          <w:i/>
          <w:iCs/>
          <w:szCs w:val="22"/>
          <w:lang w:val="en-US"/>
        </w:rPr>
        <w:br/>
      </w:r>
      <w:r w:rsidR="00F53C69" w:rsidRPr="00C812AB">
        <w:rPr>
          <w:b/>
          <w:bCs/>
          <w:szCs w:val="22"/>
          <w:lang w:val="en-US"/>
        </w:rPr>
        <w:t>Michel David</w:t>
      </w:r>
      <w:r w:rsidR="00F53C69" w:rsidRPr="00C812AB">
        <w:rPr>
          <w:szCs w:val="22"/>
          <w:lang w:val="en-US"/>
        </w:rPr>
        <w:t>,</w:t>
      </w:r>
    </w:p>
    <w:p w14:paraId="558BC276" w14:textId="4F1C3CDB" w:rsidR="00E75391" w:rsidRDefault="00F53C69" w:rsidP="000D6136">
      <w:pPr>
        <w:pStyle w:val="BodyText"/>
        <w:spacing w:before="0"/>
        <w:jc w:val="center"/>
        <w:rPr>
          <w:szCs w:val="22"/>
          <w:lang w:val="en-US"/>
        </w:rPr>
      </w:pPr>
      <w:r w:rsidRPr="00C812AB">
        <w:rPr>
          <w:szCs w:val="22"/>
          <w:lang w:val="en-US"/>
        </w:rPr>
        <w:t>Chief Executive Officer and Directo</w:t>
      </w:r>
      <w:r w:rsidR="000D6136">
        <w:rPr>
          <w:szCs w:val="22"/>
          <w:lang w:val="en-US"/>
        </w:rPr>
        <w:t>r</w:t>
      </w:r>
    </w:p>
    <w:p w14:paraId="52F10D08" w14:textId="77777777" w:rsidR="008808C0" w:rsidRPr="00C812AB" w:rsidRDefault="008808C0" w:rsidP="00B02BAF">
      <w:pPr>
        <w:pStyle w:val="BodyText"/>
        <w:spacing w:before="0"/>
        <w:jc w:val="center"/>
        <w:rPr>
          <w:b/>
          <w:szCs w:val="22"/>
        </w:rPr>
      </w:pPr>
    </w:p>
    <w:p w14:paraId="73043D92" w14:textId="332E44CA" w:rsidR="00F53C69" w:rsidRPr="00C812AB" w:rsidRDefault="00F53C69" w:rsidP="00B02BAF">
      <w:pPr>
        <w:pStyle w:val="BodyText"/>
        <w:jc w:val="center"/>
        <w:rPr>
          <w:szCs w:val="22"/>
        </w:rPr>
      </w:pPr>
      <w:r w:rsidRPr="00C812AB">
        <w:rPr>
          <w:b/>
          <w:szCs w:val="22"/>
        </w:rPr>
        <w:t>FOR FURTHER INFORMATION PLEASE CONTACT:</w:t>
      </w:r>
    </w:p>
    <w:p w14:paraId="04BB1170" w14:textId="77777777" w:rsidR="008A56B3" w:rsidRPr="00C812AB" w:rsidRDefault="008A56B3" w:rsidP="00B02BAF">
      <w:pPr>
        <w:pStyle w:val="BodyText"/>
        <w:spacing w:before="0"/>
        <w:jc w:val="center"/>
        <w:rPr>
          <w:szCs w:val="22"/>
        </w:rPr>
      </w:pPr>
    </w:p>
    <w:p w14:paraId="1798B1DC" w14:textId="77777777" w:rsidR="00F53C69" w:rsidRPr="00C812AB" w:rsidRDefault="00F53C69" w:rsidP="00B02BAF">
      <w:pPr>
        <w:pStyle w:val="BodyText"/>
        <w:spacing w:before="0"/>
        <w:jc w:val="center"/>
        <w:rPr>
          <w:szCs w:val="22"/>
        </w:rPr>
      </w:pPr>
      <w:r w:rsidRPr="00C812AB">
        <w:rPr>
          <w:szCs w:val="22"/>
        </w:rPr>
        <w:t>Walker River Resources Corp.</w:t>
      </w:r>
    </w:p>
    <w:p w14:paraId="57EBF2ED" w14:textId="77777777" w:rsidR="008A56B3" w:rsidRPr="00C812AB" w:rsidRDefault="00CB1B01" w:rsidP="00B02BAF">
      <w:pPr>
        <w:autoSpaceDE w:val="0"/>
        <w:autoSpaceDN w:val="0"/>
        <w:adjustRightInd w:val="0"/>
        <w:jc w:val="center"/>
        <w:rPr>
          <w:szCs w:val="22"/>
          <w:lang w:val="en-US"/>
        </w:rPr>
      </w:pPr>
      <w:r>
        <w:rPr>
          <w:szCs w:val="22"/>
          <w:lang w:val="en-US"/>
        </w:rPr>
        <w:t>Tel</w:t>
      </w:r>
      <w:r w:rsidR="008A56B3" w:rsidRPr="00C812AB">
        <w:rPr>
          <w:szCs w:val="22"/>
          <w:lang w:val="en-US"/>
        </w:rPr>
        <w:t>: 819 874-0030</w:t>
      </w:r>
    </w:p>
    <w:p w14:paraId="11D35C2C" w14:textId="77777777" w:rsidR="008A56B3" w:rsidRPr="0006274F" w:rsidRDefault="00CB1B01" w:rsidP="00B02BAF">
      <w:pPr>
        <w:autoSpaceDE w:val="0"/>
        <w:autoSpaceDN w:val="0"/>
        <w:adjustRightInd w:val="0"/>
        <w:jc w:val="center"/>
        <w:rPr>
          <w:szCs w:val="22"/>
          <w:lang w:val="fr-CA"/>
        </w:rPr>
      </w:pPr>
      <w:r w:rsidRPr="0006274F">
        <w:rPr>
          <w:szCs w:val="22"/>
          <w:lang w:val="fr-CA"/>
        </w:rPr>
        <w:t>Fax</w:t>
      </w:r>
      <w:r w:rsidR="008A56B3" w:rsidRPr="0006274F">
        <w:rPr>
          <w:szCs w:val="22"/>
          <w:lang w:val="fr-CA"/>
        </w:rPr>
        <w:t>: 819 825-1199</w:t>
      </w:r>
    </w:p>
    <w:p w14:paraId="7483B0F0" w14:textId="77777777" w:rsidR="00F53C69" w:rsidRPr="0006274F" w:rsidRDefault="00F53C69" w:rsidP="00B02BAF">
      <w:pPr>
        <w:pStyle w:val="BodyText"/>
        <w:spacing w:before="0"/>
        <w:jc w:val="center"/>
        <w:rPr>
          <w:szCs w:val="22"/>
          <w:lang w:val="fr-CA"/>
        </w:rPr>
      </w:pPr>
      <w:r w:rsidRPr="0006274F">
        <w:rPr>
          <w:szCs w:val="22"/>
          <w:lang w:val="fr-CA"/>
        </w:rPr>
        <w:t>Email: info@wrrgold.com</w:t>
      </w:r>
    </w:p>
    <w:p w14:paraId="2A9960E9" w14:textId="6EC6F2A9" w:rsidR="008A7431" w:rsidRDefault="00F53C69" w:rsidP="00B02BAF">
      <w:pPr>
        <w:pStyle w:val="BodyText"/>
        <w:spacing w:before="0"/>
        <w:jc w:val="center"/>
        <w:rPr>
          <w:sz w:val="20"/>
          <w:lang w:val="fr-CA"/>
        </w:rPr>
      </w:pPr>
      <w:proofErr w:type="spellStart"/>
      <w:r w:rsidRPr="0006274F">
        <w:rPr>
          <w:szCs w:val="22"/>
          <w:lang w:val="fr-CA"/>
        </w:rPr>
        <w:t>Website</w:t>
      </w:r>
      <w:proofErr w:type="spellEnd"/>
      <w:r w:rsidRPr="0006274F">
        <w:rPr>
          <w:szCs w:val="22"/>
          <w:lang w:val="fr-CA"/>
        </w:rPr>
        <w:t xml:space="preserve">: </w:t>
      </w:r>
      <w:hyperlink r:id="rId10" w:history="1">
        <w:r w:rsidR="008A7431" w:rsidRPr="0026602B">
          <w:rPr>
            <w:rStyle w:val="Hyperlink"/>
            <w:szCs w:val="22"/>
            <w:lang w:val="fr-CA"/>
          </w:rPr>
          <w:t>www.wrrgold.</w:t>
        </w:r>
        <w:r w:rsidR="008A7431" w:rsidRPr="0026602B">
          <w:rPr>
            <w:rStyle w:val="Hyperlink"/>
            <w:sz w:val="20"/>
            <w:lang w:val="fr-CA"/>
          </w:rPr>
          <w:t>com</w:t>
        </w:r>
      </w:hyperlink>
    </w:p>
    <w:p w14:paraId="0C5AA0B8" w14:textId="77777777" w:rsidR="008A7431" w:rsidRDefault="008A7431" w:rsidP="008A7431">
      <w:pPr>
        <w:pStyle w:val="BodyText"/>
        <w:spacing w:before="0"/>
        <w:rPr>
          <w:sz w:val="20"/>
          <w:lang w:val="fr-CA"/>
        </w:rPr>
      </w:pPr>
    </w:p>
    <w:p w14:paraId="57DE727E" w14:textId="49A86B7E" w:rsidR="005842C9" w:rsidRPr="001D2B7B" w:rsidRDefault="00F53C69" w:rsidP="00A26486">
      <w:pPr>
        <w:pStyle w:val="BodyText"/>
        <w:spacing w:before="0"/>
        <w:jc w:val="both"/>
        <w:rPr>
          <w:szCs w:val="22"/>
        </w:rPr>
      </w:pPr>
      <w:r w:rsidRPr="00A26486">
        <w:rPr>
          <w:i/>
          <w:szCs w:val="22"/>
        </w:rPr>
        <w:t>Neither TSX Venture Exchange Nor Its Regulation Service Provider (As That Term Is Defined In The Policies Of The TSX Venture Exchange) Accepts Responsibility For The Adequacy Or Accuracy Of This News Release.</w:t>
      </w:r>
    </w:p>
    <w:sectPr w:rsidR="005842C9" w:rsidRPr="001D2B7B" w:rsidSect="003D5F4A">
      <w:headerReference w:type="default" r:id="rId11"/>
      <w:footerReference w:type="default" r:id="rId12"/>
      <w:footerReference w:type="first" r:id="rId13"/>
      <w:pgSz w:w="12240" w:h="15840" w:code="1"/>
      <w:pgMar w:top="709" w:right="1440" w:bottom="142"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DAF3A" w14:textId="77777777" w:rsidR="000A3D4A" w:rsidRDefault="000A3D4A" w:rsidP="007C37A2">
      <w:r>
        <w:separator/>
      </w:r>
    </w:p>
  </w:endnote>
  <w:endnote w:type="continuationSeparator" w:id="0">
    <w:p w14:paraId="6D38B96A" w14:textId="77777777" w:rsidR="000A3D4A" w:rsidRDefault="000A3D4A" w:rsidP="007C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7D45" w14:textId="77777777" w:rsidR="00526AF3" w:rsidRPr="008F0927" w:rsidRDefault="00526AF3" w:rsidP="008F0927">
    <w:pPr>
      <w:pStyle w:val="Footer"/>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7495" w14:textId="77777777" w:rsidR="00526AF3" w:rsidRPr="008F0927" w:rsidRDefault="00526AF3" w:rsidP="008F0927">
    <w:pPr>
      <w:pStyle w:val="Footer"/>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81D36" w14:textId="77777777" w:rsidR="000A3D4A" w:rsidRDefault="000A3D4A" w:rsidP="007C37A2">
      <w:r>
        <w:separator/>
      </w:r>
    </w:p>
  </w:footnote>
  <w:footnote w:type="continuationSeparator" w:id="0">
    <w:p w14:paraId="023B0CD5" w14:textId="77777777" w:rsidR="000A3D4A" w:rsidRDefault="000A3D4A" w:rsidP="007C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FB3B" w14:textId="43EB546D" w:rsidR="00526AF3" w:rsidRDefault="00526AF3" w:rsidP="007C37A2">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50686">
      <w:rPr>
        <w:rStyle w:val="PageNumber"/>
        <w:noProof/>
      </w:rPr>
      <w:t>3</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9203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C23A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36AB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3049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3005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6874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9CE9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FAAA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64C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C80E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F2C3B"/>
    <w:multiLevelType w:val="hybridMultilevel"/>
    <w:tmpl w:val="12883C82"/>
    <w:lvl w:ilvl="0" w:tplc="6EE25FAE">
      <w:start w:val="1"/>
      <w:numFmt w:val="bullet"/>
      <w:pStyle w:val="BulletBody"/>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61C4A"/>
    <w:multiLevelType w:val="multilevel"/>
    <w:tmpl w:val="3446D0BE"/>
    <w:lvl w:ilvl="0">
      <w:start w:val="1"/>
      <w:numFmt w:val="upperLetter"/>
      <w:lvlText w:val="%1."/>
      <w:lvlJc w:val="left"/>
      <w:pPr>
        <w:tabs>
          <w:tab w:val="num" w:pos="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411D0E"/>
    <w:multiLevelType w:val="hybridMultilevel"/>
    <w:tmpl w:val="2322166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CFF6899"/>
    <w:multiLevelType w:val="hybridMultilevel"/>
    <w:tmpl w:val="E312E5F2"/>
    <w:lvl w:ilvl="0" w:tplc="046E2E9A">
      <w:start w:val="1"/>
      <w:numFmt w:val="bullet"/>
      <w:pStyle w:val="BulletBodySpecia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D1A98"/>
    <w:multiLevelType w:val="hybridMultilevel"/>
    <w:tmpl w:val="3C1EA220"/>
    <w:lvl w:ilvl="0" w:tplc="0C0C0001">
      <w:start w:val="5"/>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E9224CA"/>
    <w:multiLevelType w:val="multilevel"/>
    <w:tmpl w:val="B8288BBC"/>
    <w:lvl w:ilvl="0">
      <w:start w:val="1"/>
      <w:numFmt w:val="decimal"/>
      <w:pStyle w:val="Heading1"/>
      <w:lvlText w:val="%1."/>
      <w:lvlJc w:val="left"/>
      <w:pPr>
        <w:tabs>
          <w:tab w:val="num" w:pos="720"/>
        </w:tabs>
        <w:ind w:left="720" w:hanging="720"/>
      </w:pPr>
      <w:rPr>
        <w:u w:val="none"/>
      </w:rPr>
    </w:lvl>
    <w:lvl w:ilvl="1">
      <w:start w:val="1"/>
      <w:numFmt w:val="lowerLetter"/>
      <w:pStyle w:val="Heading2"/>
      <w:lvlText w:val="(%2)"/>
      <w:lvlJc w:val="left"/>
      <w:pPr>
        <w:tabs>
          <w:tab w:val="num" w:pos="1440"/>
        </w:tabs>
        <w:ind w:left="1440" w:hanging="720"/>
      </w:pPr>
      <w:rPr>
        <w:u w:val="none"/>
      </w:rPr>
    </w:lvl>
    <w:lvl w:ilvl="2">
      <w:start w:val="1"/>
      <w:numFmt w:val="lowerRoman"/>
      <w:pStyle w:val="Heading3"/>
      <w:lvlText w:val="(%3)"/>
      <w:lvlJc w:val="left"/>
      <w:pPr>
        <w:tabs>
          <w:tab w:val="num" w:pos="2160"/>
        </w:tabs>
        <w:ind w:left="2160" w:hanging="720"/>
      </w:pPr>
      <w:rPr>
        <w:u w:val="none"/>
      </w:rPr>
    </w:lvl>
    <w:lvl w:ilvl="3">
      <w:start w:val="1"/>
      <w:numFmt w:val="upperLetter"/>
      <w:pStyle w:val="Heading4"/>
      <w:lvlText w:val="%4."/>
      <w:lvlJc w:val="left"/>
      <w:pPr>
        <w:tabs>
          <w:tab w:val="num" w:pos="2880"/>
        </w:tabs>
        <w:ind w:left="2880" w:hanging="720"/>
      </w:pPr>
      <w:rPr>
        <w:u w:val="none"/>
      </w:rPr>
    </w:lvl>
    <w:lvl w:ilvl="4">
      <w:start w:val="1"/>
      <w:numFmt w:val="decimal"/>
      <w:pStyle w:val="Heading5"/>
      <w:lvlText w:val="(%5)"/>
      <w:lvlJc w:val="left"/>
      <w:pPr>
        <w:tabs>
          <w:tab w:val="num" w:pos="3600"/>
        </w:tabs>
        <w:ind w:left="3600" w:hanging="720"/>
      </w:pPr>
      <w:rPr>
        <w:u w:val="none"/>
      </w:rPr>
    </w:lvl>
    <w:lvl w:ilvl="5">
      <w:start w:val="1"/>
      <w:numFmt w:val="lowerLetter"/>
      <w:pStyle w:val="Heading6"/>
      <w:lvlText w:val="(%6)"/>
      <w:lvlJc w:val="left"/>
      <w:pPr>
        <w:tabs>
          <w:tab w:val="num" w:pos="4320"/>
        </w:tabs>
        <w:ind w:left="4320" w:hanging="720"/>
      </w:pPr>
      <w:rPr>
        <w:u w:val="none"/>
      </w:rPr>
    </w:lvl>
    <w:lvl w:ilvl="6">
      <w:start w:val="1"/>
      <w:numFmt w:val="lowerRoman"/>
      <w:pStyle w:val="Heading7"/>
      <w:lvlText w:val="(%7)"/>
      <w:lvlJc w:val="left"/>
      <w:pPr>
        <w:tabs>
          <w:tab w:val="num" w:pos="5040"/>
        </w:tabs>
        <w:ind w:left="5040" w:hanging="720"/>
      </w:pPr>
      <w:rPr>
        <w:u w:val="none"/>
      </w:rPr>
    </w:lvl>
    <w:lvl w:ilvl="7">
      <w:start w:val="1"/>
      <w:numFmt w:val="upperLetter"/>
      <w:pStyle w:val="Heading8"/>
      <w:lvlText w:val="%8."/>
      <w:lvlJc w:val="left"/>
      <w:pPr>
        <w:tabs>
          <w:tab w:val="num" w:pos="5760"/>
        </w:tabs>
        <w:ind w:left="5760" w:hanging="720"/>
      </w:pPr>
      <w:rPr>
        <w:u w:val="none"/>
      </w:rPr>
    </w:lvl>
    <w:lvl w:ilvl="8">
      <w:start w:val="1"/>
      <w:numFmt w:val="upperLetter"/>
      <w:pStyle w:val="Heading9"/>
      <w:suff w:val="nothing"/>
      <w:lvlText w:val="Schedule &quot;%9&quot;"/>
      <w:lvlJc w:val="left"/>
      <w:pPr>
        <w:tabs>
          <w:tab w:val="num" w:pos="0"/>
        </w:tabs>
        <w:ind w:left="0" w:firstLine="0"/>
      </w:pPr>
      <w:rPr>
        <w:u w:val="none"/>
      </w:rPr>
    </w:lvl>
  </w:abstractNum>
  <w:abstractNum w:abstractNumId="16" w15:restartNumberingAfterBreak="0">
    <w:nsid w:val="4B1226BB"/>
    <w:multiLevelType w:val="hybridMultilevel"/>
    <w:tmpl w:val="3F8E90F8"/>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7663C5C"/>
    <w:multiLevelType w:val="hybridMultilevel"/>
    <w:tmpl w:val="C9101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F1544B"/>
    <w:multiLevelType w:val="multilevel"/>
    <w:tmpl w:val="017C6590"/>
    <w:lvl w:ilvl="0">
      <w:start w:val="1"/>
      <w:numFmt w:val="upperLetter"/>
      <w:lvlText w:val="%1."/>
      <w:lvlJc w:val="left"/>
      <w:pPr>
        <w:tabs>
          <w:tab w:val="num" w:pos="0"/>
        </w:tabs>
        <w:ind w:left="0" w:firstLine="0"/>
      </w:pPr>
      <w:rPr>
        <w:rFonts w:hint="default"/>
        <w:u w:val="none"/>
      </w:rPr>
    </w:lvl>
    <w:lvl w:ilvl="1">
      <w:start w:val="1"/>
      <w:numFmt w:val="decimal"/>
      <w:lvlText w:val="(%2)"/>
      <w:lvlJc w:val="left"/>
      <w:pPr>
        <w:tabs>
          <w:tab w:val="num" w:pos="1440"/>
        </w:tabs>
        <w:ind w:left="1440" w:hanging="720"/>
      </w:pPr>
      <w:rPr>
        <w:rFonts w:hint="default"/>
        <w:u w:val="none"/>
      </w:rPr>
    </w:lvl>
    <w:lvl w:ilvl="2">
      <w:start w:val="1"/>
      <w:numFmt w:val="lowerLetter"/>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decimal"/>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abstractNum w:abstractNumId="19" w15:restartNumberingAfterBreak="0">
    <w:nsid w:val="636C656B"/>
    <w:multiLevelType w:val="hybridMultilevel"/>
    <w:tmpl w:val="04660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E564D6"/>
    <w:multiLevelType w:val="hybridMultilevel"/>
    <w:tmpl w:val="6B808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4436AB"/>
    <w:multiLevelType w:val="multilevel"/>
    <w:tmpl w:val="F59CE85E"/>
    <w:lvl w:ilvl="0">
      <w:start w:val="1"/>
      <w:numFmt w:val="decimal"/>
      <w:lvlRestart w:val="0"/>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u w:val="none"/>
      </w:rPr>
    </w:lvl>
    <w:lvl w:ilvl="2">
      <w:start w:val="1"/>
      <w:numFmt w:val="lowerRoman"/>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upperLetter"/>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abstractNum w:abstractNumId="22" w15:restartNumberingAfterBreak="0">
    <w:nsid w:val="6DB17AAC"/>
    <w:multiLevelType w:val="multilevel"/>
    <w:tmpl w:val="9A7AC794"/>
    <w:lvl w:ilvl="0">
      <w:start w:val="1"/>
      <w:numFmt w:val="upperLetter"/>
      <w:lvlText w:val="%1."/>
      <w:lvlJc w:val="left"/>
      <w:pPr>
        <w:tabs>
          <w:tab w:val="num" w:pos="0"/>
        </w:tabs>
        <w:ind w:left="0" w:firstLine="0"/>
      </w:pPr>
      <w:rPr>
        <w:rFonts w:hint="default"/>
        <w:u w:val="none"/>
      </w:rPr>
    </w:lvl>
    <w:lvl w:ilvl="1">
      <w:start w:val="1"/>
      <w:numFmt w:val="decimal"/>
      <w:lvlText w:val="(%2)"/>
      <w:lvlJc w:val="left"/>
      <w:pPr>
        <w:tabs>
          <w:tab w:val="num" w:pos="1440"/>
        </w:tabs>
        <w:ind w:left="1440" w:hanging="720"/>
      </w:pPr>
      <w:rPr>
        <w:rFonts w:hint="default"/>
        <w:u w:val="none"/>
      </w:rPr>
    </w:lvl>
    <w:lvl w:ilvl="2">
      <w:start w:val="1"/>
      <w:numFmt w:val="lowerRoman"/>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decimal"/>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abstractNum w:abstractNumId="23" w15:restartNumberingAfterBreak="0">
    <w:nsid w:val="784F4C88"/>
    <w:multiLevelType w:val="hybridMultilevel"/>
    <w:tmpl w:val="8FC8567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A415CF9"/>
    <w:multiLevelType w:val="multilevel"/>
    <w:tmpl w:val="D0D2BAE8"/>
    <w:lvl w:ilvl="0">
      <w:start w:val="1"/>
      <w:numFmt w:val="upperLetter"/>
      <w:pStyle w:val="WhereasA"/>
      <w:lvlText w:val="%1."/>
      <w:lvlJc w:val="left"/>
      <w:pPr>
        <w:tabs>
          <w:tab w:val="num" w:pos="0"/>
        </w:tabs>
        <w:ind w:left="0" w:firstLine="0"/>
      </w:pPr>
      <w:rPr>
        <w:rFonts w:hint="default"/>
        <w:u w:val="none"/>
      </w:rPr>
    </w:lvl>
    <w:lvl w:ilvl="1">
      <w:start w:val="1"/>
      <w:numFmt w:val="decimal"/>
      <w:pStyle w:val="WhereasB"/>
      <w:lvlText w:val="%2."/>
      <w:lvlJc w:val="left"/>
      <w:pPr>
        <w:tabs>
          <w:tab w:val="num" w:pos="1440"/>
        </w:tabs>
        <w:ind w:left="1440" w:hanging="720"/>
      </w:pPr>
      <w:rPr>
        <w:rFonts w:hint="default"/>
        <w:u w:val="none"/>
      </w:rPr>
    </w:lvl>
    <w:lvl w:ilvl="2">
      <w:start w:val="1"/>
      <w:numFmt w:val="lowerLetter"/>
      <w:pStyle w:val="WhereasC"/>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decimal"/>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abstractNum w:abstractNumId="25" w15:restartNumberingAfterBreak="0">
    <w:nsid w:val="7F7A2E03"/>
    <w:multiLevelType w:val="multilevel"/>
    <w:tmpl w:val="7DE09F9E"/>
    <w:lvl w:ilvl="0">
      <w:start w:val="1"/>
      <w:numFmt w:val="decimal"/>
      <w:pStyle w:val="TableofAuthorities"/>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u w:val="none"/>
      </w:rPr>
    </w:lvl>
    <w:lvl w:ilvl="2">
      <w:start w:val="1"/>
      <w:numFmt w:val="lowerRoman"/>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decimal"/>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num w:numId="1">
    <w:abstractNumId w:val="10"/>
  </w:num>
  <w:num w:numId="2">
    <w:abstractNumId w:val="13"/>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21"/>
  </w:num>
  <w:num w:numId="11">
    <w:abstractNumId w:val="21"/>
  </w:num>
  <w:num w:numId="12">
    <w:abstractNumId w:val="9"/>
  </w:num>
  <w:num w:numId="13">
    <w:abstractNumId w:val="9"/>
  </w:num>
  <w:num w:numId="14">
    <w:abstractNumId w:val="7"/>
  </w:num>
  <w:num w:numId="15">
    <w:abstractNumId w:val="7"/>
  </w:num>
  <w:num w:numId="16">
    <w:abstractNumId w:val="6"/>
  </w:num>
  <w:num w:numId="17">
    <w:abstractNumId w:val="6"/>
  </w:num>
  <w:num w:numId="18">
    <w:abstractNumId w:val="5"/>
  </w:num>
  <w:num w:numId="19">
    <w:abstractNumId w:val="5"/>
  </w:num>
  <w:num w:numId="20">
    <w:abstractNumId w:val="4"/>
  </w:num>
  <w:num w:numId="21">
    <w:abstractNumId w:val="4"/>
  </w:num>
  <w:num w:numId="22">
    <w:abstractNumId w:val="8"/>
  </w:num>
  <w:num w:numId="23">
    <w:abstractNumId w:val="8"/>
  </w:num>
  <w:num w:numId="24">
    <w:abstractNumId w:val="3"/>
  </w:num>
  <w:num w:numId="25">
    <w:abstractNumId w:val="3"/>
  </w:num>
  <w:num w:numId="26">
    <w:abstractNumId w:val="2"/>
  </w:num>
  <w:num w:numId="27">
    <w:abstractNumId w:val="2"/>
  </w:num>
  <w:num w:numId="28">
    <w:abstractNumId w:val="1"/>
  </w:num>
  <w:num w:numId="29">
    <w:abstractNumId w:val="1"/>
  </w:num>
  <w:num w:numId="30">
    <w:abstractNumId w:val="0"/>
  </w:num>
  <w:num w:numId="31">
    <w:abstractNumId w:val="0"/>
  </w:num>
  <w:num w:numId="32">
    <w:abstractNumId w:val="11"/>
  </w:num>
  <w:num w:numId="33">
    <w:abstractNumId w:val="11"/>
  </w:num>
  <w:num w:numId="34">
    <w:abstractNumId w:val="11"/>
  </w:num>
  <w:num w:numId="35">
    <w:abstractNumId w:val="25"/>
  </w:num>
  <w:num w:numId="36">
    <w:abstractNumId w:val="24"/>
  </w:num>
  <w:num w:numId="37">
    <w:abstractNumId w:val="22"/>
  </w:num>
  <w:num w:numId="38">
    <w:abstractNumId w:val="18"/>
  </w:num>
  <w:num w:numId="39">
    <w:abstractNumId w:val="15"/>
  </w:num>
  <w:num w:numId="40">
    <w:abstractNumId w:val="12"/>
  </w:num>
  <w:num w:numId="41">
    <w:abstractNumId w:val="16"/>
  </w:num>
  <w:num w:numId="42">
    <w:abstractNumId w:val="23"/>
  </w:num>
  <w:num w:numId="43">
    <w:abstractNumId w:val="20"/>
  </w:num>
  <w:num w:numId="44">
    <w:abstractNumId w:val="14"/>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FC"/>
    <w:rsid w:val="00004A14"/>
    <w:rsid w:val="000063A7"/>
    <w:rsid w:val="000102B2"/>
    <w:rsid w:val="00011536"/>
    <w:rsid w:val="00011972"/>
    <w:rsid w:val="00013F80"/>
    <w:rsid w:val="00015678"/>
    <w:rsid w:val="000159CD"/>
    <w:rsid w:val="00017362"/>
    <w:rsid w:val="0002107C"/>
    <w:rsid w:val="00024D69"/>
    <w:rsid w:val="0002577D"/>
    <w:rsid w:val="00025D99"/>
    <w:rsid w:val="00026CE1"/>
    <w:rsid w:val="00035D60"/>
    <w:rsid w:val="00035FA7"/>
    <w:rsid w:val="00036D66"/>
    <w:rsid w:val="00044D19"/>
    <w:rsid w:val="00045BFB"/>
    <w:rsid w:val="00046866"/>
    <w:rsid w:val="00051D04"/>
    <w:rsid w:val="000551D2"/>
    <w:rsid w:val="00055260"/>
    <w:rsid w:val="000568F7"/>
    <w:rsid w:val="00057A4B"/>
    <w:rsid w:val="0006274F"/>
    <w:rsid w:val="0006451B"/>
    <w:rsid w:val="00066172"/>
    <w:rsid w:val="00066B45"/>
    <w:rsid w:val="00071C0A"/>
    <w:rsid w:val="000722E1"/>
    <w:rsid w:val="0008135C"/>
    <w:rsid w:val="00083846"/>
    <w:rsid w:val="0008557D"/>
    <w:rsid w:val="000855B2"/>
    <w:rsid w:val="00086DCE"/>
    <w:rsid w:val="00094937"/>
    <w:rsid w:val="000A3D4A"/>
    <w:rsid w:val="000A4AC2"/>
    <w:rsid w:val="000A5456"/>
    <w:rsid w:val="000A710B"/>
    <w:rsid w:val="000B50AD"/>
    <w:rsid w:val="000B6C5F"/>
    <w:rsid w:val="000B7DA9"/>
    <w:rsid w:val="000C0535"/>
    <w:rsid w:val="000C21B8"/>
    <w:rsid w:val="000C3557"/>
    <w:rsid w:val="000C5A4D"/>
    <w:rsid w:val="000D5484"/>
    <w:rsid w:val="000D5A4A"/>
    <w:rsid w:val="000D5DF3"/>
    <w:rsid w:val="000D6136"/>
    <w:rsid w:val="000D618C"/>
    <w:rsid w:val="000D71C2"/>
    <w:rsid w:val="000E09F7"/>
    <w:rsid w:val="000E1655"/>
    <w:rsid w:val="000E2CAC"/>
    <w:rsid w:val="0010640F"/>
    <w:rsid w:val="00107025"/>
    <w:rsid w:val="001071AC"/>
    <w:rsid w:val="001101CD"/>
    <w:rsid w:val="00112CD0"/>
    <w:rsid w:val="001137C2"/>
    <w:rsid w:val="00114076"/>
    <w:rsid w:val="00122A3E"/>
    <w:rsid w:val="00124D12"/>
    <w:rsid w:val="00125657"/>
    <w:rsid w:val="00136786"/>
    <w:rsid w:val="00137BDD"/>
    <w:rsid w:val="00146110"/>
    <w:rsid w:val="001502B4"/>
    <w:rsid w:val="00150647"/>
    <w:rsid w:val="001525F2"/>
    <w:rsid w:val="001536E2"/>
    <w:rsid w:val="0015691D"/>
    <w:rsid w:val="00165A79"/>
    <w:rsid w:val="00167F9A"/>
    <w:rsid w:val="00170446"/>
    <w:rsid w:val="00170ECF"/>
    <w:rsid w:val="00180B13"/>
    <w:rsid w:val="00181345"/>
    <w:rsid w:val="0018179E"/>
    <w:rsid w:val="00183420"/>
    <w:rsid w:val="001854C9"/>
    <w:rsid w:val="00186B73"/>
    <w:rsid w:val="001900C0"/>
    <w:rsid w:val="00190E66"/>
    <w:rsid w:val="001959BB"/>
    <w:rsid w:val="001962F1"/>
    <w:rsid w:val="00197F86"/>
    <w:rsid w:val="001A0B84"/>
    <w:rsid w:val="001A1946"/>
    <w:rsid w:val="001A27A7"/>
    <w:rsid w:val="001A5E7A"/>
    <w:rsid w:val="001A6E17"/>
    <w:rsid w:val="001B071B"/>
    <w:rsid w:val="001B07AA"/>
    <w:rsid w:val="001B3F9F"/>
    <w:rsid w:val="001B5513"/>
    <w:rsid w:val="001B5AF1"/>
    <w:rsid w:val="001B689F"/>
    <w:rsid w:val="001C305C"/>
    <w:rsid w:val="001C41DF"/>
    <w:rsid w:val="001C51BB"/>
    <w:rsid w:val="001D2B7B"/>
    <w:rsid w:val="001D4509"/>
    <w:rsid w:val="001D75F8"/>
    <w:rsid w:val="001E1E6F"/>
    <w:rsid w:val="001E406A"/>
    <w:rsid w:val="001F6419"/>
    <w:rsid w:val="001F6681"/>
    <w:rsid w:val="00201CAD"/>
    <w:rsid w:val="002067BE"/>
    <w:rsid w:val="00207C46"/>
    <w:rsid w:val="00212963"/>
    <w:rsid w:val="00213654"/>
    <w:rsid w:val="00223A64"/>
    <w:rsid w:val="00224647"/>
    <w:rsid w:val="00225C5C"/>
    <w:rsid w:val="00231179"/>
    <w:rsid w:val="00232CB8"/>
    <w:rsid w:val="002418DC"/>
    <w:rsid w:val="00242B91"/>
    <w:rsid w:val="00242F71"/>
    <w:rsid w:val="0024497D"/>
    <w:rsid w:val="00245616"/>
    <w:rsid w:val="002466F9"/>
    <w:rsid w:val="0024767B"/>
    <w:rsid w:val="0025044D"/>
    <w:rsid w:val="00256C17"/>
    <w:rsid w:val="002574C5"/>
    <w:rsid w:val="00257BD6"/>
    <w:rsid w:val="00265014"/>
    <w:rsid w:val="00272BE7"/>
    <w:rsid w:val="00272C5D"/>
    <w:rsid w:val="0027326C"/>
    <w:rsid w:val="00273F75"/>
    <w:rsid w:val="00276AF9"/>
    <w:rsid w:val="00276C08"/>
    <w:rsid w:val="00276F7F"/>
    <w:rsid w:val="00280157"/>
    <w:rsid w:val="00280B21"/>
    <w:rsid w:val="00282396"/>
    <w:rsid w:val="00284D1A"/>
    <w:rsid w:val="00285360"/>
    <w:rsid w:val="00292A04"/>
    <w:rsid w:val="00294125"/>
    <w:rsid w:val="00297F85"/>
    <w:rsid w:val="002A0696"/>
    <w:rsid w:val="002A10B1"/>
    <w:rsid w:val="002A1702"/>
    <w:rsid w:val="002A21B2"/>
    <w:rsid w:val="002A2211"/>
    <w:rsid w:val="002A344E"/>
    <w:rsid w:val="002A380D"/>
    <w:rsid w:val="002A6B5B"/>
    <w:rsid w:val="002B1596"/>
    <w:rsid w:val="002B278F"/>
    <w:rsid w:val="002B39FC"/>
    <w:rsid w:val="002B786E"/>
    <w:rsid w:val="002C0970"/>
    <w:rsid w:val="002C202A"/>
    <w:rsid w:val="002C3E05"/>
    <w:rsid w:val="002C3E97"/>
    <w:rsid w:val="002C528F"/>
    <w:rsid w:val="002C701C"/>
    <w:rsid w:val="002C75CF"/>
    <w:rsid w:val="002D4BFC"/>
    <w:rsid w:val="002D5D7A"/>
    <w:rsid w:val="002D6279"/>
    <w:rsid w:val="002D7B67"/>
    <w:rsid w:val="002E0E55"/>
    <w:rsid w:val="002E1A34"/>
    <w:rsid w:val="002E53BB"/>
    <w:rsid w:val="002E73B2"/>
    <w:rsid w:val="002E752C"/>
    <w:rsid w:val="002F00F3"/>
    <w:rsid w:val="002F4703"/>
    <w:rsid w:val="00302785"/>
    <w:rsid w:val="003032CF"/>
    <w:rsid w:val="003033B2"/>
    <w:rsid w:val="00304C9C"/>
    <w:rsid w:val="00305D2D"/>
    <w:rsid w:val="00310DC6"/>
    <w:rsid w:val="003122E1"/>
    <w:rsid w:val="00312CDD"/>
    <w:rsid w:val="00315FC2"/>
    <w:rsid w:val="0031774B"/>
    <w:rsid w:val="003208B9"/>
    <w:rsid w:val="0032338D"/>
    <w:rsid w:val="0033170C"/>
    <w:rsid w:val="00331A07"/>
    <w:rsid w:val="00332EA2"/>
    <w:rsid w:val="00335971"/>
    <w:rsid w:val="00336A33"/>
    <w:rsid w:val="00351207"/>
    <w:rsid w:val="003556C1"/>
    <w:rsid w:val="003578D1"/>
    <w:rsid w:val="00360BED"/>
    <w:rsid w:val="003625C5"/>
    <w:rsid w:val="00363A5F"/>
    <w:rsid w:val="003641C2"/>
    <w:rsid w:val="00367B27"/>
    <w:rsid w:val="0037446A"/>
    <w:rsid w:val="003759A6"/>
    <w:rsid w:val="0037791D"/>
    <w:rsid w:val="003817C4"/>
    <w:rsid w:val="0039230E"/>
    <w:rsid w:val="003959E9"/>
    <w:rsid w:val="00396257"/>
    <w:rsid w:val="003977F5"/>
    <w:rsid w:val="003A04D4"/>
    <w:rsid w:val="003A0E22"/>
    <w:rsid w:val="003A2E73"/>
    <w:rsid w:val="003A4C51"/>
    <w:rsid w:val="003A4DF0"/>
    <w:rsid w:val="003A5B54"/>
    <w:rsid w:val="003A6406"/>
    <w:rsid w:val="003A68A1"/>
    <w:rsid w:val="003B5C9E"/>
    <w:rsid w:val="003C02FB"/>
    <w:rsid w:val="003C2572"/>
    <w:rsid w:val="003C4A62"/>
    <w:rsid w:val="003C502A"/>
    <w:rsid w:val="003C5EE6"/>
    <w:rsid w:val="003C6B04"/>
    <w:rsid w:val="003C7861"/>
    <w:rsid w:val="003D0DC0"/>
    <w:rsid w:val="003D4C21"/>
    <w:rsid w:val="003D5F4A"/>
    <w:rsid w:val="003E0CA0"/>
    <w:rsid w:val="003E2130"/>
    <w:rsid w:val="003E387D"/>
    <w:rsid w:val="003E63B3"/>
    <w:rsid w:val="003E6EDD"/>
    <w:rsid w:val="003E7FC5"/>
    <w:rsid w:val="003F127E"/>
    <w:rsid w:val="003F440D"/>
    <w:rsid w:val="003F6E7B"/>
    <w:rsid w:val="003F7C4E"/>
    <w:rsid w:val="00401AF2"/>
    <w:rsid w:val="00402427"/>
    <w:rsid w:val="004066D8"/>
    <w:rsid w:val="00406760"/>
    <w:rsid w:val="00406E2D"/>
    <w:rsid w:val="004075CB"/>
    <w:rsid w:val="00413983"/>
    <w:rsid w:val="00413FBF"/>
    <w:rsid w:val="004149E6"/>
    <w:rsid w:val="00417628"/>
    <w:rsid w:val="0042148B"/>
    <w:rsid w:val="004225E8"/>
    <w:rsid w:val="004234B0"/>
    <w:rsid w:val="004250D2"/>
    <w:rsid w:val="00427A4E"/>
    <w:rsid w:val="004341BC"/>
    <w:rsid w:val="0044050F"/>
    <w:rsid w:val="00440B2C"/>
    <w:rsid w:val="00442CFE"/>
    <w:rsid w:val="00443838"/>
    <w:rsid w:val="00444916"/>
    <w:rsid w:val="00444BEB"/>
    <w:rsid w:val="00446983"/>
    <w:rsid w:val="0044788A"/>
    <w:rsid w:val="004528F4"/>
    <w:rsid w:val="00453250"/>
    <w:rsid w:val="004547B2"/>
    <w:rsid w:val="004552DB"/>
    <w:rsid w:val="00462A1C"/>
    <w:rsid w:val="00465786"/>
    <w:rsid w:val="00470A73"/>
    <w:rsid w:val="00471333"/>
    <w:rsid w:val="00472B78"/>
    <w:rsid w:val="00474110"/>
    <w:rsid w:val="00475AC8"/>
    <w:rsid w:val="00477326"/>
    <w:rsid w:val="00477A09"/>
    <w:rsid w:val="00477D02"/>
    <w:rsid w:val="00480DC5"/>
    <w:rsid w:val="0048235C"/>
    <w:rsid w:val="0048762D"/>
    <w:rsid w:val="0049026C"/>
    <w:rsid w:val="004946AD"/>
    <w:rsid w:val="00497CD8"/>
    <w:rsid w:val="004A1DB8"/>
    <w:rsid w:val="004A6BD6"/>
    <w:rsid w:val="004B0FE3"/>
    <w:rsid w:val="004B24AA"/>
    <w:rsid w:val="004B2BDA"/>
    <w:rsid w:val="004B3180"/>
    <w:rsid w:val="004B37F4"/>
    <w:rsid w:val="004B60B2"/>
    <w:rsid w:val="004C129D"/>
    <w:rsid w:val="004C1DBC"/>
    <w:rsid w:val="004C2266"/>
    <w:rsid w:val="004C5A50"/>
    <w:rsid w:val="004C754C"/>
    <w:rsid w:val="004C7DB1"/>
    <w:rsid w:val="004C7F5F"/>
    <w:rsid w:val="004D060E"/>
    <w:rsid w:val="004D635F"/>
    <w:rsid w:val="004D76E0"/>
    <w:rsid w:val="004E790D"/>
    <w:rsid w:val="004F2F91"/>
    <w:rsid w:val="004F6F12"/>
    <w:rsid w:val="005017EB"/>
    <w:rsid w:val="005028CF"/>
    <w:rsid w:val="0050387D"/>
    <w:rsid w:val="00510B7F"/>
    <w:rsid w:val="00510F98"/>
    <w:rsid w:val="00511401"/>
    <w:rsid w:val="00512B13"/>
    <w:rsid w:val="0051578F"/>
    <w:rsid w:val="005170C8"/>
    <w:rsid w:val="00523A35"/>
    <w:rsid w:val="00526AF3"/>
    <w:rsid w:val="00530DAD"/>
    <w:rsid w:val="005317A0"/>
    <w:rsid w:val="005342A0"/>
    <w:rsid w:val="00544DB2"/>
    <w:rsid w:val="0054724E"/>
    <w:rsid w:val="0055315B"/>
    <w:rsid w:val="0055761A"/>
    <w:rsid w:val="005649AD"/>
    <w:rsid w:val="00566F05"/>
    <w:rsid w:val="005842C9"/>
    <w:rsid w:val="00585F08"/>
    <w:rsid w:val="005877E2"/>
    <w:rsid w:val="00594B22"/>
    <w:rsid w:val="00596E28"/>
    <w:rsid w:val="005A0BD9"/>
    <w:rsid w:val="005A20F4"/>
    <w:rsid w:val="005A3FC5"/>
    <w:rsid w:val="005A58E4"/>
    <w:rsid w:val="005B0BAA"/>
    <w:rsid w:val="005B18F8"/>
    <w:rsid w:val="005B1F2A"/>
    <w:rsid w:val="005B2E89"/>
    <w:rsid w:val="005B3A4C"/>
    <w:rsid w:val="005B61B5"/>
    <w:rsid w:val="005C0C1A"/>
    <w:rsid w:val="005C7903"/>
    <w:rsid w:val="005C7B54"/>
    <w:rsid w:val="005D01C5"/>
    <w:rsid w:val="005D028F"/>
    <w:rsid w:val="005D04DA"/>
    <w:rsid w:val="005D4165"/>
    <w:rsid w:val="005E0A0E"/>
    <w:rsid w:val="005E4095"/>
    <w:rsid w:val="005E60FD"/>
    <w:rsid w:val="005E6424"/>
    <w:rsid w:val="005F00F1"/>
    <w:rsid w:val="005F1503"/>
    <w:rsid w:val="005F2542"/>
    <w:rsid w:val="00600A3E"/>
    <w:rsid w:val="006049A4"/>
    <w:rsid w:val="00605C8D"/>
    <w:rsid w:val="006060A7"/>
    <w:rsid w:val="006071C9"/>
    <w:rsid w:val="006125A9"/>
    <w:rsid w:val="00612A44"/>
    <w:rsid w:val="006141D9"/>
    <w:rsid w:val="0061522F"/>
    <w:rsid w:val="00615E4D"/>
    <w:rsid w:val="00624877"/>
    <w:rsid w:val="00624BC7"/>
    <w:rsid w:val="00624BDD"/>
    <w:rsid w:val="00627FDC"/>
    <w:rsid w:val="00632D18"/>
    <w:rsid w:val="00632DEA"/>
    <w:rsid w:val="00633E32"/>
    <w:rsid w:val="00645A2F"/>
    <w:rsid w:val="006460B1"/>
    <w:rsid w:val="00650D7D"/>
    <w:rsid w:val="00652508"/>
    <w:rsid w:val="0065616E"/>
    <w:rsid w:val="0065796E"/>
    <w:rsid w:val="006625C5"/>
    <w:rsid w:val="00664B3A"/>
    <w:rsid w:val="00664E64"/>
    <w:rsid w:val="00664F87"/>
    <w:rsid w:val="0067124A"/>
    <w:rsid w:val="00675B6E"/>
    <w:rsid w:val="00675F98"/>
    <w:rsid w:val="00683554"/>
    <w:rsid w:val="0068536A"/>
    <w:rsid w:val="006865C6"/>
    <w:rsid w:val="0068763F"/>
    <w:rsid w:val="00690C77"/>
    <w:rsid w:val="006921DB"/>
    <w:rsid w:val="00693445"/>
    <w:rsid w:val="00697D03"/>
    <w:rsid w:val="006A13E8"/>
    <w:rsid w:val="006A37CF"/>
    <w:rsid w:val="006A3BA3"/>
    <w:rsid w:val="006A6A79"/>
    <w:rsid w:val="006A6E28"/>
    <w:rsid w:val="006B046F"/>
    <w:rsid w:val="006B1208"/>
    <w:rsid w:val="006B1D61"/>
    <w:rsid w:val="006B4956"/>
    <w:rsid w:val="006B6381"/>
    <w:rsid w:val="006C120B"/>
    <w:rsid w:val="006C3B16"/>
    <w:rsid w:val="006C4A93"/>
    <w:rsid w:val="006C6724"/>
    <w:rsid w:val="006C6D3E"/>
    <w:rsid w:val="006C7598"/>
    <w:rsid w:val="006C7887"/>
    <w:rsid w:val="006D3458"/>
    <w:rsid w:val="006D3E8C"/>
    <w:rsid w:val="006E084C"/>
    <w:rsid w:val="006E31A9"/>
    <w:rsid w:val="006E3904"/>
    <w:rsid w:val="006E5641"/>
    <w:rsid w:val="006E717A"/>
    <w:rsid w:val="006F37CB"/>
    <w:rsid w:val="006F41B1"/>
    <w:rsid w:val="006F4B22"/>
    <w:rsid w:val="006F57DC"/>
    <w:rsid w:val="006F634B"/>
    <w:rsid w:val="00701122"/>
    <w:rsid w:val="007017F7"/>
    <w:rsid w:val="00702EFC"/>
    <w:rsid w:val="0070754E"/>
    <w:rsid w:val="0070776C"/>
    <w:rsid w:val="00707FEA"/>
    <w:rsid w:val="00712803"/>
    <w:rsid w:val="00712C18"/>
    <w:rsid w:val="007204A7"/>
    <w:rsid w:val="00721B99"/>
    <w:rsid w:val="00722745"/>
    <w:rsid w:val="007235B0"/>
    <w:rsid w:val="00724C6B"/>
    <w:rsid w:val="007318D4"/>
    <w:rsid w:val="007337A6"/>
    <w:rsid w:val="00733948"/>
    <w:rsid w:val="00735342"/>
    <w:rsid w:val="007366E3"/>
    <w:rsid w:val="007412A4"/>
    <w:rsid w:val="007414A0"/>
    <w:rsid w:val="0074533E"/>
    <w:rsid w:val="00745E6B"/>
    <w:rsid w:val="00746370"/>
    <w:rsid w:val="007470D7"/>
    <w:rsid w:val="00751B4C"/>
    <w:rsid w:val="00756A64"/>
    <w:rsid w:val="00761396"/>
    <w:rsid w:val="00763D89"/>
    <w:rsid w:val="00763E56"/>
    <w:rsid w:val="00767C5C"/>
    <w:rsid w:val="007708D0"/>
    <w:rsid w:val="00777E15"/>
    <w:rsid w:val="00782670"/>
    <w:rsid w:val="00782A01"/>
    <w:rsid w:val="00784D87"/>
    <w:rsid w:val="00785277"/>
    <w:rsid w:val="007868C9"/>
    <w:rsid w:val="0079369E"/>
    <w:rsid w:val="00794268"/>
    <w:rsid w:val="007A34BE"/>
    <w:rsid w:val="007A37B9"/>
    <w:rsid w:val="007A4CD2"/>
    <w:rsid w:val="007A62BD"/>
    <w:rsid w:val="007A639B"/>
    <w:rsid w:val="007A7986"/>
    <w:rsid w:val="007B5F0D"/>
    <w:rsid w:val="007B7AD4"/>
    <w:rsid w:val="007C02B0"/>
    <w:rsid w:val="007C1E8C"/>
    <w:rsid w:val="007C37A2"/>
    <w:rsid w:val="007C556A"/>
    <w:rsid w:val="007C5957"/>
    <w:rsid w:val="007C7DB3"/>
    <w:rsid w:val="007D0BAF"/>
    <w:rsid w:val="007D0F88"/>
    <w:rsid w:val="007D246A"/>
    <w:rsid w:val="007D2682"/>
    <w:rsid w:val="007E2287"/>
    <w:rsid w:val="007F39DB"/>
    <w:rsid w:val="007F4619"/>
    <w:rsid w:val="007F5925"/>
    <w:rsid w:val="00803D8F"/>
    <w:rsid w:val="008042CF"/>
    <w:rsid w:val="00804642"/>
    <w:rsid w:val="00804C18"/>
    <w:rsid w:val="00805BA8"/>
    <w:rsid w:val="00810839"/>
    <w:rsid w:val="00811021"/>
    <w:rsid w:val="00812592"/>
    <w:rsid w:val="00812828"/>
    <w:rsid w:val="008133A7"/>
    <w:rsid w:val="008138F5"/>
    <w:rsid w:val="00813E06"/>
    <w:rsid w:val="0081414E"/>
    <w:rsid w:val="00814958"/>
    <w:rsid w:val="00814D69"/>
    <w:rsid w:val="00815A52"/>
    <w:rsid w:val="00815E13"/>
    <w:rsid w:val="00817959"/>
    <w:rsid w:val="008207E4"/>
    <w:rsid w:val="00822CDD"/>
    <w:rsid w:val="00822D42"/>
    <w:rsid w:val="00823052"/>
    <w:rsid w:val="00826B10"/>
    <w:rsid w:val="00830E51"/>
    <w:rsid w:val="00832405"/>
    <w:rsid w:val="0083388E"/>
    <w:rsid w:val="00835B8D"/>
    <w:rsid w:val="0084303B"/>
    <w:rsid w:val="00843FC5"/>
    <w:rsid w:val="00845A46"/>
    <w:rsid w:val="00850848"/>
    <w:rsid w:val="00852E06"/>
    <w:rsid w:val="00853818"/>
    <w:rsid w:val="00856100"/>
    <w:rsid w:val="008567F8"/>
    <w:rsid w:val="00866458"/>
    <w:rsid w:val="008676EB"/>
    <w:rsid w:val="00876D88"/>
    <w:rsid w:val="008808C0"/>
    <w:rsid w:val="00881437"/>
    <w:rsid w:val="00896D3C"/>
    <w:rsid w:val="008A278C"/>
    <w:rsid w:val="008A30C1"/>
    <w:rsid w:val="008A50DF"/>
    <w:rsid w:val="008A56B3"/>
    <w:rsid w:val="008A736A"/>
    <w:rsid w:val="008A7431"/>
    <w:rsid w:val="008B090C"/>
    <w:rsid w:val="008B20DB"/>
    <w:rsid w:val="008B6BB8"/>
    <w:rsid w:val="008B7E57"/>
    <w:rsid w:val="008C1E05"/>
    <w:rsid w:val="008C2146"/>
    <w:rsid w:val="008C2561"/>
    <w:rsid w:val="008C7586"/>
    <w:rsid w:val="008C7A52"/>
    <w:rsid w:val="008D122B"/>
    <w:rsid w:val="008D3481"/>
    <w:rsid w:val="008D44B8"/>
    <w:rsid w:val="008D6DA7"/>
    <w:rsid w:val="008E06A7"/>
    <w:rsid w:val="008E1C8E"/>
    <w:rsid w:val="008E33CD"/>
    <w:rsid w:val="008E4883"/>
    <w:rsid w:val="008E48ED"/>
    <w:rsid w:val="008E4918"/>
    <w:rsid w:val="008E629F"/>
    <w:rsid w:val="008F0137"/>
    <w:rsid w:val="008F0927"/>
    <w:rsid w:val="008F4F60"/>
    <w:rsid w:val="008F6AE0"/>
    <w:rsid w:val="008F7351"/>
    <w:rsid w:val="009019D4"/>
    <w:rsid w:val="0090391B"/>
    <w:rsid w:val="00903F76"/>
    <w:rsid w:val="00907584"/>
    <w:rsid w:val="009117FB"/>
    <w:rsid w:val="00915167"/>
    <w:rsid w:val="009160C8"/>
    <w:rsid w:val="00917D0D"/>
    <w:rsid w:val="00917FF6"/>
    <w:rsid w:val="00924C10"/>
    <w:rsid w:val="00926210"/>
    <w:rsid w:val="0092651A"/>
    <w:rsid w:val="00927D1E"/>
    <w:rsid w:val="00931578"/>
    <w:rsid w:val="00932DE6"/>
    <w:rsid w:val="00934632"/>
    <w:rsid w:val="00934771"/>
    <w:rsid w:val="00944751"/>
    <w:rsid w:val="00947805"/>
    <w:rsid w:val="00947DB4"/>
    <w:rsid w:val="009528F9"/>
    <w:rsid w:val="009528FB"/>
    <w:rsid w:val="009547BC"/>
    <w:rsid w:val="0095514D"/>
    <w:rsid w:val="00956A39"/>
    <w:rsid w:val="00957BA9"/>
    <w:rsid w:val="00960FC5"/>
    <w:rsid w:val="009612B8"/>
    <w:rsid w:val="00961FDF"/>
    <w:rsid w:val="009648A2"/>
    <w:rsid w:val="009825F5"/>
    <w:rsid w:val="00982D4C"/>
    <w:rsid w:val="009847C1"/>
    <w:rsid w:val="00985427"/>
    <w:rsid w:val="00986072"/>
    <w:rsid w:val="00992D75"/>
    <w:rsid w:val="009948CF"/>
    <w:rsid w:val="009963B2"/>
    <w:rsid w:val="00996A55"/>
    <w:rsid w:val="009A3D47"/>
    <w:rsid w:val="009A48B6"/>
    <w:rsid w:val="009B0A2D"/>
    <w:rsid w:val="009B1472"/>
    <w:rsid w:val="009B77AA"/>
    <w:rsid w:val="009C0FE8"/>
    <w:rsid w:val="009C2B2C"/>
    <w:rsid w:val="009C37B8"/>
    <w:rsid w:val="009C3D09"/>
    <w:rsid w:val="009C4CE4"/>
    <w:rsid w:val="009C750E"/>
    <w:rsid w:val="009D6A70"/>
    <w:rsid w:val="009E0FCA"/>
    <w:rsid w:val="009E50EB"/>
    <w:rsid w:val="009E6DF8"/>
    <w:rsid w:val="009F2B0E"/>
    <w:rsid w:val="009F3876"/>
    <w:rsid w:val="009F70E7"/>
    <w:rsid w:val="00A01C06"/>
    <w:rsid w:val="00A04A33"/>
    <w:rsid w:val="00A04C35"/>
    <w:rsid w:val="00A07210"/>
    <w:rsid w:val="00A112F2"/>
    <w:rsid w:val="00A1351F"/>
    <w:rsid w:val="00A155FC"/>
    <w:rsid w:val="00A23962"/>
    <w:rsid w:val="00A24475"/>
    <w:rsid w:val="00A26486"/>
    <w:rsid w:val="00A270AC"/>
    <w:rsid w:val="00A30EB2"/>
    <w:rsid w:val="00A3115A"/>
    <w:rsid w:val="00A31466"/>
    <w:rsid w:val="00A315ED"/>
    <w:rsid w:val="00A32346"/>
    <w:rsid w:val="00A3395D"/>
    <w:rsid w:val="00A34139"/>
    <w:rsid w:val="00A3432E"/>
    <w:rsid w:val="00A40294"/>
    <w:rsid w:val="00A40F37"/>
    <w:rsid w:val="00A417FE"/>
    <w:rsid w:val="00A42B8C"/>
    <w:rsid w:val="00A45D98"/>
    <w:rsid w:val="00A47545"/>
    <w:rsid w:val="00A50686"/>
    <w:rsid w:val="00A51049"/>
    <w:rsid w:val="00A51A52"/>
    <w:rsid w:val="00A54684"/>
    <w:rsid w:val="00A55494"/>
    <w:rsid w:val="00A608B9"/>
    <w:rsid w:val="00A613AD"/>
    <w:rsid w:val="00A6180A"/>
    <w:rsid w:val="00A66115"/>
    <w:rsid w:val="00A73E78"/>
    <w:rsid w:val="00A754D4"/>
    <w:rsid w:val="00A77D8B"/>
    <w:rsid w:val="00A80A1E"/>
    <w:rsid w:val="00A83DE4"/>
    <w:rsid w:val="00A8642D"/>
    <w:rsid w:val="00A90BCE"/>
    <w:rsid w:val="00A9163E"/>
    <w:rsid w:val="00A92C30"/>
    <w:rsid w:val="00A939C1"/>
    <w:rsid w:val="00A9430F"/>
    <w:rsid w:val="00A97DAF"/>
    <w:rsid w:val="00AA5A63"/>
    <w:rsid w:val="00AA6630"/>
    <w:rsid w:val="00AA6A63"/>
    <w:rsid w:val="00AB04DD"/>
    <w:rsid w:val="00AB2891"/>
    <w:rsid w:val="00AB2DE4"/>
    <w:rsid w:val="00AB5BFF"/>
    <w:rsid w:val="00AB6910"/>
    <w:rsid w:val="00AC0A6B"/>
    <w:rsid w:val="00AC1B7C"/>
    <w:rsid w:val="00AC60AE"/>
    <w:rsid w:val="00AC76C2"/>
    <w:rsid w:val="00AD2EF3"/>
    <w:rsid w:val="00AD46C6"/>
    <w:rsid w:val="00AE072E"/>
    <w:rsid w:val="00AE58DE"/>
    <w:rsid w:val="00AE60F2"/>
    <w:rsid w:val="00AF1E6D"/>
    <w:rsid w:val="00AF1F61"/>
    <w:rsid w:val="00AF43A6"/>
    <w:rsid w:val="00AF4B93"/>
    <w:rsid w:val="00AF6924"/>
    <w:rsid w:val="00B0089D"/>
    <w:rsid w:val="00B02BAF"/>
    <w:rsid w:val="00B0567C"/>
    <w:rsid w:val="00B065BD"/>
    <w:rsid w:val="00B11120"/>
    <w:rsid w:val="00B1447F"/>
    <w:rsid w:val="00B15003"/>
    <w:rsid w:val="00B15BA0"/>
    <w:rsid w:val="00B219A4"/>
    <w:rsid w:val="00B2400A"/>
    <w:rsid w:val="00B24F40"/>
    <w:rsid w:val="00B27F29"/>
    <w:rsid w:val="00B368CD"/>
    <w:rsid w:val="00B407B9"/>
    <w:rsid w:val="00B41E1F"/>
    <w:rsid w:val="00B42954"/>
    <w:rsid w:val="00B45236"/>
    <w:rsid w:val="00B4737C"/>
    <w:rsid w:val="00B50FD9"/>
    <w:rsid w:val="00B54782"/>
    <w:rsid w:val="00B54C00"/>
    <w:rsid w:val="00B57467"/>
    <w:rsid w:val="00B5779C"/>
    <w:rsid w:val="00B636D8"/>
    <w:rsid w:val="00B63D22"/>
    <w:rsid w:val="00B72AEF"/>
    <w:rsid w:val="00B73A0F"/>
    <w:rsid w:val="00B73A31"/>
    <w:rsid w:val="00B76405"/>
    <w:rsid w:val="00B77B52"/>
    <w:rsid w:val="00B80774"/>
    <w:rsid w:val="00B81C52"/>
    <w:rsid w:val="00B82991"/>
    <w:rsid w:val="00B833A7"/>
    <w:rsid w:val="00B842E4"/>
    <w:rsid w:val="00B90353"/>
    <w:rsid w:val="00B90BF3"/>
    <w:rsid w:val="00B9358D"/>
    <w:rsid w:val="00B95BD3"/>
    <w:rsid w:val="00BA1B76"/>
    <w:rsid w:val="00BA3813"/>
    <w:rsid w:val="00BA421C"/>
    <w:rsid w:val="00BA7EF1"/>
    <w:rsid w:val="00BB367A"/>
    <w:rsid w:val="00BB4216"/>
    <w:rsid w:val="00BB46CA"/>
    <w:rsid w:val="00BB5550"/>
    <w:rsid w:val="00BB5F95"/>
    <w:rsid w:val="00BB7669"/>
    <w:rsid w:val="00BC0C01"/>
    <w:rsid w:val="00BC473C"/>
    <w:rsid w:val="00BC67E6"/>
    <w:rsid w:val="00BD1A99"/>
    <w:rsid w:val="00BD1C06"/>
    <w:rsid w:val="00BD1FF5"/>
    <w:rsid w:val="00BD4A22"/>
    <w:rsid w:val="00BD6345"/>
    <w:rsid w:val="00BE4FE7"/>
    <w:rsid w:val="00BE6F5E"/>
    <w:rsid w:val="00BF50E4"/>
    <w:rsid w:val="00BF7AEA"/>
    <w:rsid w:val="00C027C7"/>
    <w:rsid w:val="00C10B67"/>
    <w:rsid w:val="00C13FE4"/>
    <w:rsid w:val="00C1545E"/>
    <w:rsid w:val="00C154E2"/>
    <w:rsid w:val="00C16363"/>
    <w:rsid w:val="00C25B3F"/>
    <w:rsid w:val="00C31C1D"/>
    <w:rsid w:val="00C32A48"/>
    <w:rsid w:val="00C348A6"/>
    <w:rsid w:val="00C371C6"/>
    <w:rsid w:val="00C42962"/>
    <w:rsid w:val="00C465C4"/>
    <w:rsid w:val="00C5097E"/>
    <w:rsid w:val="00C50E3E"/>
    <w:rsid w:val="00C53AEE"/>
    <w:rsid w:val="00C53C14"/>
    <w:rsid w:val="00C55B02"/>
    <w:rsid w:val="00C56333"/>
    <w:rsid w:val="00C6036C"/>
    <w:rsid w:val="00C60647"/>
    <w:rsid w:val="00C63527"/>
    <w:rsid w:val="00C67571"/>
    <w:rsid w:val="00C67FEC"/>
    <w:rsid w:val="00C707F4"/>
    <w:rsid w:val="00C7094B"/>
    <w:rsid w:val="00C72393"/>
    <w:rsid w:val="00C74060"/>
    <w:rsid w:val="00C74599"/>
    <w:rsid w:val="00C77C7B"/>
    <w:rsid w:val="00C812AB"/>
    <w:rsid w:val="00C87797"/>
    <w:rsid w:val="00C919D4"/>
    <w:rsid w:val="00C94C7D"/>
    <w:rsid w:val="00C965C2"/>
    <w:rsid w:val="00CA1D67"/>
    <w:rsid w:val="00CA4A5C"/>
    <w:rsid w:val="00CA6B11"/>
    <w:rsid w:val="00CB1B01"/>
    <w:rsid w:val="00CB2356"/>
    <w:rsid w:val="00CB3E26"/>
    <w:rsid w:val="00CB402A"/>
    <w:rsid w:val="00CB6B19"/>
    <w:rsid w:val="00CB6C87"/>
    <w:rsid w:val="00CC13BA"/>
    <w:rsid w:val="00CC7A1A"/>
    <w:rsid w:val="00CC7BB3"/>
    <w:rsid w:val="00CD0495"/>
    <w:rsid w:val="00CD31B2"/>
    <w:rsid w:val="00CD557D"/>
    <w:rsid w:val="00CE2B57"/>
    <w:rsid w:val="00CE50AD"/>
    <w:rsid w:val="00CF160B"/>
    <w:rsid w:val="00CF3AFD"/>
    <w:rsid w:val="00CF438A"/>
    <w:rsid w:val="00D004A5"/>
    <w:rsid w:val="00D03CE3"/>
    <w:rsid w:val="00D06A3E"/>
    <w:rsid w:val="00D07AB8"/>
    <w:rsid w:val="00D10B45"/>
    <w:rsid w:val="00D1353D"/>
    <w:rsid w:val="00D15BA4"/>
    <w:rsid w:val="00D1760D"/>
    <w:rsid w:val="00D17E1E"/>
    <w:rsid w:val="00D21A54"/>
    <w:rsid w:val="00D224BB"/>
    <w:rsid w:val="00D229D2"/>
    <w:rsid w:val="00D24510"/>
    <w:rsid w:val="00D251AA"/>
    <w:rsid w:val="00D2749D"/>
    <w:rsid w:val="00D3176C"/>
    <w:rsid w:val="00D32129"/>
    <w:rsid w:val="00D34E79"/>
    <w:rsid w:val="00D3529C"/>
    <w:rsid w:val="00D435B4"/>
    <w:rsid w:val="00D43633"/>
    <w:rsid w:val="00D551D0"/>
    <w:rsid w:val="00D56015"/>
    <w:rsid w:val="00D60995"/>
    <w:rsid w:val="00D61015"/>
    <w:rsid w:val="00D63ECA"/>
    <w:rsid w:val="00D64796"/>
    <w:rsid w:val="00D650E5"/>
    <w:rsid w:val="00D65FC8"/>
    <w:rsid w:val="00D67227"/>
    <w:rsid w:val="00D71361"/>
    <w:rsid w:val="00D71447"/>
    <w:rsid w:val="00D720F6"/>
    <w:rsid w:val="00D735E2"/>
    <w:rsid w:val="00D80E97"/>
    <w:rsid w:val="00D87438"/>
    <w:rsid w:val="00D87E52"/>
    <w:rsid w:val="00D9284A"/>
    <w:rsid w:val="00D92C4A"/>
    <w:rsid w:val="00D932CC"/>
    <w:rsid w:val="00D94A93"/>
    <w:rsid w:val="00DA529A"/>
    <w:rsid w:val="00DA59F9"/>
    <w:rsid w:val="00DA73FC"/>
    <w:rsid w:val="00DA7DB6"/>
    <w:rsid w:val="00DB216C"/>
    <w:rsid w:val="00DB4DB6"/>
    <w:rsid w:val="00DB72B2"/>
    <w:rsid w:val="00DC058D"/>
    <w:rsid w:val="00DC13B8"/>
    <w:rsid w:val="00DC2883"/>
    <w:rsid w:val="00DC4B03"/>
    <w:rsid w:val="00DC7234"/>
    <w:rsid w:val="00DD24E3"/>
    <w:rsid w:val="00DD6FE2"/>
    <w:rsid w:val="00DE099B"/>
    <w:rsid w:val="00DE5EFA"/>
    <w:rsid w:val="00DF2A2E"/>
    <w:rsid w:val="00DF35AE"/>
    <w:rsid w:val="00E01992"/>
    <w:rsid w:val="00E02BA6"/>
    <w:rsid w:val="00E04106"/>
    <w:rsid w:val="00E12687"/>
    <w:rsid w:val="00E13851"/>
    <w:rsid w:val="00E14091"/>
    <w:rsid w:val="00E145DD"/>
    <w:rsid w:val="00E150CF"/>
    <w:rsid w:val="00E1614C"/>
    <w:rsid w:val="00E240CF"/>
    <w:rsid w:val="00E24D0A"/>
    <w:rsid w:val="00E26AF9"/>
    <w:rsid w:val="00E27307"/>
    <w:rsid w:val="00E30BBB"/>
    <w:rsid w:val="00E31EDA"/>
    <w:rsid w:val="00E3237A"/>
    <w:rsid w:val="00E33764"/>
    <w:rsid w:val="00E350F3"/>
    <w:rsid w:val="00E354E1"/>
    <w:rsid w:val="00E36FF0"/>
    <w:rsid w:val="00E43448"/>
    <w:rsid w:val="00E44A04"/>
    <w:rsid w:val="00E51184"/>
    <w:rsid w:val="00E534D0"/>
    <w:rsid w:val="00E61D35"/>
    <w:rsid w:val="00E6454A"/>
    <w:rsid w:val="00E666D0"/>
    <w:rsid w:val="00E7089C"/>
    <w:rsid w:val="00E70E8A"/>
    <w:rsid w:val="00E7300D"/>
    <w:rsid w:val="00E74EB9"/>
    <w:rsid w:val="00E75391"/>
    <w:rsid w:val="00E7621B"/>
    <w:rsid w:val="00E77B6F"/>
    <w:rsid w:val="00E77CF8"/>
    <w:rsid w:val="00E8099C"/>
    <w:rsid w:val="00E80AF4"/>
    <w:rsid w:val="00E83DF9"/>
    <w:rsid w:val="00E843F2"/>
    <w:rsid w:val="00E8535C"/>
    <w:rsid w:val="00E92E7C"/>
    <w:rsid w:val="00E931A3"/>
    <w:rsid w:val="00E949F8"/>
    <w:rsid w:val="00E9510E"/>
    <w:rsid w:val="00E95F48"/>
    <w:rsid w:val="00EA28E8"/>
    <w:rsid w:val="00EA2EAA"/>
    <w:rsid w:val="00EA6B6A"/>
    <w:rsid w:val="00EA7B62"/>
    <w:rsid w:val="00EA7F64"/>
    <w:rsid w:val="00EB218C"/>
    <w:rsid w:val="00EB25E4"/>
    <w:rsid w:val="00EC04FB"/>
    <w:rsid w:val="00EC0985"/>
    <w:rsid w:val="00EC1611"/>
    <w:rsid w:val="00EC3669"/>
    <w:rsid w:val="00EC43C2"/>
    <w:rsid w:val="00EC4FEE"/>
    <w:rsid w:val="00EC585C"/>
    <w:rsid w:val="00EC5C84"/>
    <w:rsid w:val="00EC6E8A"/>
    <w:rsid w:val="00EC7501"/>
    <w:rsid w:val="00ED1465"/>
    <w:rsid w:val="00ED5C93"/>
    <w:rsid w:val="00ED5EC5"/>
    <w:rsid w:val="00ED6548"/>
    <w:rsid w:val="00EE1EFF"/>
    <w:rsid w:val="00EE339E"/>
    <w:rsid w:val="00EE6037"/>
    <w:rsid w:val="00EF0DAB"/>
    <w:rsid w:val="00EF2B61"/>
    <w:rsid w:val="00EF46C3"/>
    <w:rsid w:val="00EF4C04"/>
    <w:rsid w:val="00EF6786"/>
    <w:rsid w:val="00F02DE8"/>
    <w:rsid w:val="00F05A34"/>
    <w:rsid w:val="00F10BEA"/>
    <w:rsid w:val="00F208C1"/>
    <w:rsid w:val="00F20F9C"/>
    <w:rsid w:val="00F234CD"/>
    <w:rsid w:val="00F2355F"/>
    <w:rsid w:val="00F2407F"/>
    <w:rsid w:val="00F30191"/>
    <w:rsid w:val="00F3158B"/>
    <w:rsid w:val="00F32CC2"/>
    <w:rsid w:val="00F35993"/>
    <w:rsid w:val="00F36597"/>
    <w:rsid w:val="00F43C65"/>
    <w:rsid w:val="00F444DD"/>
    <w:rsid w:val="00F5031E"/>
    <w:rsid w:val="00F50D64"/>
    <w:rsid w:val="00F53C69"/>
    <w:rsid w:val="00F57489"/>
    <w:rsid w:val="00F57AD8"/>
    <w:rsid w:val="00F600FB"/>
    <w:rsid w:val="00F62E79"/>
    <w:rsid w:val="00F630B6"/>
    <w:rsid w:val="00F63DC4"/>
    <w:rsid w:val="00F70894"/>
    <w:rsid w:val="00F730B8"/>
    <w:rsid w:val="00F76F22"/>
    <w:rsid w:val="00F85BE3"/>
    <w:rsid w:val="00F95CDC"/>
    <w:rsid w:val="00F96B2B"/>
    <w:rsid w:val="00F972D7"/>
    <w:rsid w:val="00FA10C5"/>
    <w:rsid w:val="00FA35EF"/>
    <w:rsid w:val="00FC6190"/>
    <w:rsid w:val="00FD1E05"/>
    <w:rsid w:val="00FD2C0B"/>
    <w:rsid w:val="00FE2C04"/>
    <w:rsid w:val="00FF0A4B"/>
    <w:rsid w:val="00FF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28FB"/>
    <w:rPr>
      <w:sz w:val="22"/>
      <w:lang w:val="en-CA"/>
    </w:rPr>
  </w:style>
  <w:style w:type="paragraph" w:styleId="Heading1">
    <w:name w:val="heading 1"/>
    <w:basedOn w:val="BodyText"/>
    <w:link w:val="Heading1Char"/>
    <w:qFormat/>
    <w:rsid w:val="0070754E"/>
    <w:pPr>
      <w:numPr>
        <w:numId w:val="39"/>
      </w:numPr>
      <w:outlineLvl w:val="0"/>
    </w:pPr>
    <w:rPr>
      <w:rFonts w:cs="Arial"/>
      <w:bCs/>
    </w:rPr>
  </w:style>
  <w:style w:type="paragraph" w:styleId="Heading2">
    <w:name w:val="heading 2"/>
    <w:basedOn w:val="BodyText"/>
    <w:link w:val="Heading2Char"/>
    <w:qFormat/>
    <w:rsid w:val="0070754E"/>
    <w:pPr>
      <w:numPr>
        <w:ilvl w:val="1"/>
        <w:numId w:val="39"/>
      </w:numPr>
      <w:outlineLvl w:val="1"/>
    </w:pPr>
    <w:rPr>
      <w:rFonts w:cs="Arial"/>
      <w:bCs/>
      <w:iCs/>
    </w:rPr>
  </w:style>
  <w:style w:type="paragraph" w:styleId="Heading3">
    <w:name w:val="heading 3"/>
    <w:basedOn w:val="BodyText"/>
    <w:link w:val="Heading3Char"/>
    <w:qFormat/>
    <w:rsid w:val="0070754E"/>
    <w:pPr>
      <w:numPr>
        <w:ilvl w:val="2"/>
        <w:numId w:val="39"/>
      </w:numPr>
      <w:outlineLvl w:val="2"/>
    </w:pPr>
    <w:rPr>
      <w:rFonts w:cs="Arial"/>
      <w:bCs/>
    </w:rPr>
  </w:style>
  <w:style w:type="paragraph" w:styleId="Heading4">
    <w:name w:val="heading 4"/>
    <w:basedOn w:val="BodyText"/>
    <w:link w:val="Heading4Char"/>
    <w:qFormat/>
    <w:rsid w:val="0070754E"/>
    <w:pPr>
      <w:numPr>
        <w:ilvl w:val="3"/>
        <w:numId w:val="39"/>
      </w:numPr>
      <w:outlineLvl w:val="3"/>
    </w:pPr>
    <w:rPr>
      <w:bCs/>
    </w:rPr>
  </w:style>
  <w:style w:type="paragraph" w:styleId="Heading5">
    <w:name w:val="heading 5"/>
    <w:basedOn w:val="BodyText"/>
    <w:link w:val="Heading5Char"/>
    <w:qFormat/>
    <w:rsid w:val="0070754E"/>
    <w:pPr>
      <w:numPr>
        <w:ilvl w:val="4"/>
        <w:numId w:val="39"/>
      </w:numPr>
      <w:outlineLvl w:val="4"/>
    </w:pPr>
    <w:rPr>
      <w:bCs/>
      <w:iCs/>
    </w:rPr>
  </w:style>
  <w:style w:type="paragraph" w:styleId="Heading6">
    <w:name w:val="heading 6"/>
    <w:basedOn w:val="BodyText"/>
    <w:link w:val="Heading6Char"/>
    <w:qFormat/>
    <w:rsid w:val="0070754E"/>
    <w:pPr>
      <w:numPr>
        <w:ilvl w:val="5"/>
        <w:numId w:val="39"/>
      </w:numPr>
      <w:outlineLvl w:val="5"/>
    </w:pPr>
    <w:rPr>
      <w:bCs/>
    </w:rPr>
  </w:style>
  <w:style w:type="paragraph" w:styleId="Heading7">
    <w:name w:val="heading 7"/>
    <w:basedOn w:val="BodyText"/>
    <w:link w:val="Heading7Char"/>
    <w:qFormat/>
    <w:rsid w:val="0070754E"/>
    <w:pPr>
      <w:numPr>
        <w:ilvl w:val="6"/>
        <w:numId w:val="39"/>
      </w:numPr>
      <w:outlineLvl w:val="6"/>
    </w:pPr>
  </w:style>
  <w:style w:type="paragraph" w:styleId="Heading8">
    <w:name w:val="heading 8"/>
    <w:basedOn w:val="BodyText"/>
    <w:link w:val="Heading8Char"/>
    <w:qFormat/>
    <w:rsid w:val="0070754E"/>
    <w:pPr>
      <w:numPr>
        <w:ilvl w:val="7"/>
        <w:numId w:val="39"/>
      </w:numPr>
      <w:outlineLvl w:val="7"/>
    </w:pPr>
    <w:rPr>
      <w:iCs/>
    </w:rPr>
  </w:style>
  <w:style w:type="paragraph" w:styleId="Heading9">
    <w:name w:val="heading 9"/>
    <w:basedOn w:val="Normal"/>
    <w:next w:val="BodyText"/>
    <w:link w:val="Heading9Char"/>
    <w:qFormat/>
    <w:rsid w:val="0068536A"/>
    <w:pPr>
      <w:keepNext/>
      <w:keepLines/>
      <w:numPr>
        <w:ilvl w:val="8"/>
        <w:numId w:val="39"/>
      </w:numPr>
      <w:spacing w:before="240"/>
      <w:jc w:val="center"/>
      <w:outlineLvl w:val="8"/>
    </w:pPr>
    <w:rPr>
      <w:rFonts w:cs="Arial"/>
      <w:b/>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
    <w:name w:val="Attention"/>
    <w:basedOn w:val="Normal"/>
    <w:semiHidden/>
    <w:rsid w:val="00881437"/>
    <w:pPr>
      <w:spacing w:before="240"/>
      <w:ind w:left="1440" w:hanging="1440"/>
    </w:pPr>
    <w:rPr>
      <w:szCs w:val="24"/>
    </w:rPr>
  </w:style>
  <w:style w:type="paragraph" w:styleId="BlockText">
    <w:name w:val="Block Text"/>
    <w:basedOn w:val="Normal"/>
    <w:semiHidden/>
    <w:rsid w:val="001E406A"/>
    <w:pPr>
      <w:spacing w:after="120"/>
      <w:ind w:left="1440" w:right="1440"/>
    </w:pPr>
  </w:style>
  <w:style w:type="paragraph" w:customStyle="1" w:styleId="BodySpecial">
    <w:name w:val="Body Special"/>
    <w:basedOn w:val="Normal"/>
    <w:next w:val="BodyText"/>
    <w:qFormat/>
    <w:rsid w:val="001E406A"/>
    <w:pPr>
      <w:keepLines/>
      <w:spacing w:before="240"/>
    </w:pPr>
  </w:style>
  <w:style w:type="paragraph" w:styleId="BodyText">
    <w:name w:val="Body Text"/>
    <w:basedOn w:val="Normal"/>
    <w:link w:val="BodyTextChar"/>
    <w:qFormat/>
    <w:rsid w:val="00CB3E26"/>
    <w:pPr>
      <w:spacing w:before="240"/>
    </w:pPr>
  </w:style>
  <w:style w:type="character" w:customStyle="1" w:styleId="BodyTextChar">
    <w:name w:val="Body Text Char"/>
    <w:basedOn w:val="DefaultParagraphFont"/>
    <w:link w:val="BodyText"/>
    <w:rsid w:val="00CB3E26"/>
    <w:rPr>
      <w:sz w:val="22"/>
      <w:lang w:val="en-CA"/>
    </w:rPr>
  </w:style>
  <w:style w:type="paragraph" w:styleId="BodyText2">
    <w:name w:val="Body Text 2"/>
    <w:basedOn w:val="Normal"/>
    <w:link w:val="BodyText2Char"/>
    <w:semiHidden/>
    <w:rsid w:val="001E406A"/>
    <w:pPr>
      <w:spacing w:after="120" w:line="480" w:lineRule="auto"/>
    </w:pPr>
  </w:style>
  <w:style w:type="character" w:customStyle="1" w:styleId="BodyText2Char">
    <w:name w:val="Body Text 2 Char"/>
    <w:basedOn w:val="DefaultParagraphFont"/>
    <w:link w:val="BodyText2"/>
    <w:semiHidden/>
    <w:rsid w:val="001E406A"/>
    <w:rPr>
      <w:rFonts w:ascii="Times New Roman" w:eastAsia="Times New Roman" w:hAnsi="Times New Roman" w:cs="Times New Roman"/>
      <w:sz w:val="24"/>
      <w:szCs w:val="24"/>
      <w:lang w:val="en-CA"/>
    </w:rPr>
  </w:style>
  <w:style w:type="paragraph" w:styleId="BodyText3">
    <w:name w:val="Body Text 3"/>
    <w:basedOn w:val="Normal"/>
    <w:link w:val="BodyText3Char"/>
    <w:semiHidden/>
    <w:rsid w:val="001E406A"/>
    <w:pPr>
      <w:spacing w:after="120"/>
    </w:pPr>
    <w:rPr>
      <w:sz w:val="16"/>
      <w:szCs w:val="16"/>
    </w:rPr>
  </w:style>
  <w:style w:type="character" w:customStyle="1" w:styleId="BodyText3Char">
    <w:name w:val="Body Text 3 Char"/>
    <w:basedOn w:val="DefaultParagraphFont"/>
    <w:link w:val="BodyText3"/>
    <w:semiHidden/>
    <w:rsid w:val="001E406A"/>
    <w:rPr>
      <w:rFonts w:ascii="Times New Roman" w:eastAsia="Times New Roman" w:hAnsi="Times New Roman" w:cs="Times New Roman"/>
      <w:sz w:val="16"/>
      <w:szCs w:val="16"/>
      <w:lang w:val="en-CA"/>
    </w:rPr>
  </w:style>
  <w:style w:type="paragraph" w:styleId="BodyTextFirstIndent">
    <w:name w:val="Body Text First Indent"/>
    <w:basedOn w:val="BodyText"/>
    <w:link w:val="BodyTextFirstIndentChar"/>
    <w:semiHidden/>
    <w:rsid w:val="001E406A"/>
    <w:pPr>
      <w:spacing w:before="0" w:after="120"/>
      <w:ind w:firstLine="210"/>
    </w:pPr>
  </w:style>
  <w:style w:type="character" w:customStyle="1" w:styleId="BodyTextFirstIndentChar">
    <w:name w:val="Body Text First Indent Char"/>
    <w:basedOn w:val="BodyTextChar"/>
    <w:link w:val="BodyTextFirstIndent"/>
    <w:semiHidden/>
    <w:rsid w:val="001E406A"/>
    <w:rPr>
      <w:rFonts w:ascii="Times New Roman" w:eastAsia="Times New Roman" w:hAnsi="Times New Roman" w:cs="Times New Roman"/>
      <w:sz w:val="24"/>
      <w:szCs w:val="24"/>
      <w:lang w:val="en-CA"/>
    </w:rPr>
  </w:style>
  <w:style w:type="paragraph" w:styleId="BodyTextIndent">
    <w:name w:val="Body Text Indent"/>
    <w:basedOn w:val="Normal"/>
    <w:link w:val="BodyTextIndentChar"/>
    <w:semiHidden/>
    <w:rsid w:val="001E406A"/>
    <w:pPr>
      <w:spacing w:after="120"/>
      <w:ind w:left="283"/>
    </w:pPr>
  </w:style>
  <w:style w:type="character" w:customStyle="1" w:styleId="BodyTextIndentChar">
    <w:name w:val="Body Text Indent Char"/>
    <w:basedOn w:val="DefaultParagraphFont"/>
    <w:link w:val="BodyTextIndent"/>
    <w:semiHidden/>
    <w:rsid w:val="001E406A"/>
    <w:rPr>
      <w:rFonts w:ascii="Times New Roman" w:eastAsia="Times New Roman" w:hAnsi="Times New Roman" w:cs="Times New Roman"/>
      <w:sz w:val="24"/>
      <w:szCs w:val="24"/>
      <w:lang w:val="en-CA"/>
    </w:rPr>
  </w:style>
  <w:style w:type="paragraph" w:styleId="BodyTextFirstIndent2">
    <w:name w:val="Body Text First Indent 2"/>
    <w:basedOn w:val="BodyTextIndent"/>
    <w:link w:val="BodyTextFirstIndent2Char"/>
    <w:semiHidden/>
    <w:rsid w:val="001E406A"/>
    <w:pPr>
      <w:ind w:firstLine="210"/>
    </w:pPr>
  </w:style>
  <w:style w:type="character" w:customStyle="1" w:styleId="BodyTextFirstIndent2Char">
    <w:name w:val="Body Text First Indent 2 Char"/>
    <w:basedOn w:val="BodyTextIndentChar"/>
    <w:link w:val="BodyTextFirstIndent2"/>
    <w:semiHidden/>
    <w:rsid w:val="001E406A"/>
    <w:rPr>
      <w:rFonts w:ascii="Times New Roman" w:eastAsia="Times New Roman" w:hAnsi="Times New Roman" w:cs="Times New Roman"/>
      <w:sz w:val="24"/>
      <w:szCs w:val="24"/>
      <w:lang w:val="en-CA"/>
    </w:rPr>
  </w:style>
  <w:style w:type="paragraph" w:styleId="BodyTextIndent2">
    <w:name w:val="Body Text Indent 2"/>
    <w:basedOn w:val="Normal"/>
    <w:link w:val="BodyTextIndent2Char"/>
    <w:semiHidden/>
    <w:rsid w:val="001E406A"/>
    <w:pPr>
      <w:spacing w:after="120" w:line="480" w:lineRule="auto"/>
      <w:ind w:left="283"/>
    </w:pPr>
  </w:style>
  <w:style w:type="character" w:customStyle="1" w:styleId="BodyTextIndent2Char">
    <w:name w:val="Body Text Indent 2 Char"/>
    <w:basedOn w:val="DefaultParagraphFont"/>
    <w:link w:val="BodyTextIndent2"/>
    <w:semiHidden/>
    <w:rsid w:val="001E406A"/>
    <w:rPr>
      <w:rFonts w:ascii="Times New Roman" w:eastAsia="Times New Roman" w:hAnsi="Times New Roman" w:cs="Times New Roman"/>
      <w:sz w:val="24"/>
      <w:szCs w:val="24"/>
      <w:lang w:val="en-CA"/>
    </w:rPr>
  </w:style>
  <w:style w:type="paragraph" w:styleId="BodyTextIndent3">
    <w:name w:val="Body Text Indent 3"/>
    <w:basedOn w:val="Normal"/>
    <w:link w:val="BodyTextIndent3Char"/>
    <w:semiHidden/>
    <w:rsid w:val="001E406A"/>
    <w:pPr>
      <w:spacing w:after="120"/>
      <w:ind w:left="283"/>
    </w:pPr>
    <w:rPr>
      <w:sz w:val="16"/>
      <w:szCs w:val="16"/>
    </w:rPr>
  </w:style>
  <w:style w:type="character" w:customStyle="1" w:styleId="BodyTextIndent3Char">
    <w:name w:val="Body Text Indent 3 Char"/>
    <w:basedOn w:val="DefaultParagraphFont"/>
    <w:link w:val="BodyTextIndent3"/>
    <w:semiHidden/>
    <w:rsid w:val="001E406A"/>
    <w:rPr>
      <w:rFonts w:ascii="Times New Roman" w:eastAsia="Times New Roman" w:hAnsi="Times New Roman" w:cs="Times New Roman"/>
      <w:sz w:val="16"/>
      <w:szCs w:val="16"/>
      <w:lang w:val="en-CA"/>
    </w:rPr>
  </w:style>
  <w:style w:type="paragraph" w:customStyle="1" w:styleId="BulletBody">
    <w:name w:val="Bullet Body"/>
    <w:basedOn w:val="BodyText"/>
    <w:qFormat/>
    <w:rsid w:val="00CB3E26"/>
    <w:pPr>
      <w:numPr>
        <w:numId w:val="1"/>
      </w:numPr>
      <w:tabs>
        <w:tab w:val="clear" w:pos="720"/>
      </w:tabs>
    </w:pPr>
  </w:style>
  <w:style w:type="paragraph" w:customStyle="1" w:styleId="BulletBodySpecial">
    <w:name w:val="Bullet Body Special"/>
    <w:basedOn w:val="Normal"/>
    <w:qFormat/>
    <w:rsid w:val="00CB3E26"/>
    <w:pPr>
      <w:numPr>
        <w:numId w:val="2"/>
      </w:numPr>
      <w:tabs>
        <w:tab w:val="clear" w:pos="720"/>
      </w:tabs>
      <w:spacing w:before="240"/>
    </w:pPr>
  </w:style>
  <w:style w:type="paragraph" w:customStyle="1" w:styleId="Citation1">
    <w:name w:val="Citation1"/>
    <w:basedOn w:val="Normal"/>
    <w:qFormat/>
    <w:rsid w:val="00D3529C"/>
    <w:pPr>
      <w:keepLines/>
      <w:spacing w:before="240"/>
      <w:ind w:left="5040"/>
    </w:pPr>
  </w:style>
  <w:style w:type="paragraph" w:styleId="Closing">
    <w:name w:val="Closing"/>
    <w:basedOn w:val="Normal"/>
    <w:link w:val="ClosingChar"/>
    <w:semiHidden/>
    <w:rsid w:val="00881437"/>
    <w:pPr>
      <w:ind w:left="4320"/>
    </w:pPr>
    <w:rPr>
      <w:szCs w:val="24"/>
    </w:rPr>
  </w:style>
  <w:style w:type="character" w:customStyle="1" w:styleId="ClosingChar">
    <w:name w:val="Closing Char"/>
    <w:basedOn w:val="DefaultParagraphFont"/>
    <w:link w:val="Closing"/>
    <w:semiHidden/>
    <w:rsid w:val="001E406A"/>
    <w:rPr>
      <w:sz w:val="24"/>
      <w:szCs w:val="24"/>
      <w:lang w:val="en-CA"/>
    </w:rPr>
  </w:style>
  <w:style w:type="character" w:customStyle="1" w:styleId="CommentHidden">
    <w:name w:val="Comment (Hidden)"/>
    <w:basedOn w:val="DefaultParagraphFont"/>
    <w:rsid w:val="00650D7D"/>
    <w:rPr>
      <w:rFonts w:ascii="Arial" w:hAnsi="Arial"/>
      <w:caps/>
      <w:vanish/>
      <w:color w:val="0000FF"/>
      <w:sz w:val="18"/>
      <w:szCs w:val="18"/>
    </w:rPr>
  </w:style>
  <w:style w:type="paragraph" w:customStyle="1" w:styleId="HeadingTitle1">
    <w:name w:val="Heading Title 1"/>
    <w:basedOn w:val="Normal"/>
    <w:next w:val="BodyText"/>
    <w:qFormat/>
    <w:rsid w:val="00DA529A"/>
    <w:pPr>
      <w:keepNext/>
      <w:keepLines/>
      <w:spacing w:before="240"/>
      <w:jc w:val="center"/>
    </w:pPr>
    <w:rPr>
      <w:rFonts w:ascii="Times New Roman Bold" w:hAnsi="Times New Roman Bold"/>
      <w:b/>
      <w:sz w:val="33"/>
    </w:rPr>
  </w:style>
  <w:style w:type="paragraph" w:styleId="E-mailSignature">
    <w:name w:val="E-mail Signature"/>
    <w:basedOn w:val="Normal"/>
    <w:link w:val="E-mailSignatureChar"/>
    <w:semiHidden/>
    <w:rsid w:val="001E406A"/>
  </w:style>
  <w:style w:type="character" w:customStyle="1" w:styleId="E-mailSignatureChar">
    <w:name w:val="E-mail Signature Char"/>
    <w:basedOn w:val="DefaultParagraphFont"/>
    <w:link w:val="E-mailSignature"/>
    <w:semiHidden/>
    <w:rsid w:val="001E406A"/>
    <w:rPr>
      <w:rFonts w:ascii="Times New Roman" w:eastAsia="Times New Roman" w:hAnsi="Times New Roman" w:cs="Times New Roman"/>
      <w:sz w:val="24"/>
      <w:szCs w:val="24"/>
      <w:lang w:val="en-CA"/>
    </w:rPr>
  </w:style>
  <w:style w:type="character" w:styleId="Emphasis">
    <w:name w:val="Emphasis"/>
    <w:basedOn w:val="DefaultParagraphFont"/>
    <w:semiHidden/>
    <w:rsid w:val="001E406A"/>
    <w:rPr>
      <w:b/>
      <w:i/>
      <w:iCs/>
    </w:rPr>
  </w:style>
  <w:style w:type="character" w:styleId="EndnoteReference">
    <w:name w:val="endnote reference"/>
    <w:basedOn w:val="DefaultParagraphFont"/>
    <w:semiHidden/>
    <w:rsid w:val="001E406A"/>
    <w:rPr>
      <w:vertAlign w:val="superscript"/>
    </w:rPr>
  </w:style>
  <w:style w:type="paragraph" w:styleId="EndnoteText">
    <w:name w:val="endnote text"/>
    <w:basedOn w:val="Normal"/>
    <w:link w:val="EndnoteTextChar"/>
    <w:semiHidden/>
    <w:rsid w:val="001E406A"/>
  </w:style>
  <w:style w:type="character" w:customStyle="1" w:styleId="EndnoteTextChar">
    <w:name w:val="Endnote Text Char"/>
    <w:basedOn w:val="DefaultParagraphFont"/>
    <w:link w:val="EndnoteText"/>
    <w:semiHidden/>
    <w:rsid w:val="001E406A"/>
    <w:rPr>
      <w:rFonts w:ascii="Times New Roman" w:eastAsia="Times New Roman" w:hAnsi="Times New Roman" w:cs="Times New Roman"/>
      <w:sz w:val="20"/>
      <w:szCs w:val="20"/>
      <w:lang w:val="en-CA"/>
    </w:rPr>
  </w:style>
  <w:style w:type="paragraph" w:styleId="EnvelopeAddress">
    <w:name w:val="envelope address"/>
    <w:basedOn w:val="Normal"/>
    <w:semiHidden/>
    <w:rsid w:val="001E406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E406A"/>
    <w:rPr>
      <w:rFonts w:ascii="Arial" w:hAnsi="Arial" w:cs="Arial"/>
    </w:rPr>
  </w:style>
  <w:style w:type="character" w:styleId="FollowedHyperlink">
    <w:name w:val="FollowedHyperlink"/>
    <w:basedOn w:val="DefaultParagraphFont"/>
    <w:semiHidden/>
    <w:rsid w:val="001E406A"/>
    <w:rPr>
      <w:color w:val="800080"/>
      <w:u w:val="single"/>
    </w:rPr>
  </w:style>
  <w:style w:type="paragraph" w:styleId="Footer">
    <w:name w:val="footer"/>
    <w:basedOn w:val="Normal"/>
    <w:link w:val="FooterChar"/>
    <w:rsid w:val="0070754E"/>
    <w:pPr>
      <w:tabs>
        <w:tab w:val="center" w:pos="4680"/>
        <w:tab w:val="right" w:pos="9360"/>
      </w:tabs>
    </w:pPr>
    <w:rPr>
      <w:sz w:val="16"/>
      <w:szCs w:val="24"/>
    </w:rPr>
  </w:style>
  <w:style w:type="character" w:customStyle="1" w:styleId="FooterChar">
    <w:name w:val="Footer Char"/>
    <w:basedOn w:val="DefaultParagraphFont"/>
    <w:link w:val="Footer"/>
    <w:rsid w:val="0070754E"/>
    <w:rPr>
      <w:sz w:val="16"/>
      <w:szCs w:val="24"/>
      <w:lang w:val="en-CA"/>
    </w:rPr>
  </w:style>
  <w:style w:type="paragraph" w:styleId="Header">
    <w:name w:val="header"/>
    <w:basedOn w:val="Normal"/>
    <w:link w:val="HeaderChar"/>
    <w:rsid w:val="00881437"/>
    <w:pPr>
      <w:tabs>
        <w:tab w:val="center" w:pos="4680"/>
        <w:tab w:val="right" w:pos="9360"/>
      </w:tabs>
    </w:pPr>
    <w:rPr>
      <w:szCs w:val="24"/>
    </w:rPr>
  </w:style>
  <w:style w:type="character" w:customStyle="1" w:styleId="HeaderChar">
    <w:name w:val="Header Char"/>
    <w:basedOn w:val="DefaultParagraphFont"/>
    <w:link w:val="Header"/>
    <w:rsid w:val="001E406A"/>
    <w:rPr>
      <w:sz w:val="24"/>
      <w:szCs w:val="24"/>
      <w:lang w:val="en-CA"/>
    </w:rPr>
  </w:style>
  <w:style w:type="character" w:customStyle="1" w:styleId="Heading1Char">
    <w:name w:val="Heading 1 Char"/>
    <w:basedOn w:val="DefaultParagraphFont"/>
    <w:link w:val="Heading1"/>
    <w:rsid w:val="0070754E"/>
    <w:rPr>
      <w:rFonts w:cs="Arial"/>
      <w:bCs/>
      <w:sz w:val="22"/>
      <w:lang w:val="en-CA"/>
    </w:rPr>
  </w:style>
  <w:style w:type="character" w:customStyle="1" w:styleId="Heading2Char">
    <w:name w:val="Heading 2 Char"/>
    <w:basedOn w:val="DefaultParagraphFont"/>
    <w:link w:val="Heading2"/>
    <w:rsid w:val="0070754E"/>
    <w:rPr>
      <w:rFonts w:cs="Arial"/>
      <w:bCs/>
      <w:iCs/>
      <w:sz w:val="22"/>
      <w:lang w:val="en-CA"/>
    </w:rPr>
  </w:style>
  <w:style w:type="character" w:customStyle="1" w:styleId="Heading3Char">
    <w:name w:val="Heading 3 Char"/>
    <w:basedOn w:val="DefaultParagraphFont"/>
    <w:link w:val="Heading3"/>
    <w:rsid w:val="0070754E"/>
    <w:rPr>
      <w:rFonts w:cs="Arial"/>
      <w:bCs/>
      <w:sz w:val="22"/>
      <w:lang w:val="en-CA"/>
    </w:rPr>
  </w:style>
  <w:style w:type="character" w:customStyle="1" w:styleId="Heading4Char">
    <w:name w:val="Heading 4 Char"/>
    <w:basedOn w:val="DefaultParagraphFont"/>
    <w:link w:val="Heading4"/>
    <w:rsid w:val="0070754E"/>
    <w:rPr>
      <w:bCs/>
      <w:sz w:val="22"/>
      <w:lang w:val="en-CA"/>
    </w:rPr>
  </w:style>
  <w:style w:type="character" w:customStyle="1" w:styleId="Heading5Char">
    <w:name w:val="Heading 5 Char"/>
    <w:basedOn w:val="DefaultParagraphFont"/>
    <w:link w:val="Heading5"/>
    <w:rsid w:val="0070754E"/>
    <w:rPr>
      <w:bCs/>
      <w:iCs/>
      <w:sz w:val="22"/>
      <w:lang w:val="en-CA"/>
    </w:rPr>
  </w:style>
  <w:style w:type="character" w:customStyle="1" w:styleId="Heading6Char">
    <w:name w:val="Heading 6 Char"/>
    <w:basedOn w:val="DefaultParagraphFont"/>
    <w:link w:val="Heading6"/>
    <w:rsid w:val="0070754E"/>
    <w:rPr>
      <w:bCs/>
      <w:sz w:val="22"/>
      <w:lang w:val="en-CA"/>
    </w:rPr>
  </w:style>
  <w:style w:type="character" w:customStyle="1" w:styleId="Heading7Char">
    <w:name w:val="Heading 7 Char"/>
    <w:basedOn w:val="DefaultParagraphFont"/>
    <w:link w:val="Heading7"/>
    <w:rsid w:val="0070754E"/>
    <w:rPr>
      <w:sz w:val="22"/>
      <w:lang w:val="en-CA"/>
    </w:rPr>
  </w:style>
  <w:style w:type="character" w:customStyle="1" w:styleId="Heading8Char">
    <w:name w:val="Heading 8 Char"/>
    <w:basedOn w:val="DefaultParagraphFont"/>
    <w:link w:val="Heading8"/>
    <w:rsid w:val="0070754E"/>
    <w:rPr>
      <w:iCs/>
      <w:sz w:val="22"/>
      <w:lang w:val="en-CA"/>
    </w:rPr>
  </w:style>
  <w:style w:type="character" w:customStyle="1" w:styleId="Heading9Char">
    <w:name w:val="Heading 9 Char"/>
    <w:basedOn w:val="DefaultParagraphFont"/>
    <w:link w:val="Heading9"/>
    <w:rsid w:val="00D251AA"/>
    <w:rPr>
      <w:rFonts w:cs="Arial"/>
      <w:b/>
      <w:caps/>
      <w:sz w:val="22"/>
      <w:szCs w:val="22"/>
      <w:lang w:val="en-CA"/>
    </w:rPr>
  </w:style>
  <w:style w:type="paragraph" w:customStyle="1" w:styleId="HeadingTitle2">
    <w:name w:val="Heading Title 2"/>
    <w:basedOn w:val="Normal"/>
    <w:next w:val="BodyText"/>
    <w:qFormat/>
    <w:rsid w:val="00DA529A"/>
    <w:pPr>
      <w:keepNext/>
      <w:keepLines/>
      <w:spacing w:before="240"/>
      <w:jc w:val="center"/>
    </w:pPr>
    <w:rPr>
      <w:rFonts w:ascii="Times New Roman Bold" w:hAnsi="Times New Roman Bold"/>
      <w:b/>
      <w:sz w:val="27"/>
    </w:rPr>
  </w:style>
  <w:style w:type="paragraph" w:customStyle="1" w:styleId="HeadingTitle3">
    <w:name w:val="Heading Title 3"/>
    <w:basedOn w:val="Normal"/>
    <w:next w:val="BodyText"/>
    <w:qFormat/>
    <w:rsid w:val="00DA529A"/>
    <w:pPr>
      <w:keepNext/>
      <w:keepLines/>
      <w:spacing w:before="240"/>
    </w:pPr>
    <w:rPr>
      <w:rFonts w:ascii="Times New Roman Bold" w:hAnsi="Times New Roman Bold"/>
      <w:b/>
      <w:sz w:val="27"/>
    </w:rPr>
  </w:style>
  <w:style w:type="paragraph" w:customStyle="1" w:styleId="HeadingTitle4">
    <w:name w:val="Heading Title 4"/>
    <w:basedOn w:val="Normal"/>
    <w:next w:val="BodyText"/>
    <w:qFormat/>
    <w:rsid w:val="008207E4"/>
    <w:pPr>
      <w:keepNext/>
      <w:keepLines/>
      <w:spacing w:before="240"/>
    </w:pPr>
    <w:rPr>
      <w:rFonts w:ascii="Times New Roman Bold" w:hAnsi="Times New Roman Bold"/>
      <w:b/>
    </w:rPr>
  </w:style>
  <w:style w:type="paragraph" w:customStyle="1" w:styleId="HeadingTitle5">
    <w:name w:val="Heading Title 5"/>
    <w:basedOn w:val="Normal"/>
    <w:next w:val="BodyText"/>
    <w:qFormat/>
    <w:rsid w:val="008207E4"/>
    <w:pPr>
      <w:keepNext/>
      <w:keepLines/>
      <w:spacing w:before="240"/>
    </w:pPr>
    <w:rPr>
      <w:i/>
    </w:rPr>
  </w:style>
  <w:style w:type="paragraph" w:customStyle="1" w:styleId="Quote1">
    <w:name w:val="Quote 1"/>
    <w:basedOn w:val="Normal"/>
    <w:qFormat/>
    <w:rsid w:val="00523A35"/>
    <w:pPr>
      <w:spacing w:before="240"/>
      <w:ind w:left="1440" w:right="1440"/>
    </w:pPr>
    <w:rPr>
      <w:szCs w:val="18"/>
    </w:rPr>
  </w:style>
  <w:style w:type="paragraph" w:customStyle="1" w:styleId="Quote2">
    <w:name w:val="Quote 2"/>
    <w:basedOn w:val="Quote1"/>
    <w:qFormat/>
    <w:rsid w:val="00523A35"/>
    <w:pPr>
      <w:ind w:left="2160" w:hanging="720"/>
    </w:pPr>
  </w:style>
  <w:style w:type="character" w:styleId="HTMLAcronym">
    <w:name w:val="HTML Acronym"/>
    <w:basedOn w:val="DefaultParagraphFont"/>
    <w:semiHidden/>
    <w:rsid w:val="001E406A"/>
  </w:style>
  <w:style w:type="paragraph" w:styleId="HTMLAddress">
    <w:name w:val="HTML Address"/>
    <w:basedOn w:val="Normal"/>
    <w:link w:val="HTMLAddressChar"/>
    <w:semiHidden/>
    <w:rsid w:val="001E406A"/>
    <w:rPr>
      <w:i/>
      <w:iCs/>
    </w:rPr>
  </w:style>
  <w:style w:type="character" w:customStyle="1" w:styleId="HTMLAddressChar">
    <w:name w:val="HTML Address Char"/>
    <w:basedOn w:val="DefaultParagraphFont"/>
    <w:link w:val="HTMLAddress"/>
    <w:semiHidden/>
    <w:rsid w:val="001E406A"/>
    <w:rPr>
      <w:rFonts w:ascii="Times New Roman" w:eastAsia="Times New Roman" w:hAnsi="Times New Roman" w:cs="Times New Roman"/>
      <w:i/>
      <w:iCs/>
      <w:sz w:val="24"/>
      <w:szCs w:val="24"/>
      <w:lang w:val="en-CA"/>
    </w:rPr>
  </w:style>
  <w:style w:type="character" w:styleId="HTMLCite">
    <w:name w:val="HTML Cite"/>
    <w:basedOn w:val="DefaultParagraphFont"/>
    <w:semiHidden/>
    <w:rsid w:val="001E406A"/>
    <w:rPr>
      <w:i/>
      <w:iCs/>
    </w:rPr>
  </w:style>
  <w:style w:type="character" w:styleId="HTMLCode">
    <w:name w:val="HTML Code"/>
    <w:basedOn w:val="DefaultParagraphFont"/>
    <w:semiHidden/>
    <w:rsid w:val="001E406A"/>
    <w:rPr>
      <w:rFonts w:ascii="Courier New" w:hAnsi="Courier New" w:cs="Courier New"/>
      <w:sz w:val="20"/>
      <w:szCs w:val="20"/>
    </w:rPr>
  </w:style>
  <w:style w:type="character" w:styleId="HTMLDefinition">
    <w:name w:val="HTML Definition"/>
    <w:basedOn w:val="DefaultParagraphFont"/>
    <w:semiHidden/>
    <w:rsid w:val="001E406A"/>
    <w:rPr>
      <w:i/>
      <w:iCs/>
    </w:rPr>
  </w:style>
  <w:style w:type="character" w:styleId="HTMLKeyboard">
    <w:name w:val="HTML Keyboard"/>
    <w:basedOn w:val="DefaultParagraphFont"/>
    <w:semiHidden/>
    <w:rsid w:val="001E406A"/>
    <w:rPr>
      <w:rFonts w:ascii="Courier New" w:hAnsi="Courier New" w:cs="Courier New"/>
      <w:sz w:val="20"/>
      <w:szCs w:val="20"/>
    </w:rPr>
  </w:style>
  <w:style w:type="paragraph" w:styleId="HTMLPreformatted">
    <w:name w:val="HTML Preformatted"/>
    <w:basedOn w:val="Normal"/>
    <w:link w:val="HTMLPreformattedChar"/>
    <w:semiHidden/>
    <w:rsid w:val="001E406A"/>
    <w:rPr>
      <w:rFonts w:ascii="Courier New" w:hAnsi="Courier New" w:cs="Courier New"/>
    </w:rPr>
  </w:style>
  <w:style w:type="character" w:customStyle="1" w:styleId="HTMLPreformattedChar">
    <w:name w:val="HTML Preformatted Char"/>
    <w:basedOn w:val="DefaultParagraphFont"/>
    <w:link w:val="HTMLPreformatted"/>
    <w:semiHidden/>
    <w:rsid w:val="001E406A"/>
    <w:rPr>
      <w:rFonts w:ascii="Courier New" w:eastAsia="Times New Roman" w:hAnsi="Courier New" w:cs="Courier New"/>
      <w:sz w:val="20"/>
      <w:szCs w:val="20"/>
      <w:lang w:val="en-CA"/>
    </w:rPr>
  </w:style>
  <w:style w:type="character" w:styleId="HTMLSample">
    <w:name w:val="HTML Sample"/>
    <w:basedOn w:val="DefaultParagraphFont"/>
    <w:semiHidden/>
    <w:rsid w:val="001E406A"/>
    <w:rPr>
      <w:rFonts w:ascii="Courier New" w:hAnsi="Courier New" w:cs="Courier New"/>
    </w:rPr>
  </w:style>
  <w:style w:type="character" w:styleId="HTMLTypewriter">
    <w:name w:val="HTML Typewriter"/>
    <w:basedOn w:val="DefaultParagraphFont"/>
    <w:semiHidden/>
    <w:rsid w:val="001E406A"/>
    <w:rPr>
      <w:rFonts w:ascii="Courier New" w:hAnsi="Courier New" w:cs="Courier New"/>
      <w:sz w:val="20"/>
      <w:szCs w:val="20"/>
    </w:rPr>
  </w:style>
  <w:style w:type="character" w:styleId="HTMLVariable">
    <w:name w:val="HTML Variable"/>
    <w:basedOn w:val="DefaultParagraphFont"/>
    <w:semiHidden/>
    <w:rsid w:val="001E406A"/>
    <w:rPr>
      <w:i/>
      <w:iCs/>
    </w:rPr>
  </w:style>
  <w:style w:type="character" w:styleId="Hyperlink">
    <w:name w:val="Hyperlink"/>
    <w:basedOn w:val="DefaultParagraphFont"/>
    <w:semiHidden/>
    <w:rsid w:val="001E406A"/>
    <w:rPr>
      <w:color w:val="0000FF"/>
      <w:u w:val="single"/>
    </w:rPr>
  </w:style>
  <w:style w:type="paragraph" w:customStyle="1" w:styleId="InsideAddress">
    <w:name w:val="Inside Address"/>
    <w:basedOn w:val="Normal"/>
    <w:next w:val="Attention"/>
    <w:semiHidden/>
    <w:rsid w:val="00881437"/>
    <w:pPr>
      <w:spacing w:before="240"/>
    </w:pPr>
    <w:rPr>
      <w:szCs w:val="24"/>
    </w:rPr>
  </w:style>
  <w:style w:type="character" w:styleId="LineNumber">
    <w:name w:val="line number"/>
    <w:basedOn w:val="DefaultParagraphFont"/>
    <w:semiHidden/>
    <w:rsid w:val="001E406A"/>
  </w:style>
  <w:style w:type="paragraph" w:styleId="List">
    <w:name w:val="List"/>
    <w:basedOn w:val="Normal"/>
    <w:semiHidden/>
    <w:rsid w:val="001E406A"/>
    <w:pPr>
      <w:ind w:left="283" w:hanging="283"/>
    </w:pPr>
  </w:style>
  <w:style w:type="paragraph" w:styleId="List2">
    <w:name w:val="List 2"/>
    <w:basedOn w:val="Normal"/>
    <w:semiHidden/>
    <w:rsid w:val="001E406A"/>
    <w:pPr>
      <w:ind w:left="566" w:hanging="283"/>
    </w:pPr>
  </w:style>
  <w:style w:type="paragraph" w:styleId="List3">
    <w:name w:val="List 3"/>
    <w:basedOn w:val="Normal"/>
    <w:semiHidden/>
    <w:rsid w:val="001E406A"/>
    <w:pPr>
      <w:ind w:left="849" w:hanging="283"/>
    </w:pPr>
  </w:style>
  <w:style w:type="paragraph" w:styleId="List4">
    <w:name w:val="List 4"/>
    <w:basedOn w:val="Normal"/>
    <w:semiHidden/>
    <w:rsid w:val="001E406A"/>
    <w:pPr>
      <w:ind w:left="1132" w:hanging="283"/>
    </w:pPr>
  </w:style>
  <w:style w:type="paragraph" w:styleId="List5">
    <w:name w:val="List 5"/>
    <w:basedOn w:val="Normal"/>
    <w:semiHidden/>
    <w:rsid w:val="001E406A"/>
    <w:pPr>
      <w:ind w:left="1415" w:hanging="283"/>
    </w:pPr>
  </w:style>
  <w:style w:type="paragraph" w:styleId="ListBullet">
    <w:name w:val="List Bullet"/>
    <w:basedOn w:val="Normal"/>
    <w:semiHidden/>
    <w:rsid w:val="001E406A"/>
    <w:pPr>
      <w:numPr>
        <w:numId w:val="13"/>
      </w:numPr>
    </w:pPr>
  </w:style>
  <w:style w:type="paragraph" w:styleId="ListBullet2">
    <w:name w:val="List Bullet 2"/>
    <w:basedOn w:val="Normal"/>
    <w:semiHidden/>
    <w:rsid w:val="001E406A"/>
    <w:pPr>
      <w:numPr>
        <w:numId w:val="15"/>
      </w:numPr>
    </w:pPr>
  </w:style>
  <w:style w:type="paragraph" w:styleId="ListBullet3">
    <w:name w:val="List Bullet 3"/>
    <w:basedOn w:val="Normal"/>
    <w:semiHidden/>
    <w:rsid w:val="001E406A"/>
    <w:pPr>
      <w:numPr>
        <w:numId w:val="17"/>
      </w:numPr>
    </w:pPr>
  </w:style>
  <w:style w:type="paragraph" w:styleId="ListBullet4">
    <w:name w:val="List Bullet 4"/>
    <w:basedOn w:val="Normal"/>
    <w:semiHidden/>
    <w:rsid w:val="001E406A"/>
    <w:pPr>
      <w:numPr>
        <w:numId w:val="19"/>
      </w:numPr>
    </w:pPr>
  </w:style>
  <w:style w:type="paragraph" w:styleId="ListBullet5">
    <w:name w:val="List Bullet 5"/>
    <w:basedOn w:val="Normal"/>
    <w:semiHidden/>
    <w:rsid w:val="001E406A"/>
    <w:pPr>
      <w:numPr>
        <w:numId w:val="21"/>
      </w:numPr>
    </w:pPr>
  </w:style>
  <w:style w:type="paragraph" w:styleId="ListContinue">
    <w:name w:val="List Continue"/>
    <w:basedOn w:val="Normal"/>
    <w:semiHidden/>
    <w:rsid w:val="001E406A"/>
    <w:pPr>
      <w:spacing w:after="120"/>
      <w:ind w:left="283"/>
    </w:pPr>
  </w:style>
  <w:style w:type="paragraph" w:styleId="ListContinue2">
    <w:name w:val="List Continue 2"/>
    <w:basedOn w:val="Normal"/>
    <w:semiHidden/>
    <w:rsid w:val="001E406A"/>
    <w:pPr>
      <w:spacing w:after="120"/>
      <w:ind w:left="566"/>
    </w:pPr>
  </w:style>
  <w:style w:type="paragraph" w:styleId="ListContinue3">
    <w:name w:val="List Continue 3"/>
    <w:basedOn w:val="Normal"/>
    <w:semiHidden/>
    <w:rsid w:val="001E406A"/>
    <w:pPr>
      <w:spacing w:after="120"/>
      <w:ind w:left="849"/>
    </w:pPr>
  </w:style>
  <w:style w:type="paragraph" w:styleId="ListContinue4">
    <w:name w:val="List Continue 4"/>
    <w:basedOn w:val="Normal"/>
    <w:semiHidden/>
    <w:rsid w:val="001E406A"/>
    <w:pPr>
      <w:spacing w:after="120"/>
      <w:ind w:left="1132"/>
    </w:pPr>
  </w:style>
  <w:style w:type="paragraph" w:styleId="ListContinue5">
    <w:name w:val="List Continue 5"/>
    <w:basedOn w:val="Normal"/>
    <w:semiHidden/>
    <w:rsid w:val="001E406A"/>
    <w:pPr>
      <w:spacing w:after="120"/>
      <w:ind w:left="1415"/>
    </w:pPr>
  </w:style>
  <w:style w:type="paragraph" w:styleId="ListNumber">
    <w:name w:val="List Number"/>
    <w:basedOn w:val="Normal"/>
    <w:semiHidden/>
    <w:rsid w:val="001E406A"/>
    <w:pPr>
      <w:numPr>
        <w:numId w:val="23"/>
      </w:numPr>
    </w:pPr>
  </w:style>
  <w:style w:type="paragraph" w:styleId="ListNumber2">
    <w:name w:val="List Number 2"/>
    <w:basedOn w:val="Normal"/>
    <w:semiHidden/>
    <w:rsid w:val="001E406A"/>
    <w:pPr>
      <w:numPr>
        <w:numId w:val="25"/>
      </w:numPr>
    </w:pPr>
  </w:style>
  <w:style w:type="paragraph" w:styleId="ListNumber3">
    <w:name w:val="List Number 3"/>
    <w:basedOn w:val="Normal"/>
    <w:semiHidden/>
    <w:rsid w:val="001E406A"/>
    <w:pPr>
      <w:numPr>
        <w:numId w:val="27"/>
      </w:numPr>
    </w:pPr>
  </w:style>
  <w:style w:type="paragraph" w:styleId="ListNumber4">
    <w:name w:val="List Number 4"/>
    <w:basedOn w:val="Normal"/>
    <w:semiHidden/>
    <w:rsid w:val="001E406A"/>
    <w:pPr>
      <w:numPr>
        <w:numId w:val="29"/>
      </w:numPr>
    </w:pPr>
  </w:style>
  <w:style w:type="paragraph" w:styleId="ListNumber5">
    <w:name w:val="List Number 5"/>
    <w:basedOn w:val="Normal"/>
    <w:semiHidden/>
    <w:rsid w:val="001E406A"/>
    <w:pPr>
      <w:numPr>
        <w:numId w:val="31"/>
      </w:numPr>
    </w:pPr>
  </w:style>
  <w:style w:type="paragraph" w:styleId="MessageHeader">
    <w:name w:val="Message Header"/>
    <w:basedOn w:val="Normal"/>
    <w:link w:val="MessageHeaderChar"/>
    <w:semiHidden/>
    <w:rsid w:val="001E40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1E406A"/>
    <w:rPr>
      <w:rFonts w:ascii="Arial" w:eastAsia="Times New Roman" w:hAnsi="Arial" w:cs="Arial"/>
      <w:sz w:val="24"/>
      <w:szCs w:val="24"/>
      <w:shd w:val="pct20" w:color="auto" w:fill="auto"/>
      <w:lang w:val="en-CA"/>
    </w:rPr>
  </w:style>
  <w:style w:type="paragraph" w:styleId="NormalWeb">
    <w:name w:val="Normal (Web)"/>
    <w:basedOn w:val="Normal"/>
    <w:semiHidden/>
    <w:rsid w:val="001E406A"/>
  </w:style>
  <w:style w:type="paragraph" w:styleId="NormalIndent">
    <w:name w:val="Normal Indent"/>
    <w:basedOn w:val="Normal"/>
    <w:semiHidden/>
    <w:rsid w:val="001E406A"/>
    <w:pPr>
      <w:ind w:left="720"/>
    </w:pPr>
  </w:style>
  <w:style w:type="paragraph" w:styleId="NoteHeading">
    <w:name w:val="Note Heading"/>
    <w:basedOn w:val="Normal"/>
    <w:next w:val="Normal"/>
    <w:link w:val="NoteHeadingChar"/>
    <w:semiHidden/>
    <w:rsid w:val="001E406A"/>
  </w:style>
  <w:style w:type="character" w:customStyle="1" w:styleId="NoteHeadingChar">
    <w:name w:val="Note Heading Char"/>
    <w:basedOn w:val="DefaultParagraphFont"/>
    <w:link w:val="NoteHeading"/>
    <w:semiHidden/>
    <w:rsid w:val="001E406A"/>
    <w:rPr>
      <w:rFonts w:ascii="Times New Roman" w:eastAsia="Times New Roman" w:hAnsi="Times New Roman" w:cs="Times New Roman"/>
      <w:sz w:val="24"/>
      <w:szCs w:val="24"/>
      <w:lang w:val="en-CA"/>
    </w:rPr>
  </w:style>
  <w:style w:type="character" w:styleId="PageNumber">
    <w:name w:val="page number"/>
    <w:basedOn w:val="DefaultParagraphFont"/>
    <w:semiHidden/>
    <w:rsid w:val="001E406A"/>
  </w:style>
  <w:style w:type="paragraph" w:styleId="PlainText">
    <w:name w:val="Plain Text"/>
    <w:basedOn w:val="Normal"/>
    <w:link w:val="PlainTextChar"/>
    <w:semiHidden/>
    <w:rsid w:val="001E406A"/>
    <w:rPr>
      <w:rFonts w:ascii="Courier New" w:hAnsi="Courier New" w:cs="Courier New"/>
    </w:rPr>
  </w:style>
  <w:style w:type="character" w:customStyle="1" w:styleId="PlainTextChar">
    <w:name w:val="Plain Text Char"/>
    <w:basedOn w:val="DefaultParagraphFont"/>
    <w:link w:val="PlainText"/>
    <w:semiHidden/>
    <w:rsid w:val="001E406A"/>
    <w:rPr>
      <w:rFonts w:ascii="Courier New" w:eastAsia="Times New Roman" w:hAnsi="Courier New" w:cs="Courier New"/>
      <w:sz w:val="20"/>
      <w:szCs w:val="20"/>
      <w:lang w:val="en-CA"/>
    </w:rPr>
  </w:style>
  <w:style w:type="paragraph" w:styleId="TableofAuthorities">
    <w:name w:val="table of authorities"/>
    <w:basedOn w:val="Normal"/>
    <w:semiHidden/>
    <w:rsid w:val="00881437"/>
    <w:pPr>
      <w:keepLines/>
      <w:numPr>
        <w:numId w:val="35"/>
      </w:numPr>
      <w:tabs>
        <w:tab w:val="right" w:pos="9360"/>
      </w:tabs>
      <w:spacing w:before="240"/>
      <w:ind w:right="1440"/>
    </w:pPr>
    <w:rPr>
      <w:szCs w:val="24"/>
    </w:rPr>
  </w:style>
  <w:style w:type="paragraph" w:styleId="TableofFigures">
    <w:name w:val="table of figures"/>
    <w:basedOn w:val="Normal"/>
    <w:semiHidden/>
    <w:rsid w:val="00881437"/>
    <w:pPr>
      <w:keepLines/>
      <w:ind w:left="720" w:hanging="720"/>
    </w:pPr>
    <w:rPr>
      <w:szCs w:val="24"/>
    </w:rPr>
  </w:style>
  <w:style w:type="paragraph" w:styleId="TOAHeading">
    <w:name w:val="toa heading"/>
    <w:basedOn w:val="Normal"/>
    <w:next w:val="TableofAuthorities"/>
    <w:semiHidden/>
    <w:rsid w:val="00881437"/>
    <w:pPr>
      <w:keepNext/>
      <w:keepLines/>
      <w:spacing w:before="240"/>
    </w:pPr>
    <w:rPr>
      <w:rFonts w:cs="Arial"/>
      <w:b/>
      <w:bCs/>
      <w:szCs w:val="24"/>
    </w:rPr>
  </w:style>
  <w:style w:type="paragraph" w:styleId="Salutation">
    <w:name w:val="Salutation"/>
    <w:basedOn w:val="Normal"/>
    <w:next w:val="Normal"/>
    <w:link w:val="SalutationChar"/>
    <w:semiHidden/>
    <w:rsid w:val="001E406A"/>
    <w:pPr>
      <w:spacing w:before="240"/>
    </w:pPr>
  </w:style>
  <w:style w:type="character" w:customStyle="1" w:styleId="SalutationChar">
    <w:name w:val="Salutation Char"/>
    <w:basedOn w:val="DefaultParagraphFont"/>
    <w:link w:val="Salutation"/>
    <w:semiHidden/>
    <w:rsid w:val="001E406A"/>
    <w:rPr>
      <w:rFonts w:ascii="Times New Roman" w:eastAsia="Times New Roman" w:hAnsi="Times New Roman" w:cs="Times New Roman"/>
      <w:sz w:val="24"/>
      <w:szCs w:val="24"/>
      <w:lang w:val="en-CA"/>
    </w:rPr>
  </w:style>
  <w:style w:type="paragraph" w:customStyle="1" w:styleId="Signatory">
    <w:name w:val="Signatory"/>
    <w:basedOn w:val="Normal"/>
    <w:next w:val="BodyText"/>
    <w:qFormat/>
    <w:rsid w:val="00CE2B57"/>
    <w:pPr>
      <w:keepNext/>
      <w:keepLines/>
      <w:tabs>
        <w:tab w:val="right" w:pos="4320"/>
        <w:tab w:val="left" w:pos="5040"/>
        <w:tab w:val="right" w:pos="9360"/>
      </w:tabs>
      <w:spacing w:before="240"/>
    </w:pPr>
  </w:style>
  <w:style w:type="paragraph" w:styleId="Signature">
    <w:name w:val="Signature"/>
    <w:basedOn w:val="Normal"/>
    <w:link w:val="SignatureChar"/>
    <w:semiHidden/>
    <w:rsid w:val="001E406A"/>
    <w:pPr>
      <w:ind w:left="4252"/>
    </w:pPr>
  </w:style>
  <w:style w:type="character" w:customStyle="1" w:styleId="SignatureChar">
    <w:name w:val="Signature Char"/>
    <w:basedOn w:val="DefaultParagraphFont"/>
    <w:link w:val="Signature"/>
    <w:semiHidden/>
    <w:rsid w:val="001E406A"/>
    <w:rPr>
      <w:rFonts w:ascii="Times New Roman" w:eastAsia="Times New Roman" w:hAnsi="Times New Roman" w:cs="Times New Roman"/>
      <w:sz w:val="24"/>
      <w:szCs w:val="24"/>
      <w:lang w:val="en-CA"/>
    </w:rPr>
  </w:style>
  <w:style w:type="character" w:styleId="Strong">
    <w:name w:val="Strong"/>
    <w:basedOn w:val="DefaultParagraphFont"/>
    <w:semiHidden/>
    <w:qFormat/>
    <w:rsid w:val="001E406A"/>
    <w:rPr>
      <w:b/>
      <w:bCs/>
    </w:rPr>
  </w:style>
  <w:style w:type="paragraph" w:styleId="Subtitle">
    <w:name w:val="Subtitle"/>
    <w:basedOn w:val="Normal"/>
    <w:link w:val="SubtitleChar"/>
    <w:semiHidden/>
    <w:qFormat/>
    <w:rsid w:val="001E406A"/>
    <w:pPr>
      <w:keepNext/>
      <w:keepLines/>
      <w:spacing w:before="240" w:after="60"/>
      <w:jc w:val="center"/>
    </w:pPr>
    <w:rPr>
      <w:rFonts w:cs="Arial"/>
      <w:b/>
    </w:rPr>
  </w:style>
  <w:style w:type="character" w:customStyle="1" w:styleId="SubtitleChar">
    <w:name w:val="Subtitle Char"/>
    <w:basedOn w:val="DefaultParagraphFont"/>
    <w:link w:val="Subtitle"/>
    <w:semiHidden/>
    <w:rsid w:val="006B1D61"/>
    <w:rPr>
      <w:rFonts w:ascii="Times New Roman" w:eastAsia="Times New Roman" w:hAnsi="Times New Roman" w:cs="Arial"/>
      <w:b/>
      <w:sz w:val="24"/>
      <w:szCs w:val="24"/>
      <w:lang w:val="en-CA"/>
    </w:rPr>
  </w:style>
  <w:style w:type="table" w:styleId="Table3Deffects1">
    <w:name w:val="Table 3D effects 1"/>
    <w:basedOn w:val="TableNormal"/>
    <w:semiHidden/>
    <w:rsid w:val="001E40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E40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E40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E40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E40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E40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E40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E40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E40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E40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E40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E40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E40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E40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E40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E40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E40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E4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E40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E40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E40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E40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E40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E40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E40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E40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E40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E40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E40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E40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E40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E40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E40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E40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E40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E40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E40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E40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E40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E40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E4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E40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E40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E40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qFormat/>
    <w:rsid w:val="00523A35"/>
    <w:pPr>
      <w:keepNext/>
      <w:keepLines/>
      <w:spacing w:before="240" w:after="60"/>
      <w:jc w:val="center"/>
    </w:pPr>
    <w:rPr>
      <w:rFonts w:ascii="Times New Roman Bold" w:hAnsi="Times New Roman Bold" w:cs="Arial"/>
      <w:b/>
      <w:bCs/>
      <w:kern w:val="28"/>
      <w:szCs w:val="28"/>
    </w:rPr>
  </w:style>
  <w:style w:type="character" w:customStyle="1" w:styleId="TitleChar">
    <w:name w:val="Title Char"/>
    <w:basedOn w:val="DefaultParagraphFont"/>
    <w:link w:val="Title"/>
    <w:rsid w:val="00523A35"/>
    <w:rPr>
      <w:rFonts w:ascii="Times New Roman Bold" w:hAnsi="Times New Roman Bold" w:cs="Arial"/>
      <w:b/>
      <w:bCs/>
      <w:kern w:val="28"/>
      <w:sz w:val="22"/>
      <w:szCs w:val="28"/>
      <w:lang w:val="en-CA"/>
    </w:rPr>
  </w:style>
  <w:style w:type="paragraph" w:styleId="TOC1">
    <w:name w:val="toc 1"/>
    <w:basedOn w:val="Normal"/>
    <w:next w:val="Normal"/>
    <w:autoRedefine/>
    <w:semiHidden/>
    <w:rsid w:val="002F00F3"/>
    <w:pPr>
      <w:keepNext/>
      <w:keepLines/>
      <w:tabs>
        <w:tab w:val="left" w:pos="720"/>
        <w:tab w:val="right" w:leader="dot" w:pos="9360"/>
      </w:tabs>
      <w:spacing w:before="240" w:after="240"/>
      <w:ind w:left="720" w:right="1008" w:hanging="720"/>
    </w:pPr>
    <w:rPr>
      <w:rFonts w:ascii="Times New Roman Bold" w:hAnsi="Times New Roman Bold"/>
      <w:b/>
      <w:caps/>
      <w:szCs w:val="24"/>
    </w:rPr>
  </w:style>
  <w:style w:type="paragraph" w:styleId="TOC2">
    <w:name w:val="toc 2"/>
    <w:basedOn w:val="Normal"/>
    <w:next w:val="Normal"/>
    <w:autoRedefine/>
    <w:semiHidden/>
    <w:rsid w:val="00D03CE3"/>
    <w:pPr>
      <w:keepLines/>
      <w:tabs>
        <w:tab w:val="left" w:pos="1440"/>
        <w:tab w:val="right" w:leader="dot" w:pos="9360"/>
      </w:tabs>
      <w:ind w:left="1440" w:right="1008" w:hanging="720"/>
    </w:pPr>
    <w:rPr>
      <w:szCs w:val="24"/>
    </w:rPr>
  </w:style>
  <w:style w:type="paragraph" w:styleId="TOC3">
    <w:name w:val="toc 3"/>
    <w:basedOn w:val="Normal"/>
    <w:next w:val="Normal"/>
    <w:autoRedefine/>
    <w:semiHidden/>
    <w:rsid w:val="00312CDD"/>
    <w:pPr>
      <w:keepLines/>
      <w:tabs>
        <w:tab w:val="left" w:pos="2160"/>
        <w:tab w:val="right" w:leader="dot" w:pos="9360"/>
      </w:tabs>
      <w:ind w:left="2160" w:right="1008" w:hanging="720"/>
    </w:pPr>
    <w:rPr>
      <w:szCs w:val="24"/>
    </w:rPr>
  </w:style>
  <w:style w:type="paragraph" w:styleId="TOC4">
    <w:name w:val="toc 4"/>
    <w:basedOn w:val="Normal"/>
    <w:next w:val="Normal"/>
    <w:autoRedefine/>
    <w:semiHidden/>
    <w:rsid w:val="00312CDD"/>
    <w:pPr>
      <w:keepLines/>
      <w:tabs>
        <w:tab w:val="left" w:pos="2880"/>
        <w:tab w:val="right" w:leader="dot" w:pos="9360"/>
      </w:tabs>
      <w:ind w:left="2880" w:right="1008" w:hanging="720"/>
    </w:pPr>
    <w:rPr>
      <w:szCs w:val="24"/>
    </w:rPr>
  </w:style>
  <w:style w:type="paragraph" w:styleId="TOC5">
    <w:name w:val="toc 5"/>
    <w:basedOn w:val="Normal"/>
    <w:next w:val="Normal"/>
    <w:autoRedefine/>
    <w:semiHidden/>
    <w:rsid w:val="00312CDD"/>
    <w:pPr>
      <w:keepLines/>
      <w:tabs>
        <w:tab w:val="left" w:pos="3600"/>
        <w:tab w:val="right" w:leader="dot" w:pos="9360"/>
      </w:tabs>
      <w:ind w:left="3600" w:right="1008" w:hanging="720"/>
    </w:pPr>
    <w:rPr>
      <w:szCs w:val="24"/>
    </w:rPr>
  </w:style>
  <w:style w:type="paragraph" w:styleId="TOC6">
    <w:name w:val="toc 6"/>
    <w:basedOn w:val="Normal"/>
    <w:next w:val="Normal"/>
    <w:autoRedefine/>
    <w:semiHidden/>
    <w:rsid w:val="00312CDD"/>
    <w:pPr>
      <w:keepLines/>
      <w:tabs>
        <w:tab w:val="left" w:pos="4320"/>
        <w:tab w:val="right" w:leader="dot" w:pos="9360"/>
      </w:tabs>
      <w:ind w:left="4320" w:right="1008" w:hanging="720"/>
    </w:pPr>
    <w:rPr>
      <w:szCs w:val="24"/>
    </w:rPr>
  </w:style>
  <w:style w:type="paragraph" w:styleId="TOC7">
    <w:name w:val="toc 7"/>
    <w:basedOn w:val="Normal"/>
    <w:next w:val="Normal"/>
    <w:autoRedefine/>
    <w:semiHidden/>
    <w:rsid w:val="00312CDD"/>
    <w:pPr>
      <w:keepLines/>
      <w:tabs>
        <w:tab w:val="left" w:pos="5040"/>
        <w:tab w:val="right" w:leader="dot" w:pos="9360"/>
      </w:tabs>
      <w:ind w:left="5040" w:right="1008" w:hanging="720"/>
    </w:pPr>
    <w:rPr>
      <w:szCs w:val="24"/>
    </w:rPr>
  </w:style>
  <w:style w:type="paragraph" w:styleId="TOC8">
    <w:name w:val="toc 8"/>
    <w:basedOn w:val="Normal"/>
    <w:next w:val="Normal"/>
    <w:autoRedefine/>
    <w:semiHidden/>
    <w:rsid w:val="00312CDD"/>
    <w:pPr>
      <w:keepLines/>
      <w:tabs>
        <w:tab w:val="left" w:pos="5760"/>
        <w:tab w:val="right" w:leader="dot" w:pos="9360"/>
      </w:tabs>
      <w:ind w:left="5760" w:right="1008" w:hanging="720"/>
    </w:pPr>
    <w:rPr>
      <w:szCs w:val="24"/>
    </w:rPr>
  </w:style>
  <w:style w:type="paragraph" w:styleId="TOC9">
    <w:name w:val="toc 9"/>
    <w:basedOn w:val="Normal"/>
    <w:next w:val="Normal"/>
    <w:autoRedefine/>
    <w:semiHidden/>
    <w:rsid w:val="00312CDD"/>
    <w:pPr>
      <w:tabs>
        <w:tab w:val="left" w:pos="6480"/>
        <w:tab w:val="right" w:pos="9360"/>
      </w:tabs>
      <w:ind w:left="6480" w:right="1008" w:hanging="720"/>
    </w:pPr>
    <w:rPr>
      <w:szCs w:val="24"/>
    </w:rPr>
  </w:style>
  <w:style w:type="paragraph" w:customStyle="1" w:styleId="WhereasA">
    <w:name w:val="Whereas A"/>
    <w:basedOn w:val="BodyText"/>
    <w:qFormat/>
    <w:rsid w:val="00E354E1"/>
    <w:pPr>
      <w:numPr>
        <w:numId w:val="36"/>
      </w:numPr>
      <w:tabs>
        <w:tab w:val="clear" w:pos="0"/>
      </w:tabs>
    </w:pPr>
    <w:rPr>
      <w:szCs w:val="24"/>
    </w:rPr>
  </w:style>
  <w:style w:type="paragraph" w:customStyle="1" w:styleId="WhereasB">
    <w:name w:val="Whereas B"/>
    <w:basedOn w:val="BodyText"/>
    <w:qFormat/>
    <w:rsid w:val="00E354E1"/>
    <w:pPr>
      <w:numPr>
        <w:ilvl w:val="1"/>
        <w:numId w:val="36"/>
      </w:numPr>
    </w:pPr>
    <w:rPr>
      <w:szCs w:val="24"/>
    </w:rPr>
  </w:style>
  <w:style w:type="paragraph" w:customStyle="1" w:styleId="WhereasC">
    <w:name w:val="Whereas C"/>
    <w:basedOn w:val="BodyText"/>
    <w:qFormat/>
    <w:rsid w:val="00881437"/>
    <w:pPr>
      <w:numPr>
        <w:ilvl w:val="2"/>
        <w:numId w:val="36"/>
      </w:numPr>
    </w:pPr>
    <w:rPr>
      <w:szCs w:val="24"/>
    </w:rPr>
  </w:style>
  <w:style w:type="paragraph" w:customStyle="1" w:styleId="AgtStart">
    <w:name w:val="Agt Start"/>
    <w:basedOn w:val="Normal"/>
    <w:semiHidden/>
    <w:rsid w:val="009A48B6"/>
    <w:pPr>
      <w:spacing w:before="240"/>
    </w:pPr>
    <w:rPr>
      <w:szCs w:val="24"/>
    </w:rPr>
  </w:style>
  <w:style w:type="paragraph" w:customStyle="1" w:styleId="Default">
    <w:name w:val="Default"/>
    <w:rsid w:val="00E95F4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552DB"/>
    <w:rPr>
      <w:rFonts w:ascii="Tahoma" w:hAnsi="Tahoma" w:cs="Tahoma"/>
      <w:sz w:val="16"/>
      <w:szCs w:val="16"/>
    </w:rPr>
  </w:style>
  <w:style w:type="character" w:customStyle="1" w:styleId="BalloonTextChar">
    <w:name w:val="Balloon Text Char"/>
    <w:basedOn w:val="DefaultParagraphFont"/>
    <w:link w:val="BalloonText"/>
    <w:uiPriority w:val="99"/>
    <w:semiHidden/>
    <w:rsid w:val="004552DB"/>
    <w:rPr>
      <w:rFonts w:ascii="Tahoma" w:hAnsi="Tahoma" w:cs="Tahoma"/>
      <w:sz w:val="16"/>
      <w:szCs w:val="16"/>
      <w:lang w:val="en-CA"/>
    </w:rPr>
  </w:style>
  <w:style w:type="paragraph" w:styleId="ListParagraph">
    <w:name w:val="List Paragraph"/>
    <w:basedOn w:val="Normal"/>
    <w:uiPriority w:val="34"/>
    <w:qFormat/>
    <w:rsid w:val="00664E64"/>
    <w:pPr>
      <w:ind w:left="720"/>
      <w:contextualSpacing/>
    </w:pPr>
  </w:style>
  <w:style w:type="character" w:customStyle="1" w:styleId="UnresolvedMention1">
    <w:name w:val="Unresolved Mention1"/>
    <w:basedOn w:val="DefaultParagraphFont"/>
    <w:uiPriority w:val="99"/>
    <w:semiHidden/>
    <w:unhideWhenUsed/>
    <w:rsid w:val="008A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06433">
      <w:bodyDiv w:val="1"/>
      <w:marLeft w:val="0"/>
      <w:marRight w:val="0"/>
      <w:marTop w:val="0"/>
      <w:marBottom w:val="0"/>
      <w:divBdr>
        <w:top w:val="none" w:sz="0" w:space="0" w:color="auto"/>
        <w:left w:val="none" w:sz="0" w:space="0" w:color="auto"/>
        <w:bottom w:val="none" w:sz="0" w:space="0" w:color="auto"/>
        <w:right w:val="none" w:sz="0" w:space="0" w:color="auto"/>
      </w:divBdr>
    </w:div>
    <w:div w:id="18267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rgol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rrgold.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525FF-6536-4DCC-98E5-3F36F740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7152</Characters>
  <Application>Microsoft Office Word</Application>
  <DocSecurity>0</DocSecurity>
  <Lines>145</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8304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2021-12-15T23:54:00Z</dcterms:created>
  <dcterms:modified xsi:type="dcterms:W3CDTF">2021-12-15T23:54:00Z</dcterms:modified>
</cp:coreProperties>
</file>