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04023" w14:textId="77777777" w:rsidR="00BA46A9" w:rsidRPr="00FD7EFF" w:rsidRDefault="00BA46A9" w:rsidP="00FD7EFF">
      <w:pPr>
        <w:spacing w:line="276" w:lineRule="auto"/>
        <w:jc w:val="center"/>
        <w:rPr>
          <w:rFonts w:ascii="Arial" w:hAnsi="Arial" w:cs="Arial"/>
        </w:rPr>
      </w:pPr>
    </w:p>
    <w:p w14:paraId="55E5B855" w14:textId="36E6EDCA" w:rsidR="00445A46" w:rsidRPr="00FD7EFF" w:rsidRDefault="00445A46" w:rsidP="00FD7EFF">
      <w:pPr>
        <w:spacing w:line="276" w:lineRule="auto"/>
        <w:jc w:val="center"/>
        <w:rPr>
          <w:rFonts w:ascii="Arial" w:hAnsi="Arial" w:cs="Arial"/>
        </w:rPr>
      </w:pPr>
    </w:p>
    <w:p w14:paraId="68DD8232" w14:textId="40AEC784" w:rsidR="002A0B97" w:rsidRPr="00FD7EFF" w:rsidRDefault="002A0B97" w:rsidP="00FD7EFF">
      <w:pPr>
        <w:spacing w:line="276" w:lineRule="auto"/>
        <w:rPr>
          <w:rFonts w:ascii="Arial" w:hAnsi="Arial" w:cs="Arial"/>
          <w:b/>
          <w:i/>
        </w:rPr>
      </w:pPr>
      <w:r w:rsidRPr="00FD7EFF">
        <w:rPr>
          <w:rFonts w:ascii="Arial" w:hAnsi="Arial" w:cs="Arial"/>
          <w:b/>
          <w:i/>
        </w:rPr>
        <w:t>FOR IMMEDIATE RELEASE</w:t>
      </w:r>
    </w:p>
    <w:p w14:paraId="0C28DEEF" w14:textId="77777777" w:rsidR="0077233B" w:rsidRPr="00FD7EFF" w:rsidRDefault="0077233B" w:rsidP="00FD7EFF">
      <w:pPr>
        <w:spacing w:line="276" w:lineRule="auto"/>
        <w:rPr>
          <w:rFonts w:ascii="Arial" w:hAnsi="Arial" w:cs="Arial"/>
          <w:b/>
          <w:i/>
        </w:rPr>
      </w:pPr>
    </w:p>
    <w:p w14:paraId="14D8B8E5" w14:textId="676637AE" w:rsidR="002A0B97" w:rsidRPr="00BA3B6A" w:rsidRDefault="009A7304" w:rsidP="00FD7EFF">
      <w:pPr>
        <w:spacing w:line="276" w:lineRule="auto"/>
        <w:jc w:val="center"/>
        <w:rPr>
          <w:rFonts w:ascii="Arial" w:hAnsi="Arial" w:cs="Arial"/>
          <w:b/>
        </w:rPr>
      </w:pPr>
      <w:r w:rsidRPr="00BA3B6A">
        <w:rPr>
          <w:rFonts w:ascii="Arial" w:hAnsi="Arial" w:cs="Arial"/>
          <w:b/>
        </w:rPr>
        <w:t>Global First for LEED Pilot Credit E</w:t>
      </w:r>
      <w:r w:rsidR="00B70878" w:rsidRPr="00BA3B6A">
        <w:rPr>
          <w:rFonts w:ascii="Arial" w:hAnsi="Arial" w:cs="Arial"/>
          <w:b/>
        </w:rPr>
        <w:t>Qpc</w:t>
      </w:r>
      <w:r w:rsidRPr="00BA3B6A">
        <w:rPr>
          <w:rFonts w:ascii="Arial" w:hAnsi="Arial" w:cs="Arial"/>
          <w:b/>
        </w:rPr>
        <w:t>124</w:t>
      </w:r>
    </w:p>
    <w:p w14:paraId="0424C7DC" w14:textId="43838A58" w:rsidR="00FA3B41" w:rsidRPr="0041589B" w:rsidRDefault="00FA3B41" w:rsidP="00FD7EFF">
      <w:pPr>
        <w:spacing w:line="276" w:lineRule="auto"/>
        <w:jc w:val="center"/>
        <w:rPr>
          <w:rFonts w:ascii="Arial" w:hAnsi="Arial" w:cs="Arial"/>
          <w:b/>
          <w:bCs/>
        </w:rPr>
      </w:pPr>
      <w:r>
        <w:rPr>
          <w:rFonts w:ascii="Arial" w:hAnsi="Arial" w:cs="Arial"/>
          <w:b/>
          <w:bCs/>
        </w:rPr>
        <w:t xml:space="preserve">enVerid, TLC Engineering, and </w:t>
      </w:r>
      <w:r w:rsidRPr="00BA3B6A">
        <w:rPr>
          <w:rFonts w:ascii="Arial" w:hAnsi="Arial" w:cs="Arial"/>
          <w:b/>
          <w:bCs/>
        </w:rPr>
        <w:t>Southwest Florida Community Foundation</w:t>
      </w:r>
      <w:r>
        <w:rPr>
          <w:rFonts w:ascii="Arial" w:hAnsi="Arial" w:cs="Arial"/>
          <w:b/>
          <w:bCs/>
        </w:rPr>
        <w:t xml:space="preserve"> awarded first LEED Gold Certification </w:t>
      </w:r>
      <w:r w:rsidR="00D569CD">
        <w:rPr>
          <w:rFonts w:ascii="Arial" w:hAnsi="Arial" w:cs="Arial"/>
          <w:b/>
          <w:bCs/>
        </w:rPr>
        <w:t>using</w:t>
      </w:r>
      <w:r>
        <w:rPr>
          <w:rFonts w:ascii="Arial" w:hAnsi="Arial" w:cs="Arial"/>
          <w:b/>
          <w:bCs/>
        </w:rPr>
        <w:t xml:space="preserve"> new </w:t>
      </w:r>
      <w:r w:rsidRPr="00FA3B41">
        <w:rPr>
          <w:rFonts w:ascii="Arial" w:hAnsi="Arial" w:cs="Arial"/>
          <w:b/>
          <w:bCs/>
        </w:rPr>
        <w:t xml:space="preserve">indoor air quality </w:t>
      </w:r>
      <w:r>
        <w:rPr>
          <w:rFonts w:ascii="Arial" w:hAnsi="Arial" w:cs="Arial"/>
          <w:b/>
          <w:bCs/>
        </w:rPr>
        <w:t xml:space="preserve">pilot credit </w:t>
      </w:r>
    </w:p>
    <w:p w14:paraId="25A297B7" w14:textId="3BF4C188" w:rsidR="009A7304" w:rsidRPr="00FD7EFF" w:rsidRDefault="0081363B" w:rsidP="00FD7EFF">
      <w:pPr>
        <w:spacing w:line="276" w:lineRule="auto"/>
        <w:rPr>
          <w:rFonts w:ascii="Arial" w:hAnsi="Arial" w:cs="Arial"/>
        </w:rPr>
      </w:pPr>
      <w:r w:rsidRPr="00FD7EFF">
        <w:rPr>
          <w:rFonts w:ascii="Arial" w:hAnsi="Arial" w:cs="Arial"/>
          <w:b/>
        </w:rPr>
        <w:t>Boston, MA</w:t>
      </w:r>
      <w:r w:rsidR="00CB3C2C">
        <w:rPr>
          <w:rFonts w:ascii="Arial" w:hAnsi="Arial" w:cs="Arial"/>
          <w:b/>
        </w:rPr>
        <w:t xml:space="preserve"> and </w:t>
      </w:r>
      <w:r w:rsidR="00A35871">
        <w:rPr>
          <w:rFonts w:ascii="Arial" w:hAnsi="Arial" w:cs="Arial"/>
          <w:b/>
        </w:rPr>
        <w:t>Fort Meyers, FL</w:t>
      </w:r>
      <w:r w:rsidRPr="00FD7EFF">
        <w:rPr>
          <w:rFonts w:ascii="Arial" w:hAnsi="Arial" w:cs="Arial"/>
          <w:b/>
        </w:rPr>
        <w:t xml:space="preserve"> — </w:t>
      </w:r>
      <w:r w:rsidR="00D569CD">
        <w:rPr>
          <w:rFonts w:ascii="Arial" w:hAnsi="Arial" w:cs="Arial"/>
          <w:b/>
        </w:rPr>
        <w:t>August</w:t>
      </w:r>
      <w:r w:rsidR="00D569CD" w:rsidRPr="00FD7EFF">
        <w:rPr>
          <w:rFonts w:ascii="Arial" w:hAnsi="Arial" w:cs="Arial"/>
          <w:b/>
        </w:rPr>
        <w:t xml:space="preserve"> </w:t>
      </w:r>
      <w:r w:rsidR="005207F9">
        <w:rPr>
          <w:rFonts w:ascii="Arial" w:hAnsi="Arial" w:cs="Arial"/>
          <w:b/>
        </w:rPr>
        <w:t>12</w:t>
      </w:r>
      <w:r w:rsidRPr="00FD7EFF">
        <w:rPr>
          <w:rFonts w:ascii="Arial" w:hAnsi="Arial" w:cs="Arial"/>
          <w:b/>
        </w:rPr>
        <w:t>, 201</w:t>
      </w:r>
      <w:r w:rsidR="00185D49" w:rsidRPr="00FD7EFF">
        <w:rPr>
          <w:rFonts w:ascii="Arial" w:hAnsi="Arial" w:cs="Arial"/>
          <w:b/>
        </w:rPr>
        <w:t>9</w:t>
      </w:r>
      <w:r w:rsidRPr="00FD7EFF">
        <w:rPr>
          <w:rFonts w:ascii="Arial" w:hAnsi="Arial" w:cs="Arial"/>
          <w:b/>
        </w:rPr>
        <w:t xml:space="preserve"> — </w:t>
      </w:r>
      <w:bookmarkStart w:id="0" w:name="_Hlk6467665"/>
      <w:r w:rsidR="007B7666" w:rsidRPr="00FD7EFF">
        <w:rPr>
          <w:rStyle w:val="Hyperlink"/>
          <w:rFonts w:ascii="Arial" w:hAnsi="Arial" w:cs="Arial"/>
        </w:rPr>
        <w:t xml:space="preserve">enVerid </w:t>
      </w:r>
      <w:hyperlink r:id="rId11" w:history="1">
        <w:r w:rsidR="007B7666" w:rsidRPr="00FD7EFF">
          <w:rPr>
            <w:rStyle w:val="Hyperlink"/>
            <w:rFonts w:ascii="Arial" w:hAnsi="Arial" w:cs="Arial"/>
          </w:rPr>
          <w:t>Systems</w:t>
        </w:r>
      </w:hyperlink>
      <w:r w:rsidR="004C51B3" w:rsidRPr="00FD7EFF">
        <w:rPr>
          <w:rStyle w:val="Hyperlink"/>
          <w:rFonts w:ascii="Arial" w:hAnsi="Arial" w:cs="Arial"/>
        </w:rPr>
        <w:t>,</w:t>
      </w:r>
      <w:r w:rsidR="007B7666" w:rsidRPr="00FD7EFF">
        <w:rPr>
          <w:rFonts w:ascii="Arial" w:hAnsi="Arial" w:cs="Arial"/>
        </w:rPr>
        <w:t xml:space="preserve"> </w:t>
      </w:r>
      <w:r w:rsidR="004C51B3" w:rsidRPr="00FD7EFF">
        <w:rPr>
          <w:rFonts w:ascii="Arial" w:hAnsi="Arial" w:cs="Arial"/>
        </w:rPr>
        <w:t xml:space="preserve">the </w:t>
      </w:r>
      <w:r w:rsidR="009D75A8" w:rsidRPr="00FD7EFF">
        <w:rPr>
          <w:rFonts w:ascii="Arial" w:hAnsi="Arial" w:cs="Arial"/>
        </w:rPr>
        <w:t>leader in</w:t>
      </w:r>
      <w:r w:rsidR="00D86455" w:rsidRPr="00FD7EFF">
        <w:rPr>
          <w:rFonts w:ascii="Arial" w:hAnsi="Arial" w:cs="Arial"/>
        </w:rPr>
        <w:t xml:space="preserve"> </w:t>
      </w:r>
      <w:r w:rsidR="004C51B3" w:rsidRPr="00FD7EFF">
        <w:rPr>
          <w:rFonts w:ascii="Arial" w:hAnsi="Arial" w:cs="Arial"/>
        </w:rPr>
        <w:t>HVAC Load Reduction</w:t>
      </w:r>
      <w:r w:rsidR="004C51B3" w:rsidRPr="00FD7EFF">
        <w:rPr>
          <w:rFonts w:ascii="Arial" w:hAnsi="Arial" w:cs="Arial"/>
          <w:vertAlign w:val="superscript"/>
        </w:rPr>
        <w:t>®</w:t>
      </w:r>
      <w:r w:rsidR="004C51B3" w:rsidRPr="00FD7EFF">
        <w:rPr>
          <w:rFonts w:ascii="Arial" w:hAnsi="Arial" w:cs="Arial"/>
        </w:rPr>
        <w:t xml:space="preserve"> (HLR</w:t>
      </w:r>
      <w:r w:rsidR="004C51B3" w:rsidRPr="00FD7EFF">
        <w:rPr>
          <w:rFonts w:ascii="Arial" w:hAnsi="Arial" w:cs="Arial"/>
          <w:vertAlign w:val="superscript"/>
        </w:rPr>
        <w:t>®</w:t>
      </w:r>
      <w:r w:rsidR="004C51B3" w:rsidRPr="00FD7EFF">
        <w:rPr>
          <w:rFonts w:ascii="Arial" w:hAnsi="Arial" w:cs="Arial"/>
        </w:rPr>
        <w:t xml:space="preserve">) </w:t>
      </w:r>
      <w:r w:rsidR="000D4FC3" w:rsidRPr="00FD7EFF">
        <w:rPr>
          <w:rFonts w:ascii="Arial" w:hAnsi="Arial" w:cs="Arial"/>
          <w:u w:color="FF0000"/>
        </w:rPr>
        <w:t>technology</w:t>
      </w:r>
      <w:r w:rsidR="00FA3B41">
        <w:rPr>
          <w:rFonts w:ascii="Arial" w:hAnsi="Arial" w:cs="Arial"/>
          <w:u w:color="FF0000"/>
        </w:rPr>
        <w:t>,</w:t>
      </w:r>
      <w:r w:rsidR="00B5567B" w:rsidRPr="00FD7EFF">
        <w:rPr>
          <w:rFonts w:ascii="Arial" w:hAnsi="Arial" w:cs="Arial"/>
        </w:rPr>
        <w:t xml:space="preserve"> and TLC Engineering</w:t>
      </w:r>
      <w:r w:rsidR="004C51B3" w:rsidRPr="00FD7EFF">
        <w:rPr>
          <w:rFonts w:ascii="Arial" w:hAnsi="Arial" w:cs="Arial"/>
        </w:rPr>
        <w:t xml:space="preserve"> </w:t>
      </w:r>
      <w:bookmarkEnd w:id="0"/>
      <w:r w:rsidR="009A7304" w:rsidRPr="00FD7EFF">
        <w:rPr>
          <w:rFonts w:ascii="Arial" w:hAnsi="Arial" w:cs="Arial"/>
        </w:rPr>
        <w:t>Solutions</w:t>
      </w:r>
      <w:r w:rsidR="00FD7EFF" w:rsidRPr="00FD7EFF">
        <w:rPr>
          <w:rFonts w:ascii="Arial" w:hAnsi="Arial" w:cs="Arial"/>
          <w:vertAlign w:val="superscript"/>
        </w:rPr>
        <w:t>®</w:t>
      </w:r>
      <w:r w:rsidR="009A7304" w:rsidRPr="00FD7EFF">
        <w:rPr>
          <w:rFonts w:ascii="Arial" w:hAnsi="Arial" w:cs="Arial"/>
        </w:rPr>
        <w:t xml:space="preserve"> </w:t>
      </w:r>
      <w:r w:rsidR="00D86455" w:rsidRPr="00FD7EFF">
        <w:rPr>
          <w:rFonts w:ascii="Arial" w:hAnsi="Arial" w:cs="Arial"/>
        </w:rPr>
        <w:t xml:space="preserve">announce </w:t>
      </w:r>
      <w:r w:rsidR="00B5567B" w:rsidRPr="00FD7EFF">
        <w:rPr>
          <w:rFonts w:ascii="Arial" w:hAnsi="Arial" w:cs="Arial"/>
        </w:rPr>
        <w:t xml:space="preserve">the </w:t>
      </w:r>
      <w:r w:rsidR="009A7304" w:rsidRPr="00FD7EFF">
        <w:rPr>
          <w:rFonts w:ascii="Arial" w:hAnsi="Arial" w:cs="Arial"/>
        </w:rPr>
        <w:t xml:space="preserve">first ever </w:t>
      </w:r>
      <w:r w:rsidR="00D569CD">
        <w:rPr>
          <w:rFonts w:ascii="Arial" w:hAnsi="Arial" w:cs="Arial"/>
        </w:rPr>
        <w:t xml:space="preserve">LEED Gold Certification using the new </w:t>
      </w:r>
      <w:r w:rsidR="00D569CD" w:rsidRPr="00D569CD">
        <w:rPr>
          <w:rFonts w:ascii="Arial" w:hAnsi="Arial" w:cs="Arial"/>
        </w:rPr>
        <w:t xml:space="preserve">indoor air quality </w:t>
      </w:r>
      <w:r w:rsidR="00D569CD">
        <w:rPr>
          <w:rFonts w:ascii="Arial" w:hAnsi="Arial" w:cs="Arial"/>
        </w:rPr>
        <w:t xml:space="preserve">pilot credit from the U.S. Green Building Council. </w:t>
      </w:r>
      <w:r w:rsidR="00D569CD" w:rsidRPr="00D569CD">
        <w:rPr>
          <w:rFonts w:ascii="Arial" w:hAnsi="Arial" w:cs="Arial"/>
        </w:rPr>
        <w:t>Southwest Florida Community Foundation</w:t>
      </w:r>
      <w:r w:rsidR="00D569CD">
        <w:rPr>
          <w:rFonts w:ascii="Arial" w:hAnsi="Arial" w:cs="Arial"/>
        </w:rPr>
        <w:t xml:space="preserve"> (SWFCF) earned seven </w:t>
      </w:r>
      <w:r w:rsidR="00B5567B" w:rsidRPr="00FD7EFF">
        <w:rPr>
          <w:rFonts w:ascii="Arial" w:hAnsi="Arial" w:cs="Arial"/>
        </w:rPr>
        <w:t xml:space="preserve">LEED points </w:t>
      </w:r>
      <w:r w:rsidR="009A7304" w:rsidRPr="00FD7EFF">
        <w:rPr>
          <w:rFonts w:ascii="Arial" w:hAnsi="Arial" w:cs="Arial"/>
        </w:rPr>
        <w:t xml:space="preserve">under </w:t>
      </w:r>
      <w:r w:rsidR="00D569CD">
        <w:rPr>
          <w:rFonts w:ascii="Arial" w:hAnsi="Arial" w:cs="Arial"/>
        </w:rPr>
        <w:t xml:space="preserve">the </w:t>
      </w:r>
      <w:r w:rsidR="009A7304" w:rsidRPr="00FD7EFF">
        <w:rPr>
          <w:rFonts w:ascii="Arial" w:hAnsi="Arial" w:cs="Arial"/>
        </w:rPr>
        <w:t>pilot credit</w:t>
      </w:r>
      <w:r w:rsidR="00B70878">
        <w:rPr>
          <w:rFonts w:ascii="Arial" w:hAnsi="Arial" w:cs="Arial"/>
        </w:rPr>
        <w:t xml:space="preserve"> </w:t>
      </w:r>
      <w:r w:rsidR="00D569CD">
        <w:rPr>
          <w:rFonts w:ascii="Arial" w:hAnsi="Arial" w:cs="Arial"/>
        </w:rPr>
        <w:t xml:space="preserve">by deploying enVerid’s HLR modules in its </w:t>
      </w:r>
      <w:r w:rsidR="00D569CD" w:rsidRPr="00FD7EFF">
        <w:rPr>
          <w:rFonts w:ascii="Arial" w:hAnsi="Arial" w:cs="Arial"/>
        </w:rPr>
        <w:t>Collaboratory building in Fort Myers, Florida</w:t>
      </w:r>
      <w:r w:rsidR="00D569CD">
        <w:rPr>
          <w:rFonts w:ascii="Arial" w:hAnsi="Arial" w:cs="Arial"/>
        </w:rPr>
        <w:t xml:space="preserve">. SWFCF also earned two </w:t>
      </w:r>
      <w:r w:rsidR="00B70878">
        <w:rPr>
          <w:rFonts w:ascii="Arial" w:hAnsi="Arial" w:cs="Arial"/>
        </w:rPr>
        <w:t>LEED points for energy savings</w:t>
      </w:r>
      <w:r w:rsidR="00D569CD">
        <w:rPr>
          <w:rFonts w:ascii="Arial" w:hAnsi="Arial" w:cs="Arial"/>
        </w:rPr>
        <w:t xml:space="preserve"> resulting from the </w:t>
      </w:r>
      <w:r w:rsidR="00424B8E">
        <w:rPr>
          <w:rFonts w:ascii="Arial" w:hAnsi="Arial" w:cs="Arial"/>
        </w:rPr>
        <w:t xml:space="preserve">use of </w:t>
      </w:r>
      <w:r w:rsidR="00D569CD">
        <w:rPr>
          <w:rFonts w:ascii="Arial" w:hAnsi="Arial" w:cs="Arial"/>
        </w:rPr>
        <w:t>HLR modules</w:t>
      </w:r>
      <w:r w:rsidR="0041589B">
        <w:rPr>
          <w:rFonts w:ascii="Arial" w:hAnsi="Arial" w:cs="Arial"/>
        </w:rPr>
        <w:t>, for a total of 9 LEED points</w:t>
      </w:r>
      <w:r w:rsidR="00D569CD">
        <w:rPr>
          <w:rFonts w:ascii="Arial" w:hAnsi="Arial" w:cs="Arial"/>
        </w:rPr>
        <w:t xml:space="preserve">. </w:t>
      </w:r>
      <w:r w:rsidR="009A7304" w:rsidRPr="00FD7EFF">
        <w:rPr>
          <w:rFonts w:ascii="Arial" w:hAnsi="Arial" w:cs="Arial"/>
        </w:rPr>
        <w:t xml:space="preserve">  </w:t>
      </w:r>
    </w:p>
    <w:p w14:paraId="5A438523" w14:textId="28F77849" w:rsidR="009A7304" w:rsidRPr="00FD7EFF" w:rsidRDefault="00B5567B" w:rsidP="00FD7EFF">
      <w:pPr>
        <w:spacing w:line="276" w:lineRule="auto"/>
        <w:rPr>
          <w:rFonts w:ascii="Arial" w:hAnsi="Arial" w:cs="Arial"/>
        </w:rPr>
      </w:pPr>
      <w:r w:rsidRPr="00FD7EFF">
        <w:rPr>
          <w:rFonts w:ascii="Arial" w:hAnsi="Arial" w:cs="Arial"/>
        </w:rPr>
        <w:t xml:space="preserve">This is the first </w:t>
      </w:r>
      <w:r w:rsidR="00D569CD">
        <w:rPr>
          <w:rFonts w:ascii="Arial" w:hAnsi="Arial" w:cs="Arial"/>
        </w:rPr>
        <w:t>project in the world to be awarded points under the</w:t>
      </w:r>
      <w:r w:rsidR="00D569CD" w:rsidRPr="00FD7EFF">
        <w:rPr>
          <w:rFonts w:ascii="Arial" w:hAnsi="Arial" w:cs="Arial"/>
        </w:rPr>
        <w:t xml:space="preserve"> </w:t>
      </w:r>
      <w:r w:rsidR="00E363BE">
        <w:rPr>
          <w:rFonts w:ascii="Arial" w:hAnsi="Arial" w:cs="Arial"/>
        </w:rPr>
        <w:t>new p</w:t>
      </w:r>
      <w:r w:rsidR="00E363BE" w:rsidRPr="00D569CD">
        <w:rPr>
          <w:rFonts w:ascii="Arial" w:hAnsi="Arial" w:cs="Arial"/>
        </w:rPr>
        <w:t>erformance-based indoor air quality design and assessment</w:t>
      </w:r>
      <w:r w:rsidR="00E363BE">
        <w:rPr>
          <w:rFonts w:ascii="Arial" w:hAnsi="Arial" w:cs="Arial"/>
        </w:rPr>
        <w:t xml:space="preserve"> </w:t>
      </w:r>
      <w:r w:rsidR="00D569CD">
        <w:rPr>
          <w:rFonts w:ascii="Arial" w:hAnsi="Arial" w:cs="Arial"/>
        </w:rPr>
        <w:t>pilot credit</w:t>
      </w:r>
      <w:r w:rsidR="00E363BE">
        <w:rPr>
          <w:rFonts w:ascii="Arial" w:hAnsi="Arial" w:cs="Arial"/>
        </w:rPr>
        <w:t xml:space="preserve"> EQpc</w:t>
      </w:r>
      <w:r w:rsidR="00E363BE" w:rsidRPr="00FD7EFF">
        <w:rPr>
          <w:rFonts w:ascii="Arial" w:hAnsi="Arial" w:cs="Arial"/>
        </w:rPr>
        <w:t>124</w:t>
      </w:r>
      <w:r w:rsidR="00D569CD">
        <w:rPr>
          <w:rFonts w:ascii="Arial" w:hAnsi="Arial" w:cs="Arial"/>
        </w:rPr>
        <w:t>. T</w:t>
      </w:r>
      <w:r w:rsidR="00AB681B" w:rsidRPr="00FD7EFF">
        <w:rPr>
          <w:rFonts w:ascii="Arial" w:hAnsi="Arial" w:cs="Arial"/>
        </w:rPr>
        <w:t xml:space="preserve">he Collaboratory </w:t>
      </w:r>
      <w:r w:rsidR="00E363BE">
        <w:rPr>
          <w:rFonts w:ascii="Arial" w:hAnsi="Arial" w:cs="Arial"/>
        </w:rPr>
        <w:t xml:space="preserve">earned </w:t>
      </w:r>
      <w:r w:rsidRPr="00FD7EFF">
        <w:rPr>
          <w:rFonts w:ascii="Arial" w:hAnsi="Arial" w:cs="Arial"/>
        </w:rPr>
        <w:t xml:space="preserve">66 total credits </w:t>
      </w:r>
      <w:r w:rsidR="00AB681B" w:rsidRPr="00FD7EFF">
        <w:rPr>
          <w:rFonts w:ascii="Arial" w:hAnsi="Arial" w:cs="Arial"/>
        </w:rPr>
        <w:t>to secure</w:t>
      </w:r>
      <w:r w:rsidR="00AF70AF" w:rsidRPr="00FD7EFF">
        <w:rPr>
          <w:rFonts w:ascii="Arial" w:hAnsi="Arial" w:cs="Arial"/>
        </w:rPr>
        <w:t xml:space="preserve"> </w:t>
      </w:r>
      <w:r w:rsidR="00E363BE">
        <w:rPr>
          <w:rFonts w:ascii="Arial" w:hAnsi="Arial" w:cs="Arial"/>
        </w:rPr>
        <w:t xml:space="preserve">LEED </w:t>
      </w:r>
      <w:r w:rsidR="00AF70AF" w:rsidRPr="00FD7EFF">
        <w:rPr>
          <w:rFonts w:ascii="Arial" w:hAnsi="Arial" w:cs="Arial"/>
        </w:rPr>
        <w:t xml:space="preserve">Gold certification. </w:t>
      </w:r>
      <w:r w:rsidR="00D569CD">
        <w:rPr>
          <w:rFonts w:ascii="Arial" w:hAnsi="Arial" w:cs="Arial"/>
        </w:rPr>
        <w:t xml:space="preserve">The inclusion of enVerid’s HLR modules increased the rating from LEED Silver to </w:t>
      </w:r>
      <w:r w:rsidR="00E363BE">
        <w:rPr>
          <w:rFonts w:ascii="Arial" w:hAnsi="Arial" w:cs="Arial"/>
        </w:rPr>
        <w:t xml:space="preserve">LEED </w:t>
      </w:r>
      <w:r w:rsidR="00D569CD">
        <w:rPr>
          <w:rFonts w:ascii="Arial" w:hAnsi="Arial" w:cs="Arial"/>
        </w:rPr>
        <w:t xml:space="preserve">Gold. </w:t>
      </w:r>
    </w:p>
    <w:p w14:paraId="7C64381F" w14:textId="5E3ACFEC" w:rsidR="009A7304" w:rsidRPr="00FD7EFF" w:rsidRDefault="009A7304" w:rsidP="00FD7EFF">
      <w:pPr>
        <w:spacing w:line="276" w:lineRule="auto"/>
        <w:rPr>
          <w:rFonts w:ascii="Arial" w:hAnsi="Arial" w:cs="Arial"/>
        </w:rPr>
      </w:pPr>
      <w:r w:rsidRPr="00FD7EFF">
        <w:rPr>
          <w:rFonts w:ascii="Arial" w:hAnsi="Arial" w:cs="Arial"/>
        </w:rPr>
        <w:t>The Collaboratory is the first</w:t>
      </w:r>
      <w:r w:rsidR="00E363BE">
        <w:rPr>
          <w:rFonts w:ascii="Arial" w:hAnsi="Arial" w:cs="Arial"/>
        </w:rPr>
        <w:t xml:space="preserve"> building to deploy enVerid’s</w:t>
      </w:r>
      <w:r w:rsidRPr="00FD7EFF">
        <w:rPr>
          <w:rFonts w:ascii="Arial" w:hAnsi="Arial" w:cs="Arial"/>
        </w:rPr>
        <w:t xml:space="preserve"> HLR technology on the west coast of Florida, with additional projects in</w:t>
      </w:r>
      <w:r w:rsidR="00AF70AF" w:rsidRPr="00FD7EFF">
        <w:rPr>
          <w:rFonts w:ascii="Arial" w:hAnsi="Arial" w:cs="Arial"/>
        </w:rPr>
        <w:t xml:space="preserve"> both design and construction throughout </w:t>
      </w:r>
      <w:r w:rsidR="009978E3" w:rsidRPr="00FD7EFF">
        <w:rPr>
          <w:rFonts w:ascii="Arial" w:hAnsi="Arial" w:cs="Arial"/>
        </w:rPr>
        <w:t>the state</w:t>
      </w:r>
      <w:r w:rsidR="00AF70AF" w:rsidRPr="00FD7EFF">
        <w:rPr>
          <w:rFonts w:ascii="Arial" w:hAnsi="Arial" w:cs="Arial"/>
        </w:rPr>
        <w:t>.  TLC, as MEP engineer on the project</w:t>
      </w:r>
      <w:r w:rsidR="009978E3" w:rsidRPr="00FD7EFF">
        <w:rPr>
          <w:rFonts w:ascii="Arial" w:hAnsi="Arial" w:cs="Arial"/>
        </w:rPr>
        <w:t>,</w:t>
      </w:r>
      <w:r w:rsidR="00AF70AF" w:rsidRPr="00FD7EFF">
        <w:rPr>
          <w:rFonts w:ascii="Arial" w:hAnsi="Arial" w:cs="Arial"/>
        </w:rPr>
        <w:t xml:space="preserve"> supported local </w:t>
      </w:r>
      <w:r w:rsidR="009978E3" w:rsidRPr="00FD7EFF">
        <w:rPr>
          <w:rFonts w:ascii="Arial" w:hAnsi="Arial" w:cs="Arial"/>
        </w:rPr>
        <w:t xml:space="preserve">Fort Myers </w:t>
      </w:r>
      <w:r w:rsidR="00AF70AF" w:rsidRPr="00FD7EFF">
        <w:rPr>
          <w:rFonts w:ascii="Arial" w:hAnsi="Arial" w:cs="Arial"/>
        </w:rPr>
        <w:t xml:space="preserve">architects Parker </w:t>
      </w:r>
      <w:proofErr w:type="spellStart"/>
      <w:r w:rsidR="00AF70AF" w:rsidRPr="00FD7EFF">
        <w:rPr>
          <w:rFonts w:ascii="Arial" w:hAnsi="Arial" w:cs="Arial"/>
        </w:rPr>
        <w:t>Mudgett</w:t>
      </w:r>
      <w:proofErr w:type="spellEnd"/>
      <w:r w:rsidR="00AF70AF" w:rsidRPr="00FD7EFF">
        <w:rPr>
          <w:rFonts w:ascii="Arial" w:hAnsi="Arial" w:cs="Arial"/>
        </w:rPr>
        <w:t xml:space="preserve"> Smith to design the renovation of the historic</w:t>
      </w:r>
      <w:r w:rsidR="009978E3" w:rsidRPr="00FD7EFF">
        <w:rPr>
          <w:rFonts w:ascii="Arial" w:hAnsi="Arial" w:cs="Arial"/>
        </w:rPr>
        <w:t xml:space="preserve"> Atlantic Coast Line Railroad Depot and 15,000 </w:t>
      </w:r>
      <w:r w:rsidR="00E363BE">
        <w:rPr>
          <w:rFonts w:ascii="Arial" w:hAnsi="Arial" w:cs="Arial"/>
        </w:rPr>
        <w:t xml:space="preserve">square foot </w:t>
      </w:r>
      <w:r w:rsidR="009978E3" w:rsidRPr="00FD7EFF">
        <w:rPr>
          <w:rFonts w:ascii="Arial" w:hAnsi="Arial" w:cs="Arial"/>
        </w:rPr>
        <w:t>expansion. The new Collaboratory houses the Foundation</w:t>
      </w:r>
      <w:r w:rsidR="00E363BE">
        <w:rPr>
          <w:rFonts w:ascii="Arial" w:hAnsi="Arial" w:cs="Arial"/>
        </w:rPr>
        <w:t xml:space="preserve">, </w:t>
      </w:r>
      <w:r w:rsidR="009978E3" w:rsidRPr="00FD7EFF">
        <w:rPr>
          <w:rFonts w:ascii="Arial" w:hAnsi="Arial" w:cs="Arial"/>
        </w:rPr>
        <w:t>serves as a community venue</w:t>
      </w:r>
      <w:r w:rsidR="00E363BE">
        <w:rPr>
          <w:rFonts w:ascii="Arial" w:hAnsi="Arial" w:cs="Arial"/>
        </w:rPr>
        <w:t>,</w:t>
      </w:r>
      <w:r w:rsidR="009978E3" w:rsidRPr="00FD7EFF">
        <w:rPr>
          <w:rFonts w:ascii="Arial" w:hAnsi="Arial" w:cs="Arial"/>
        </w:rPr>
        <w:t xml:space="preserve"> </w:t>
      </w:r>
      <w:r w:rsidR="00AB681B" w:rsidRPr="00FD7EFF">
        <w:rPr>
          <w:rFonts w:ascii="Arial" w:hAnsi="Arial" w:cs="Arial"/>
        </w:rPr>
        <w:t xml:space="preserve">and offers </w:t>
      </w:r>
      <w:r w:rsidR="009978E3" w:rsidRPr="00FD7EFF">
        <w:rPr>
          <w:rFonts w:ascii="Arial" w:hAnsi="Arial" w:cs="Arial"/>
        </w:rPr>
        <w:t xml:space="preserve">shared work and tech hub collaboration space.  </w:t>
      </w:r>
    </w:p>
    <w:p w14:paraId="3922B1BD" w14:textId="18AB026D" w:rsidR="00E363BE" w:rsidRDefault="00AB681B" w:rsidP="00FD7EFF">
      <w:pPr>
        <w:spacing w:line="276" w:lineRule="auto"/>
        <w:rPr>
          <w:rFonts w:ascii="Arial" w:hAnsi="Arial" w:cs="Arial"/>
          <w:i/>
        </w:rPr>
      </w:pPr>
      <w:r w:rsidRPr="00FD7EFF">
        <w:rPr>
          <w:rFonts w:ascii="Arial" w:hAnsi="Arial" w:cs="Arial"/>
        </w:rPr>
        <w:t>By incorporating the HLR smart scrubbing technology, TLC was able to engineer a design with lower first costs than conventional design, as well as improve indoor air quality.  Utility costs are also reduced through reducing the volume of outside air introduced into the</w:t>
      </w:r>
      <w:r w:rsidR="00835B07">
        <w:rPr>
          <w:rFonts w:ascii="Arial" w:hAnsi="Arial" w:cs="Arial"/>
        </w:rPr>
        <w:t xml:space="preserve"> building</w:t>
      </w:r>
      <w:r w:rsidRPr="00FD7EFF">
        <w:rPr>
          <w:rFonts w:ascii="Arial" w:hAnsi="Arial" w:cs="Arial"/>
        </w:rPr>
        <w:t xml:space="preserve">.  The project team worked with </w:t>
      </w:r>
      <w:r w:rsidR="00B5567B" w:rsidRPr="00FD7EFF">
        <w:rPr>
          <w:rFonts w:ascii="Arial" w:hAnsi="Arial" w:cs="Arial"/>
        </w:rPr>
        <w:t>Sustai</w:t>
      </w:r>
      <w:r w:rsidRPr="00FD7EFF">
        <w:rPr>
          <w:rFonts w:ascii="Arial" w:hAnsi="Arial" w:cs="Arial"/>
        </w:rPr>
        <w:t>nable Engineering Concepts, LLC who was the LEED administrator</w:t>
      </w:r>
      <w:r w:rsidR="00E363BE">
        <w:rPr>
          <w:rFonts w:ascii="Arial" w:hAnsi="Arial" w:cs="Arial"/>
        </w:rPr>
        <w:t xml:space="preserve"> for the project</w:t>
      </w:r>
      <w:r w:rsidRPr="00FD7EFF">
        <w:rPr>
          <w:rFonts w:ascii="Arial" w:hAnsi="Arial" w:cs="Arial"/>
        </w:rPr>
        <w:t>.</w:t>
      </w:r>
    </w:p>
    <w:p w14:paraId="1FC091C5" w14:textId="3E4F204B" w:rsidR="00AB681B" w:rsidRPr="00FD7EFF" w:rsidRDefault="00AB681B" w:rsidP="00FD7EFF">
      <w:pPr>
        <w:spacing w:line="276" w:lineRule="auto"/>
        <w:rPr>
          <w:rFonts w:ascii="Arial" w:hAnsi="Arial" w:cs="Arial"/>
        </w:rPr>
      </w:pPr>
      <w:r w:rsidRPr="00FD7EFF">
        <w:rPr>
          <w:rFonts w:ascii="Arial" w:hAnsi="Arial" w:cs="Arial"/>
          <w:i/>
        </w:rPr>
        <w:t>“</w:t>
      </w:r>
      <w:r w:rsidR="00E363BE">
        <w:rPr>
          <w:rFonts w:ascii="Arial" w:hAnsi="Arial" w:cs="Arial"/>
          <w:i/>
        </w:rPr>
        <w:t>A</w:t>
      </w:r>
      <w:r w:rsidRPr="00FD7EFF">
        <w:rPr>
          <w:rFonts w:ascii="Arial" w:hAnsi="Arial" w:cs="Arial"/>
          <w:i/>
        </w:rPr>
        <w:t>chieving this large number of LEED points is a fantastic validation of our technology and the benefit it provides to our customers”,</w:t>
      </w:r>
      <w:r w:rsidRPr="00FD7EFF">
        <w:rPr>
          <w:rFonts w:ascii="Arial" w:hAnsi="Arial" w:cs="Arial"/>
        </w:rPr>
        <w:t xml:space="preserve"> said Ted </w:t>
      </w:r>
      <w:proofErr w:type="spellStart"/>
      <w:r w:rsidRPr="00FD7EFF">
        <w:rPr>
          <w:rFonts w:ascii="Arial" w:hAnsi="Arial" w:cs="Arial"/>
        </w:rPr>
        <w:t>Vergis</w:t>
      </w:r>
      <w:proofErr w:type="spellEnd"/>
      <w:r w:rsidRPr="00FD7EFF">
        <w:rPr>
          <w:rFonts w:ascii="Arial" w:hAnsi="Arial" w:cs="Arial"/>
        </w:rPr>
        <w:t xml:space="preserve">, </w:t>
      </w:r>
      <w:r w:rsidR="00E363BE">
        <w:rPr>
          <w:rFonts w:ascii="Arial" w:hAnsi="Arial" w:cs="Arial"/>
        </w:rPr>
        <w:t xml:space="preserve">Vice President </w:t>
      </w:r>
      <w:r w:rsidRPr="00FD7EFF">
        <w:rPr>
          <w:rFonts w:ascii="Arial" w:hAnsi="Arial" w:cs="Arial"/>
        </w:rPr>
        <w:t xml:space="preserve">of </w:t>
      </w:r>
      <w:r w:rsidR="00E363BE">
        <w:rPr>
          <w:rFonts w:ascii="Arial" w:hAnsi="Arial" w:cs="Arial"/>
        </w:rPr>
        <w:t xml:space="preserve">Sales for </w:t>
      </w:r>
      <w:r w:rsidRPr="00FD7EFF">
        <w:rPr>
          <w:rFonts w:ascii="Arial" w:hAnsi="Arial" w:cs="Arial"/>
        </w:rPr>
        <w:t>enVerid Systems</w:t>
      </w:r>
      <w:r w:rsidRPr="00FD7EFF">
        <w:rPr>
          <w:rFonts w:ascii="Arial" w:hAnsi="Arial" w:cs="Arial"/>
          <w:i/>
        </w:rPr>
        <w:t xml:space="preserve">. “During the last year we have seen adoption of our HLR-based indoor air quality management solution in commercial buildings in many parts of the country due to a desire to provide better indoor air quality and reduce first costs on new construction. This is due in large part to enVerid’s unique ability to scrub for formaldehyde and </w:t>
      </w:r>
      <w:r w:rsidR="0041589B" w:rsidRPr="00FD7EFF">
        <w:rPr>
          <w:rFonts w:ascii="Arial" w:hAnsi="Arial" w:cs="Arial"/>
          <w:i/>
        </w:rPr>
        <w:t>C</w:t>
      </w:r>
      <w:r w:rsidR="0041589B">
        <w:rPr>
          <w:rFonts w:ascii="Arial" w:hAnsi="Arial" w:cs="Arial"/>
          <w:i/>
        </w:rPr>
        <w:t>O</w:t>
      </w:r>
      <w:r w:rsidR="0041589B" w:rsidRPr="00BA3B6A">
        <w:rPr>
          <w:rFonts w:ascii="Arial" w:hAnsi="Arial" w:cs="Arial"/>
          <w:i/>
          <w:vertAlign w:val="subscript"/>
        </w:rPr>
        <w:t>2</w:t>
      </w:r>
      <w:r w:rsidRPr="00FD7EFF">
        <w:rPr>
          <w:rFonts w:ascii="Arial" w:hAnsi="Arial" w:cs="Arial"/>
          <w:i/>
        </w:rPr>
        <w:t>, as well as other VOCs</w:t>
      </w:r>
      <w:r w:rsidR="00E363BE">
        <w:rPr>
          <w:rFonts w:ascii="Arial" w:hAnsi="Arial" w:cs="Arial"/>
          <w:i/>
        </w:rPr>
        <w:t xml:space="preserve"> found in commercial buildings</w:t>
      </w:r>
      <w:r w:rsidRPr="00FD7EFF">
        <w:rPr>
          <w:rFonts w:ascii="Arial" w:hAnsi="Arial" w:cs="Arial"/>
          <w:i/>
        </w:rPr>
        <w:t xml:space="preserve">, which enabled us to </w:t>
      </w:r>
      <w:r w:rsidR="00E6445B">
        <w:rPr>
          <w:rFonts w:ascii="Arial" w:hAnsi="Arial" w:cs="Arial"/>
          <w:i/>
        </w:rPr>
        <w:t>perform better than</w:t>
      </w:r>
      <w:r w:rsidRPr="00FD7EFF">
        <w:rPr>
          <w:rFonts w:ascii="Arial" w:hAnsi="Arial" w:cs="Arial"/>
          <w:i/>
        </w:rPr>
        <w:t xml:space="preserve"> the LEED required maximum concentration levels of these contaminants while reducing outside air requirements.”</w:t>
      </w:r>
    </w:p>
    <w:p w14:paraId="5E5FCF28" w14:textId="77777777" w:rsidR="0050400A" w:rsidRPr="00FD7EFF" w:rsidRDefault="0050400A" w:rsidP="0050400A">
      <w:pPr>
        <w:spacing w:line="276" w:lineRule="auto"/>
        <w:rPr>
          <w:rFonts w:ascii="Arial" w:hAnsi="Arial" w:cs="Arial"/>
        </w:rPr>
      </w:pPr>
      <w:r w:rsidRPr="00FD7EFF">
        <w:rPr>
          <w:rFonts w:ascii="Arial" w:hAnsi="Arial" w:cs="Arial"/>
        </w:rPr>
        <w:t xml:space="preserve">In January, enVerid’s HLR-1000E </w:t>
      </w:r>
      <w:r w:rsidRPr="00FD7EFF">
        <w:rPr>
          <w:rFonts w:ascii="Arial" w:hAnsi="Arial" w:cs="Arial"/>
          <w:u w:color="FF0000"/>
        </w:rPr>
        <w:t>module</w:t>
      </w:r>
      <w:r w:rsidRPr="00FD7EFF">
        <w:rPr>
          <w:rFonts w:ascii="Arial" w:hAnsi="Arial" w:cs="Arial"/>
        </w:rPr>
        <w:t xml:space="preserve"> received the highest honor of the HVAC industry, the AHR Expo </w:t>
      </w:r>
      <w:hyperlink r:id="rId12" w:history="1">
        <w:r w:rsidRPr="00FD7EFF">
          <w:rPr>
            <w:rStyle w:val="Hyperlink"/>
            <w:rFonts w:ascii="Arial" w:hAnsi="Arial" w:cs="Arial"/>
          </w:rPr>
          <w:t>Product of the Year Award</w:t>
        </w:r>
      </w:hyperlink>
      <w:r w:rsidRPr="00FD7EFF">
        <w:rPr>
          <w:rFonts w:ascii="Arial" w:hAnsi="Arial" w:cs="Arial"/>
        </w:rPr>
        <w:t xml:space="preserve">. Independent judges from the industry described the </w:t>
      </w:r>
      <w:r w:rsidRPr="00FD7EFF">
        <w:rPr>
          <w:rFonts w:ascii="Arial" w:hAnsi="Arial" w:cs="Arial"/>
          <w:u w:color="FF0000"/>
        </w:rPr>
        <w:lastRenderedPageBreak/>
        <w:t>product</w:t>
      </w:r>
      <w:r w:rsidRPr="00FD7EFF">
        <w:rPr>
          <w:rFonts w:ascii="Arial" w:hAnsi="Arial" w:cs="Arial"/>
        </w:rPr>
        <w:t xml:space="preserve"> as “not only innovative, but visionary,” calling it “an industry game-changer.” enVerid also took home the top award in the AHR Expo Green Building Category.  </w:t>
      </w:r>
    </w:p>
    <w:p w14:paraId="74CCA241" w14:textId="041EA00F" w:rsidR="00634C5A" w:rsidRPr="00FD7EFF" w:rsidRDefault="00634C5A" w:rsidP="00634C5A">
      <w:pPr>
        <w:spacing w:line="276" w:lineRule="auto"/>
        <w:rPr>
          <w:rFonts w:ascii="Arial" w:hAnsi="Arial" w:cs="Arial"/>
        </w:rPr>
      </w:pPr>
      <w:r w:rsidRPr="00FD7EFF">
        <w:rPr>
          <w:rFonts w:ascii="Arial" w:hAnsi="Arial" w:cs="Arial"/>
        </w:rPr>
        <w:t xml:space="preserve">HLR </w:t>
      </w:r>
      <w:r w:rsidRPr="00FD7EFF">
        <w:rPr>
          <w:rFonts w:ascii="Arial" w:hAnsi="Arial" w:cs="Arial"/>
          <w:u w:color="FF0000"/>
        </w:rPr>
        <w:t>technology</w:t>
      </w:r>
      <w:r w:rsidRPr="00FD7EFF">
        <w:rPr>
          <w:rFonts w:ascii="Arial" w:hAnsi="Arial" w:cs="Arial"/>
        </w:rPr>
        <w:t xml:space="preserve"> enables immediate capital cost savings on new HVAC systems and provides up to </w:t>
      </w:r>
      <w:r>
        <w:rPr>
          <w:rFonts w:ascii="Arial" w:hAnsi="Arial" w:cs="Arial"/>
        </w:rPr>
        <w:t>3</w:t>
      </w:r>
      <w:r w:rsidRPr="00FD7EFF">
        <w:rPr>
          <w:rFonts w:ascii="Arial" w:hAnsi="Arial" w:cs="Arial"/>
        </w:rPr>
        <w:t>0% energy savings and superior indoor air quality (IAQ) in buildings. Users of HLR technology can earn up to twelve LEED points for new construction and seventeen LEED points for existing buildings from the U.S. Green Building Council’s program for green buildings. enVerid’s HLR modules provide the desired indoor air quality while reducing energy costs by removing unwanted indoor air contaminants without requiring wholesale replacement of indoor air, which is a very energy-intensive process.</w:t>
      </w:r>
    </w:p>
    <w:p w14:paraId="322FF15E" w14:textId="220755B8" w:rsidR="00B84D7A" w:rsidRPr="00FD7EFF" w:rsidRDefault="00B84D7A" w:rsidP="00B84D7A">
      <w:pPr>
        <w:spacing w:line="276" w:lineRule="auto"/>
        <w:rPr>
          <w:rFonts w:ascii="Arial" w:hAnsi="Arial" w:cs="Arial"/>
        </w:rPr>
      </w:pPr>
      <w:r w:rsidRPr="00FD7EFF">
        <w:rPr>
          <w:rFonts w:ascii="Arial" w:hAnsi="Arial" w:cs="Arial"/>
        </w:rPr>
        <w:t xml:space="preserve">HLR technology has </w:t>
      </w:r>
      <w:r w:rsidR="0050400A">
        <w:rPr>
          <w:rFonts w:ascii="Arial" w:hAnsi="Arial" w:cs="Arial"/>
        </w:rPr>
        <w:t xml:space="preserve">a </w:t>
      </w:r>
      <w:r w:rsidRPr="00FD7EFF">
        <w:rPr>
          <w:rFonts w:ascii="Arial" w:hAnsi="Arial" w:cs="Arial"/>
        </w:rPr>
        <w:t xml:space="preserve">fundamental impact on the entire design and scale of HVAC systems in commercial buildings, allowing significant downsizing of such systems by eliminating the parasitic load associated with the practice of “air replacement”.  The common practice of pushing large amounts of outside air into the building through its HVAC systems, driven by the need to maintain indoor air quality (IAQ), creates excessive load on the air conditioning systems which requires oversized units and </w:t>
      </w:r>
      <w:r w:rsidR="0041589B">
        <w:rPr>
          <w:rFonts w:ascii="Arial" w:hAnsi="Arial" w:cs="Arial"/>
        </w:rPr>
        <w:t>causes</w:t>
      </w:r>
      <w:r w:rsidRPr="00FD7EFF">
        <w:rPr>
          <w:rFonts w:ascii="Arial" w:hAnsi="Arial" w:cs="Arial"/>
        </w:rPr>
        <w:t xml:space="preserve"> tremendous energy waste. The downsizing of HVAC systems enabled by HLR </w:t>
      </w:r>
      <w:r w:rsidRPr="00FD7EFF">
        <w:rPr>
          <w:rFonts w:ascii="Arial" w:hAnsi="Arial" w:cs="Arial"/>
          <w:u w:color="FF0000"/>
        </w:rPr>
        <w:t>technology</w:t>
      </w:r>
      <w:r w:rsidRPr="00FD7EFF">
        <w:rPr>
          <w:rFonts w:ascii="Arial" w:hAnsi="Arial" w:cs="Arial"/>
        </w:rPr>
        <w:t xml:space="preserve"> delivers immediate capital cost savings on new HVAC systems and up to </w:t>
      </w:r>
      <w:r w:rsidR="00AF3652">
        <w:rPr>
          <w:rFonts w:ascii="Arial" w:hAnsi="Arial" w:cs="Arial"/>
        </w:rPr>
        <w:t>3</w:t>
      </w:r>
      <w:r w:rsidRPr="00FD7EFF">
        <w:rPr>
          <w:rFonts w:ascii="Arial" w:hAnsi="Arial" w:cs="Arial"/>
        </w:rPr>
        <w:t xml:space="preserve">0% ongoing energy savings. Furthermore, recycling indoor air also means reducing the building’s intake of polluted outside air. Better indoor air quality (IAQ) is proven to significantly enhance cognitive performance, productivity, and overall health.  </w:t>
      </w:r>
    </w:p>
    <w:p w14:paraId="6EFFFB92" w14:textId="77777777" w:rsidR="00E363BE" w:rsidRDefault="00E363BE" w:rsidP="00FD7EFF">
      <w:pPr>
        <w:spacing w:line="276" w:lineRule="auto"/>
        <w:rPr>
          <w:rFonts w:ascii="Arial" w:hAnsi="Arial" w:cs="Arial"/>
          <w:b/>
        </w:rPr>
      </w:pPr>
    </w:p>
    <w:p w14:paraId="658390B1" w14:textId="0E703E67" w:rsidR="00AB681B" w:rsidRPr="00FD7EFF" w:rsidRDefault="00AB681B" w:rsidP="00FD7EFF">
      <w:pPr>
        <w:spacing w:line="276" w:lineRule="auto"/>
        <w:rPr>
          <w:rFonts w:ascii="Arial" w:hAnsi="Arial" w:cs="Arial"/>
        </w:rPr>
      </w:pPr>
      <w:r w:rsidRPr="00FD7EFF">
        <w:rPr>
          <w:rFonts w:ascii="Arial" w:hAnsi="Arial" w:cs="Arial"/>
          <w:b/>
        </w:rPr>
        <w:t xml:space="preserve">About enVerid Systems, Inc. </w:t>
      </w:r>
      <w:r w:rsidRPr="00FD7EFF">
        <w:rPr>
          <w:rFonts w:ascii="Arial" w:hAnsi="Arial" w:cs="Arial"/>
          <w:b/>
        </w:rPr>
        <w:br/>
      </w:r>
      <w:r w:rsidRPr="00FD7EFF">
        <w:rPr>
          <w:rFonts w:ascii="Arial" w:hAnsi="Arial" w:cs="Arial"/>
        </w:rPr>
        <w:t xml:space="preserve">enVerid is committed to improving energy efficiency and indoor air quality in buildings worldwide through its innovative, award-winning HVAC Load Reduction® (HLR®) solutions. HLR </w:t>
      </w:r>
      <w:r w:rsidRPr="00FD7EFF">
        <w:rPr>
          <w:rFonts w:ascii="Arial" w:hAnsi="Arial" w:cs="Arial"/>
          <w:u w:color="FF0000"/>
        </w:rPr>
        <w:t>technology</w:t>
      </w:r>
      <w:r w:rsidRPr="00FD7EFF">
        <w:rPr>
          <w:rFonts w:ascii="Arial" w:hAnsi="Arial" w:cs="Arial"/>
        </w:rPr>
        <w:t xml:space="preserve"> enables immediate capital cost savings on new HVAC systems and provides up to </w:t>
      </w:r>
      <w:r w:rsidR="001B57C8">
        <w:rPr>
          <w:rFonts w:ascii="Arial" w:hAnsi="Arial" w:cs="Arial"/>
        </w:rPr>
        <w:t>3</w:t>
      </w:r>
      <w:r w:rsidR="001B57C8" w:rsidRPr="00FD7EFF">
        <w:rPr>
          <w:rFonts w:ascii="Arial" w:hAnsi="Arial" w:cs="Arial"/>
        </w:rPr>
        <w:t>0</w:t>
      </w:r>
      <w:r w:rsidRPr="00FD7EFF">
        <w:rPr>
          <w:rFonts w:ascii="Arial" w:hAnsi="Arial" w:cs="Arial"/>
        </w:rPr>
        <w:t xml:space="preserve">% energy savings and superior indoor air quality. Deployed in nearly 10 million </w:t>
      </w:r>
      <w:proofErr w:type="spellStart"/>
      <w:r w:rsidRPr="00FD7EFF">
        <w:rPr>
          <w:rFonts w:ascii="Arial" w:hAnsi="Arial" w:cs="Arial"/>
        </w:rPr>
        <w:t>sqft</w:t>
      </w:r>
      <w:proofErr w:type="spellEnd"/>
      <w:r w:rsidRPr="00FD7EFF">
        <w:rPr>
          <w:rFonts w:ascii="Arial" w:hAnsi="Arial" w:cs="Arial"/>
        </w:rPr>
        <w:t xml:space="preserve"> of commercial, academic, and government buildings, enVerid’s HLR </w:t>
      </w:r>
      <w:r w:rsidRPr="00FD7EFF">
        <w:rPr>
          <w:rFonts w:ascii="Arial" w:hAnsi="Arial" w:cs="Arial"/>
          <w:u w:color="FF0000"/>
        </w:rPr>
        <w:t>solution</w:t>
      </w:r>
      <w:r w:rsidRPr="00FD7EFF">
        <w:rPr>
          <w:rFonts w:ascii="Arial" w:hAnsi="Arial" w:cs="Arial"/>
        </w:rPr>
        <w:t xml:space="preserve"> is ASHRAE-compliant, LEED-compliant, and eligible for utility rebates. For more information, please visit </w:t>
      </w:r>
      <w:hyperlink r:id="rId13" w:history="1">
        <w:r w:rsidRPr="00FD7EFF">
          <w:rPr>
            <w:rStyle w:val="Hyperlink"/>
            <w:rFonts w:ascii="Arial" w:hAnsi="Arial" w:cs="Arial"/>
          </w:rPr>
          <w:t>www.enverid.com</w:t>
        </w:r>
      </w:hyperlink>
      <w:r w:rsidRPr="00FD7EFF">
        <w:rPr>
          <w:rFonts w:ascii="Arial" w:hAnsi="Arial" w:cs="Arial"/>
        </w:rPr>
        <w:t>.</w:t>
      </w:r>
    </w:p>
    <w:p w14:paraId="28BA0CC8" w14:textId="77777777" w:rsidR="00E363BE" w:rsidRPr="00FD7EFF" w:rsidRDefault="00E363BE" w:rsidP="00E363BE">
      <w:pPr>
        <w:spacing w:line="276" w:lineRule="auto"/>
        <w:rPr>
          <w:rFonts w:ascii="Arial" w:hAnsi="Arial" w:cs="Arial"/>
          <w:b/>
        </w:rPr>
      </w:pPr>
      <w:r w:rsidRPr="00FD7EFF">
        <w:rPr>
          <w:rFonts w:ascii="Arial" w:hAnsi="Arial" w:cs="Arial"/>
          <w:b/>
        </w:rPr>
        <w:t>About TLC Engineering Solutions</w:t>
      </w:r>
    </w:p>
    <w:p w14:paraId="048911BA" w14:textId="77777777" w:rsidR="00E363BE" w:rsidRPr="00FD7EFF" w:rsidRDefault="00E363BE" w:rsidP="00E363BE">
      <w:pPr>
        <w:spacing w:line="276" w:lineRule="auto"/>
        <w:ind w:right="720"/>
        <w:rPr>
          <w:rFonts w:ascii="Arial" w:hAnsi="Arial" w:cs="Arial"/>
        </w:rPr>
      </w:pPr>
      <w:r w:rsidRPr="00FD7EFF">
        <w:rPr>
          <w:rFonts w:ascii="Arial" w:hAnsi="Arial" w:cs="Arial"/>
        </w:rPr>
        <w:t>TLC is an award-winning, national Top 25 consulting engineering firm serving healthcare, education, transportation, government and commercial markets across the United States and around the world, providing exceptional MEP, Fire Protection, Life Safety, Technology, Structural engineering, Energy and Sustainability consulting and Building Commissioning as well as Theatre and Acoustical consulting services.  Founded in Orlando, Florida in 1955, the firm is in its 65</w:t>
      </w:r>
      <w:r w:rsidRPr="00FD7EFF">
        <w:rPr>
          <w:rFonts w:ascii="Arial" w:hAnsi="Arial" w:cs="Arial"/>
          <w:vertAlign w:val="superscript"/>
        </w:rPr>
        <w:t>th</w:t>
      </w:r>
      <w:r w:rsidRPr="00FD7EFF">
        <w:rPr>
          <w:rFonts w:ascii="Arial" w:hAnsi="Arial" w:cs="Arial"/>
        </w:rPr>
        <w:t xml:space="preserve"> year of business supporting architects, contractors, facility owners and investors.  </w:t>
      </w:r>
    </w:p>
    <w:p w14:paraId="5CF8771E" w14:textId="10C52E6A" w:rsidR="00D04F22" w:rsidRPr="00FD7EFF" w:rsidRDefault="00D04F22" w:rsidP="00FD7EFF">
      <w:pPr>
        <w:spacing w:line="276" w:lineRule="auto"/>
        <w:rPr>
          <w:rFonts w:ascii="Arial" w:hAnsi="Arial" w:cs="Arial"/>
        </w:rPr>
      </w:pPr>
    </w:p>
    <w:p w14:paraId="462E698B" w14:textId="77777777" w:rsidR="00BA3B6A" w:rsidRDefault="00BA3B6A">
      <w:pPr>
        <w:rPr>
          <w:rFonts w:ascii="Arial" w:hAnsi="Arial" w:cs="Arial"/>
          <w:b/>
        </w:rPr>
      </w:pPr>
      <w:r>
        <w:rPr>
          <w:rFonts w:ascii="Arial" w:hAnsi="Arial" w:cs="Arial"/>
          <w:b/>
        </w:rPr>
        <w:br w:type="page"/>
      </w:r>
    </w:p>
    <w:p w14:paraId="15A49FCF" w14:textId="2878FA70" w:rsidR="00067FF2" w:rsidRDefault="00067FF2" w:rsidP="00FD7EFF">
      <w:pPr>
        <w:spacing w:after="0" w:line="276" w:lineRule="auto"/>
        <w:rPr>
          <w:rFonts w:ascii="Arial" w:hAnsi="Arial" w:cs="Arial"/>
        </w:rPr>
      </w:pPr>
      <w:r w:rsidRPr="00FD7EFF">
        <w:rPr>
          <w:rFonts w:ascii="Arial" w:hAnsi="Arial" w:cs="Arial"/>
          <w:b/>
        </w:rPr>
        <w:lastRenderedPageBreak/>
        <w:t>enVerid Media Contact</w:t>
      </w:r>
      <w:r w:rsidRPr="00FD7EFF">
        <w:rPr>
          <w:rFonts w:ascii="Arial" w:hAnsi="Arial" w:cs="Arial"/>
        </w:rPr>
        <w:br/>
      </w:r>
      <w:bookmarkStart w:id="1" w:name="_GoBack"/>
      <w:bookmarkEnd w:id="1"/>
      <w:r w:rsidR="00F5074F" w:rsidRPr="00FD7EFF">
        <w:rPr>
          <w:rFonts w:ascii="Arial" w:hAnsi="Arial" w:cs="Arial"/>
        </w:rPr>
        <w:t>enVerid Systems</w:t>
      </w:r>
      <w:r w:rsidR="0077233B" w:rsidRPr="00FD7EFF">
        <w:rPr>
          <w:rFonts w:ascii="Arial" w:hAnsi="Arial" w:cs="Arial"/>
        </w:rPr>
        <w:t xml:space="preserve">                                                                                                                                 </w:t>
      </w:r>
      <w:r w:rsidR="00875A3D" w:rsidRPr="00FD7EFF">
        <w:rPr>
          <w:rFonts w:ascii="Arial" w:hAnsi="Arial" w:cs="Arial"/>
        </w:rPr>
        <w:t>+1 617-795-4000</w:t>
      </w:r>
      <w:r w:rsidRPr="00FD7EFF">
        <w:rPr>
          <w:rFonts w:ascii="Arial" w:hAnsi="Arial" w:cs="Arial"/>
        </w:rPr>
        <w:br/>
      </w:r>
      <w:hyperlink r:id="rId14" w:history="1">
        <w:r w:rsidR="002F44C5" w:rsidRPr="00FD7EFF">
          <w:rPr>
            <w:rStyle w:val="Hyperlink"/>
            <w:rFonts w:ascii="Arial" w:hAnsi="Arial" w:cs="Arial"/>
          </w:rPr>
          <w:t>pr@enverid.com</w:t>
        </w:r>
      </w:hyperlink>
      <w:r w:rsidR="00372CEF" w:rsidRPr="00FD7EFF">
        <w:rPr>
          <w:rFonts w:ascii="Arial" w:hAnsi="Arial" w:cs="Arial"/>
        </w:rPr>
        <w:t xml:space="preserve"> </w:t>
      </w:r>
    </w:p>
    <w:p w14:paraId="78D83535" w14:textId="197E36A8" w:rsidR="00824C68" w:rsidRDefault="00824C68" w:rsidP="00FD7EFF">
      <w:pPr>
        <w:spacing w:after="0" w:line="276" w:lineRule="auto"/>
        <w:rPr>
          <w:rFonts w:ascii="Arial" w:hAnsi="Arial" w:cs="Arial"/>
        </w:rPr>
      </w:pPr>
    </w:p>
    <w:p w14:paraId="26769522" w14:textId="41A9238A" w:rsidR="00824C68" w:rsidRPr="00BA3B6A" w:rsidRDefault="00824C68" w:rsidP="005207F9">
      <w:pPr>
        <w:spacing w:after="0" w:line="276" w:lineRule="auto"/>
        <w:rPr>
          <w:rFonts w:ascii="Arial" w:hAnsi="Arial" w:cs="Arial"/>
        </w:rPr>
      </w:pPr>
      <w:r w:rsidRPr="00824C68">
        <w:rPr>
          <w:rFonts w:ascii="Arial" w:hAnsi="Arial" w:cs="Arial"/>
          <w:b/>
        </w:rPr>
        <w:t xml:space="preserve">TLC Engineering </w:t>
      </w:r>
      <w:r w:rsidRPr="00FD7EFF">
        <w:rPr>
          <w:rFonts w:ascii="Arial" w:hAnsi="Arial" w:cs="Arial"/>
          <w:b/>
        </w:rPr>
        <w:t>Media Contact</w:t>
      </w:r>
      <w:r w:rsidRPr="00FD7EFF">
        <w:rPr>
          <w:rFonts w:ascii="Arial" w:hAnsi="Arial" w:cs="Arial"/>
        </w:rPr>
        <w:br/>
      </w:r>
      <w:r w:rsidR="005207F9" w:rsidRPr="00BA3B6A">
        <w:rPr>
          <w:rFonts w:ascii="Arial" w:hAnsi="Arial" w:cs="Arial"/>
        </w:rPr>
        <w:t>+1 407 841-9050</w:t>
      </w:r>
    </w:p>
    <w:p w14:paraId="4649F38D" w14:textId="3F17AB8E" w:rsidR="005207F9" w:rsidRPr="00FD7EFF" w:rsidRDefault="005207F9">
      <w:pPr>
        <w:spacing w:after="0" w:line="276" w:lineRule="auto"/>
        <w:rPr>
          <w:rFonts w:ascii="Arial" w:hAnsi="Arial" w:cs="Arial"/>
        </w:rPr>
      </w:pPr>
      <w:r w:rsidRPr="00BA3B6A">
        <w:rPr>
          <w:rFonts w:ascii="Arial" w:hAnsi="Arial" w:cs="Arial"/>
        </w:rPr>
        <w:t>www.tlc-engineers.com</w:t>
      </w:r>
    </w:p>
    <w:p w14:paraId="1A037D03" w14:textId="77777777" w:rsidR="00824C68" w:rsidRPr="00FD7EFF" w:rsidRDefault="00824C68" w:rsidP="00FD7EFF">
      <w:pPr>
        <w:spacing w:after="0" w:line="276" w:lineRule="auto"/>
        <w:rPr>
          <w:rFonts w:ascii="Arial" w:hAnsi="Arial" w:cs="Arial"/>
        </w:rPr>
      </w:pPr>
    </w:p>
    <w:sectPr w:rsidR="00824C68" w:rsidRPr="00FD7EFF" w:rsidSect="000D5E90">
      <w:head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77894" w14:textId="77777777" w:rsidR="00C902E7" w:rsidRDefault="00C902E7" w:rsidP="002A0B97">
      <w:pPr>
        <w:spacing w:after="0" w:line="240" w:lineRule="auto"/>
      </w:pPr>
      <w:r>
        <w:separator/>
      </w:r>
    </w:p>
  </w:endnote>
  <w:endnote w:type="continuationSeparator" w:id="0">
    <w:p w14:paraId="2BCE3391" w14:textId="77777777" w:rsidR="00C902E7" w:rsidRDefault="00C902E7" w:rsidP="002A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Light">
    <w:altName w:val="Segoe UI"/>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B35D0" w14:textId="77777777" w:rsidR="00C902E7" w:rsidRDefault="00C902E7" w:rsidP="002A0B97">
      <w:pPr>
        <w:spacing w:after="0" w:line="240" w:lineRule="auto"/>
      </w:pPr>
      <w:r>
        <w:separator/>
      </w:r>
    </w:p>
  </w:footnote>
  <w:footnote w:type="continuationSeparator" w:id="0">
    <w:p w14:paraId="69001D0B" w14:textId="77777777" w:rsidR="00C902E7" w:rsidRDefault="00C902E7" w:rsidP="002A0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766A" w14:textId="65536505" w:rsidR="00067FF2" w:rsidRDefault="00067FF2" w:rsidP="00067FF2">
    <w:pPr>
      <w:pStyle w:val="Header"/>
      <w:jc w:val="center"/>
    </w:pPr>
  </w:p>
  <w:p w14:paraId="4D664587" w14:textId="77777777" w:rsidR="000D5E90" w:rsidRDefault="000D5E90" w:rsidP="00067F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C0599"/>
    <w:multiLevelType w:val="hybridMultilevel"/>
    <w:tmpl w:val="B276F726"/>
    <w:lvl w:ilvl="0" w:tplc="AF4432F0">
      <w:numFmt w:val="bullet"/>
      <w:lvlText w:val="-"/>
      <w:lvlJc w:val="left"/>
      <w:pPr>
        <w:ind w:left="720" w:hanging="360"/>
      </w:pPr>
      <w:rPr>
        <w:rFonts w:ascii="Open Sans Light" w:eastAsiaTheme="minorHAnsi" w:hAnsi="Open Sans Light" w:cs="Open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A46"/>
    <w:rsid w:val="0001013D"/>
    <w:rsid w:val="00011310"/>
    <w:rsid w:val="00012574"/>
    <w:rsid w:val="00014DA3"/>
    <w:rsid w:val="00024134"/>
    <w:rsid w:val="0002525E"/>
    <w:rsid w:val="00034E17"/>
    <w:rsid w:val="00067FF2"/>
    <w:rsid w:val="00080E7B"/>
    <w:rsid w:val="000A1695"/>
    <w:rsid w:val="000C1C30"/>
    <w:rsid w:val="000C2B27"/>
    <w:rsid w:val="000C2B5A"/>
    <w:rsid w:val="000D1F68"/>
    <w:rsid w:val="000D31A4"/>
    <w:rsid w:val="000D4FC3"/>
    <w:rsid w:val="000D5E90"/>
    <w:rsid w:val="000E54AF"/>
    <w:rsid w:val="000E7658"/>
    <w:rsid w:val="000E7A8E"/>
    <w:rsid w:val="000F2573"/>
    <w:rsid w:val="001110A4"/>
    <w:rsid w:val="001306BD"/>
    <w:rsid w:val="001335FA"/>
    <w:rsid w:val="00185D49"/>
    <w:rsid w:val="00193555"/>
    <w:rsid w:val="00196DD4"/>
    <w:rsid w:val="001B03B1"/>
    <w:rsid w:val="001B05D5"/>
    <w:rsid w:val="001B57C8"/>
    <w:rsid w:val="001C27AA"/>
    <w:rsid w:val="002135F2"/>
    <w:rsid w:val="002247A2"/>
    <w:rsid w:val="002255E8"/>
    <w:rsid w:val="002327D1"/>
    <w:rsid w:val="00254EC8"/>
    <w:rsid w:val="00260659"/>
    <w:rsid w:val="0027139A"/>
    <w:rsid w:val="002958B9"/>
    <w:rsid w:val="002A0B97"/>
    <w:rsid w:val="002A3A96"/>
    <w:rsid w:val="002B4A85"/>
    <w:rsid w:val="002C1EFD"/>
    <w:rsid w:val="002D5118"/>
    <w:rsid w:val="002F44C5"/>
    <w:rsid w:val="002F4C8F"/>
    <w:rsid w:val="0032536E"/>
    <w:rsid w:val="003262FE"/>
    <w:rsid w:val="00327E52"/>
    <w:rsid w:val="00334E82"/>
    <w:rsid w:val="003439D2"/>
    <w:rsid w:val="00351713"/>
    <w:rsid w:val="00372CEF"/>
    <w:rsid w:val="0037540F"/>
    <w:rsid w:val="00375689"/>
    <w:rsid w:val="00375B6D"/>
    <w:rsid w:val="00390F79"/>
    <w:rsid w:val="003A4F5A"/>
    <w:rsid w:val="003C4B2B"/>
    <w:rsid w:val="003D0EF1"/>
    <w:rsid w:val="003D3F46"/>
    <w:rsid w:val="003E6F5A"/>
    <w:rsid w:val="003F42E0"/>
    <w:rsid w:val="0041589B"/>
    <w:rsid w:val="00424B8E"/>
    <w:rsid w:val="00436022"/>
    <w:rsid w:val="00436216"/>
    <w:rsid w:val="004450DA"/>
    <w:rsid w:val="00445A46"/>
    <w:rsid w:val="004460D1"/>
    <w:rsid w:val="0046665A"/>
    <w:rsid w:val="004766A1"/>
    <w:rsid w:val="00476818"/>
    <w:rsid w:val="0048687D"/>
    <w:rsid w:val="004A0283"/>
    <w:rsid w:val="004C359B"/>
    <w:rsid w:val="004C51B3"/>
    <w:rsid w:val="004F3B8A"/>
    <w:rsid w:val="0050400A"/>
    <w:rsid w:val="00504561"/>
    <w:rsid w:val="00504F8C"/>
    <w:rsid w:val="005110CC"/>
    <w:rsid w:val="0051111B"/>
    <w:rsid w:val="00516E6A"/>
    <w:rsid w:val="005207F9"/>
    <w:rsid w:val="00525CC8"/>
    <w:rsid w:val="00535FF2"/>
    <w:rsid w:val="005400A3"/>
    <w:rsid w:val="0055106E"/>
    <w:rsid w:val="00562EC6"/>
    <w:rsid w:val="00566A2C"/>
    <w:rsid w:val="005819B8"/>
    <w:rsid w:val="005A4123"/>
    <w:rsid w:val="005B6321"/>
    <w:rsid w:val="005D35DE"/>
    <w:rsid w:val="005E3FDE"/>
    <w:rsid w:val="005F3995"/>
    <w:rsid w:val="005F45F4"/>
    <w:rsid w:val="005F5A40"/>
    <w:rsid w:val="006122F3"/>
    <w:rsid w:val="0061755A"/>
    <w:rsid w:val="00617DD0"/>
    <w:rsid w:val="0063493F"/>
    <w:rsid w:val="00634C5A"/>
    <w:rsid w:val="0064260D"/>
    <w:rsid w:val="00642AB1"/>
    <w:rsid w:val="00674B96"/>
    <w:rsid w:val="00675EEC"/>
    <w:rsid w:val="00683F28"/>
    <w:rsid w:val="00694562"/>
    <w:rsid w:val="006A3B99"/>
    <w:rsid w:val="006C007D"/>
    <w:rsid w:val="006C42CE"/>
    <w:rsid w:val="006C6FA4"/>
    <w:rsid w:val="006E3973"/>
    <w:rsid w:val="006F0696"/>
    <w:rsid w:val="006F4271"/>
    <w:rsid w:val="006F478A"/>
    <w:rsid w:val="006F574C"/>
    <w:rsid w:val="006F7DA0"/>
    <w:rsid w:val="00703B93"/>
    <w:rsid w:val="00705A7D"/>
    <w:rsid w:val="00715442"/>
    <w:rsid w:val="007221C9"/>
    <w:rsid w:val="00735AC0"/>
    <w:rsid w:val="00742503"/>
    <w:rsid w:val="00750C8D"/>
    <w:rsid w:val="00753B27"/>
    <w:rsid w:val="0077233B"/>
    <w:rsid w:val="007743CA"/>
    <w:rsid w:val="007817B5"/>
    <w:rsid w:val="007947A5"/>
    <w:rsid w:val="00794A58"/>
    <w:rsid w:val="007974AC"/>
    <w:rsid w:val="007A1681"/>
    <w:rsid w:val="007B08D3"/>
    <w:rsid w:val="007B18BE"/>
    <w:rsid w:val="007B7666"/>
    <w:rsid w:val="007C0009"/>
    <w:rsid w:val="007F6DF5"/>
    <w:rsid w:val="008055CE"/>
    <w:rsid w:val="0081363B"/>
    <w:rsid w:val="00824C68"/>
    <w:rsid w:val="00835B07"/>
    <w:rsid w:val="00842FA8"/>
    <w:rsid w:val="008507BC"/>
    <w:rsid w:val="00852791"/>
    <w:rsid w:val="008666EA"/>
    <w:rsid w:val="00871483"/>
    <w:rsid w:val="00875A3D"/>
    <w:rsid w:val="008768FD"/>
    <w:rsid w:val="008971C3"/>
    <w:rsid w:val="008A3DC8"/>
    <w:rsid w:val="008C299A"/>
    <w:rsid w:val="008C674D"/>
    <w:rsid w:val="008D33C5"/>
    <w:rsid w:val="008D4E90"/>
    <w:rsid w:val="008D6F7E"/>
    <w:rsid w:val="008E6085"/>
    <w:rsid w:val="00911F75"/>
    <w:rsid w:val="0091212C"/>
    <w:rsid w:val="00916375"/>
    <w:rsid w:val="00917462"/>
    <w:rsid w:val="00920A7A"/>
    <w:rsid w:val="00925734"/>
    <w:rsid w:val="00926474"/>
    <w:rsid w:val="00940299"/>
    <w:rsid w:val="00946D2E"/>
    <w:rsid w:val="00975B01"/>
    <w:rsid w:val="00975B42"/>
    <w:rsid w:val="0098758D"/>
    <w:rsid w:val="00987956"/>
    <w:rsid w:val="00991715"/>
    <w:rsid w:val="00994E6E"/>
    <w:rsid w:val="009978E3"/>
    <w:rsid w:val="009A7304"/>
    <w:rsid w:val="009B3974"/>
    <w:rsid w:val="009B5B4F"/>
    <w:rsid w:val="009C20BF"/>
    <w:rsid w:val="009C589F"/>
    <w:rsid w:val="009C6C9F"/>
    <w:rsid w:val="009D75A8"/>
    <w:rsid w:val="009E2D13"/>
    <w:rsid w:val="009E303D"/>
    <w:rsid w:val="009E5130"/>
    <w:rsid w:val="009F4DA3"/>
    <w:rsid w:val="009F6332"/>
    <w:rsid w:val="00A07D93"/>
    <w:rsid w:val="00A10EBD"/>
    <w:rsid w:val="00A217A0"/>
    <w:rsid w:val="00A21F28"/>
    <w:rsid w:val="00A30603"/>
    <w:rsid w:val="00A30B7F"/>
    <w:rsid w:val="00A35871"/>
    <w:rsid w:val="00A41314"/>
    <w:rsid w:val="00A47F2F"/>
    <w:rsid w:val="00A66933"/>
    <w:rsid w:val="00AA4C18"/>
    <w:rsid w:val="00AA7D57"/>
    <w:rsid w:val="00AB4E9B"/>
    <w:rsid w:val="00AB51FA"/>
    <w:rsid w:val="00AB5242"/>
    <w:rsid w:val="00AB681B"/>
    <w:rsid w:val="00AC0830"/>
    <w:rsid w:val="00AC0C1A"/>
    <w:rsid w:val="00AC14AA"/>
    <w:rsid w:val="00AC50FF"/>
    <w:rsid w:val="00AE3C70"/>
    <w:rsid w:val="00AF3652"/>
    <w:rsid w:val="00AF70AF"/>
    <w:rsid w:val="00B13B54"/>
    <w:rsid w:val="00B17259"/>
    <w:rsid w:val="00B21D69"/>
    <w:rsid w:val="00B37A35"/>
    <w:rsid w:val="00B5567B"/>
    <w:rsid w:val="00B60987"/>
    <w:rsid w:val="00B60A2D"/>
    <w:rsid w:val="00B64397"/>
    <w:rsid w:val="00B70878"/>
    <w:rsid w:val="00B71803"/>
    <w:rsid w:val="00B750AB"/>
    <w:rsid w:val="00B84D7A"/>
    <w:rsid w:val="00B92A28"/>
    <w:rsid w:val="00B93E90"/>
    <w:rsid w:val="00BA060F"/>
    <w:rsid w:val="00BA3B6A"/>
    <w:rsid w:val="00BA46A9"/>
    <w:rsid w:val="00BB4027"/>
    <w:rsid w:val="00BC48B3"/>
    <w:rsid w:val="00BC5A2D"/>
    <w:rsid w:val="00BE16E5"/>
    <w:rsid w:val="00BE40F2"/>
    <w:rsid w:val="00BF09FF"/>
    <w:rsid w:val="00BF4430"/>
    <w:rsid w:val="00BF7C94"/>
    <w:rsid w:val="00C00249"/>
    <w:rsid w:val="00C44594"/>
    <w:rsid w:val="00C64CC3"/>
    <w:rsid w:val="00C902E7"/>
    <w:rsid w:val="00CB3C2C"/>
    <w:rsid w:val="00CC4CA9"/>
    <w:rsid w:val="00CD7D54"/>
    <w:rsid w:val="00CF2288"/>
    <w:rsid w:val="00D04F22"/>
    <w:rsid w:val="00D14C09"/>
    <w:rsid w:val="00D17638"/>
    <w:rsid w:val="00D2786D"/>
    <w:rsid w:val="00D34263"/>
    <w:rsid w:val="00D35667"/>
    <w:rsid w:val="00D43F70"/>
    <w:rsid w:val="00D569CD"/>
    <w:rsid w:val="00D56E7C"/>
    <w:rsid w:val="00D57B24"/>
    <w:rsid w:val="00D61E99"/>
    <w:rsid w:val="00D62CF6"/>
    <w:rsid w:val="00D70F6F"/>
    <w:rsid w:val="00D72E4D"/>
    <w:rsid w:val="00D818EA"/>
    <w:rsid w:val="00D85030"/>
    <w:rsid w:val="00D86272"/>
    <w:rsid w:val="00D86455"/>
    <w:rsid w:val="00DA6D02"/>
    <w:rsid w:val="00DB0D9B"/>
    <w:rsid w:val="00DB6A0A"/>
    <w:rsid w:val="00DC5CFF"/>
    <w:rsid w:val="00DD39BA"/>
    <w:rsid w:val="00DD5B0F"/>
    <w:rsid w:val="00DD6D3A"/>
    <w:rsid w:val="00DE55D9"/>
    <w:rsid w:val="00E01DE8"/>
    <w:rsid w:val="00E060ED"/>
    <w:rsid w:val="00E06DAC"/>
    <w:rsid w:val="00E12479"/>
    <w:rsid w:val="00E12F27"/>
    <w:rsid w:val="00E14DF7"/>
    <w:rsid w:val="00E15922"/>
    <w:rsid w:val="00E16A29"/>
    <w:rsid w:val="00E21457"/>
    <w:rsid w:val="00E3382A"/>
    <w:rsid w:val="00E363BE"/>
    <w:rsid w:val="00E41EAD"/>
    <w:rsid w:val="00E4673F"/>
    <w:rsid w:val="00E608D5"/>
    <w:rsid w:val="00E6445B"/>
    <w:rsid w:val="00E6669F"/>
    <w:rsid w:val="00E72D06"/>
    <w:rsid w:val="00E80B11"/>
    <w:rsid w:val="00E97C69"/>
    <w:rsid w:val="00EA2771"/>
    <w:rsid w:val="00EB1B61"/>
    <w:rsid w:val="00EC46C3"/>
    <w:rsid w:val="00EE11A0"/>
    <w:rsid w:val="00F06271"/>
    <w:rsid w:val="00F13B04"/>
    <w:rsid w:val="00F3448A"/>
    <w:rsid w:val="00F350D7"/>
    <w:rsid w:val="00F37FED"/>
    <w:rsid w:val="00F408ED"/>
    <w:rsid w:val="00F5074F"/>
    <w:rsid w:val="00F67E7D"/>
    <w:rsid w:val="00F77E71"/>
    <w:rsid w:val="00F86F5A"/>
    <w:rsid w:val="00F87EC2"/>
    <w:rsid w:val="00F90018"/>
    <w:rsid w:val="00FA3B41"/>
    <w:rsid w:val="00FB3B04"/>
    <w:rsid w:val="00FD7EFF"/>
    <w:rsid w:val="00FE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0936D"/>
  <w15:chartTrackingRefBased/>
  <w15:docId w15:val="{936F1EBB-D70F-41EE-8D7A-7CF5ACC9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B97"/>
  </w:style>
  <w:style w:type="paragraph" w:styleId="Footer">
    <w:name w:val="footer"/>
    <w:basedOn w:val="Normal"/>
    <w:link w:val="FooterChar"/>
    <w:uiPriority w:val="99"/>
    <w:unhideWhenUsed/>
    <w:rsid w:val="002A0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B97"/>
  </w:style>
  <w:style w:type="character" w:styleId="Hyperlink">
    <w:name w:val="Hyperlink"/>
    <w:basedOn w:val="DefaultParagraphFont"/>
    <w:uiPriority w:val="99"/>
    <w:unhideWhenUsed/>
    <w:rsid w:val="00067FF2"/>
    <w:rPr>
      <w:color w:val="0563C1" w:themeColor="hyperlink"/>
      <w:u w:val="single"/>
    </w:rPr>
  </w:style>
  <w:style w:type="character" w:customStyle="1" w:styleId="UnresolvedMention1">
    <w:name w:val="Unresolved Mention1"/>
    <w:basedOn w:val="DefaultParagraphFont"/>
    <w:uiPriority w:val="99"/>
    <w:semiHidden/>
    <w:unhideWhenUsed/>
    <w:rsid w:val="00436022"/>
    <w:rPr>
      <w:color w:val="808080"/>
      <w:shd w:val="clear" w:color="auto" w:fill="E6E6E6"/>
    </w:rPr>
  </w:style>
  <w:style w:type="paragraph" w:styleId="Caption">
    <w:name w:val="caption"/>
    <w:basedOn w:val="Normal"/>
    <w:next w:val="Normal"/>
    <w:uiPriority w:val="35"/>
    <w:unhideWhenUsed/>
    <w:qFormat/>
    <w:rsid w:val="000D5E90"/>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7B18BE"/>
    <w:rPr>
      <w:color w:val="954F72" w:themeColor="followedHyperlink"/>
      <w:u w:val="single"/>
    </w:rPr>
  </w:style>
  <w:style w:type="paragraph" w:styleId="NormalWeb">
    <w:name w:val="Normal (Web)"/>
    <w:basedOn w:val="Normal"/>
    <w:uiPriority w:val="99"/>
    <w:semiHidden/>
    <w:unhideWhenUsed/>
    <w:rsid w:val="009F4D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574C"/>
    <w:pPr>
      <w:ind w:left="720"/>
      <w:contextualSpacing/>
    </w:pPr>
  </w:style>
  <w:style w:type="character" w:styleId="CommentReference">
    <w:name w:val="annotation reference"/>
    <w:basedOn w:val="DefaultParagraphFont"/>
    <w:uiPriority w:val="99"/>
    <w:semiHidden/>
    <w:unhideWhenUsed/>
    <w:rsid w:val="00CF2288"/>
    <w:rPr>
      <w:sz w:val="16"/>
      <w:szCs w:val="16"/>
    </w:rPr>
  </w:style>
  <w:style w:type="paragraph" w:styleId="CommentText">
    <w:name w:val="annotation text"/>
    <w:basedOn w:val="Normal"/>
    <w:link w:val="CommentTextChar"/>
    <w:uiPriority w:val="99"/>
    <w:semiHidden/>
    <w:unhideWhenUsed/>
    <w:rsid w:val="00CF2288"/>
    <w:pPr>
      <w:spacing w:line="240" w:lineRule="auto"/>
    </w:pPr>
    <w:rPr>
      <w:sz w:val="20"/>
      <w:szCs w:val="20"/>
    </w:rPr>
  </w:style>
  <w:style w:type="character" w:customStyle="1" w:styleId="CommentTextChar">
    <w:name w:val="Comment Text Char"/>
    <w:basedOn w:val="DefaultParagraphFont"/>
    <w:link w:val="CommentText"/>
    <w:uiPriority w:val="99"/>
    <w:semiHidden/>
    <w:rsid w:val="00CF2288"/>
    <w:rPr>
      <w:sz w:val="20"/>
      <w:szCs w:val="20"/>
    </w:rPr>
  </w:style>
  <w:style w:type="paragraph" w:styleId="CommentSubject">
    <w:name w:val="annotation subject"/>
    <w:basedOn w:val="CommentText"/>
    <w:next w:val="CommentText"/>
    <w:link w:val="CommentSubjectChar"/>
    <w:uiPriority w:val="99"/>
    <w:semiHidden/>
    <w:unhideWhenUsed/>
    <w:rsid w:val="00CF2288"/>
    <w:rPr>
      <w:b/>
      <w:bCs/>
    </w:rPr>
  </w:style>
  <w:style w:type="character" w:customStyle="1" w:styleId="CommentSubjectChar">
    <w:name w:val="Comment Subject Char"/>
    <w:basedOn w:val="CommentTextChar"/>
    <w:link w:val="CommentSubject"/>
    <w:uiPriority w:val="99"/>
    <w:semiHidden/>
    <w:rsid w:val="00CF2288"/>
    <w:rPr>
      <w:b/>
      <w:bCs/>
      <w:sz w:val="20"/>
      <w:szCs w:val="20"/>
    </w:rPr>
  </w:style>
  <w:style w:type="paragraph" w:styleId="Revision">
    <w:name w:val="Revision"/>
    <w:hidden/>
    <w:uiPriority w:val="99"/>
    <w:semiHidden/>
    <w:rsid w:val="00CF2288"/>
    <w:pPr>
      <w:spacing w:after="0" w:line="240" w:lineRule="auto"/>
    </w:pPr>
  </w:style>
  <w:style w:type="paragraph" w:styleId="BalloonText">
    <w:name w:val="Balloon Text"/>
    <w:basedOn w:val="Normal"/>
    <w:link w:val="BalloonTextChar"/>
    <w:uiPriority w:val="99"/>
    <w:semiHidden/>
    <w:unhideWhenUsed/>
    <w:rsid w:val="00CF2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2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61103">
      <w:bodyDiv w:val="1"/>
      <w:marLeft w:val="0"/>
      <w:marRight w:val="0"/>
      <w:marTop w:val="0"/>
      <w:marBottom w:val="0"/>
      <w:divBdr>
        <w:top w:val="none" w:sz="0" w:space="0" w:color="auto"/>
        <w:left w:val="none" w:sz="0" w:space="0" w:color="auto"/>
        <w:bottom w:val="none" w:sz="0" w:space="0" w:color="auto"/>
        <w:right w:val="none" w:sz="0" w:space="0" w:color="auto"/>
      </w:divBdr>
    </w:div>
    <w:div w:id="1162353029">
      <w:bodyDiv w:val="1"/>
      <w:marLeft w:val="0"/>
      <w:marRight w:val="0"/>
      <w:marTop w:val="0"/>
      <w:marBottom w:val="0"/>
      <w:divBdr>
        <w:top w:val="none" w:sz="0" w:space="0" w:color="auto"/>
        <w:left w:val="none" w:sz="0" w:space="0" w:color="auto"/>
        <w:bottom w:val="none" w:sz="0" w:space="0" w:color="auto"/>
        <w:right w:val="none" w:sz="0" w:space="0" w:color="auto"/>
      </w:divBdr>
    </w:div>
    <w:div w:id="1788545019">
      <w:bodyDiv w:val="1"/>
      <w:marLeft w:val="0"/>
      <w:marRight w:val="0"/>
      <w:marTop w:val="0"/>
      <w:marBottom w:val="0"/>
      <w:divBdr>
        <w:top w:val="none" w:sz="0" w:space="0" w:color="auto"/>
        <w:left w:val="none" w:sz="0" w:space="0" w:color="auto"/>
        <w:bottom w:val="none" w:sz="0" w:space="0" w:color="auto"/>
        <w:right w:val="none" w:sz="0" w:space="0" w:color="auto"/>
      </w:divBdr>
    </w:div>
    <w:div w:id="1836647426">
      <w:bodyDiv w:val="1"/>
      <w:marLeft w:val="0"/>
      <w:marRight w:val="0"/>
      <w:marTop w:val="0"/>
      <w:marBottom w:val="0"/>
      <w:divBdr>
        <w:top w:val="none" w:sz="0" w:space="0" w:color="auto"/>
        <w:left w:val="none" w:sz="0" w:space="0" w:color="auto"/>
        <w:bottom w:val="none" w:sz="0" w:space="0" w:color="auto"/>
        <w:right w:val="none" w:sz="0" w:space="0" w:color="auto"/>
      </w:divBdr>
    </w:div>
    <w:div w:id="203608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veri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verid.com/blog/enverid-wins-product-year-2019-ahr-exp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verid.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nve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81BC234195C4D8922421F5D7CB257" ma:contentTypeVersion="13" ma:contentTypeDescription="Create a new document." ma:contentTypeScope="" ma:versionID="3bf4af5447ef0831d600dab3b1244257">
  <xsd:schema xmlns:xsd="http://www.w3.org/2001/XMLSchema" xmlns:xs="http://www.w3.org/2001/XMLSchema" xmlns:p="http://schemas.microsoft.com/office/2006/metadata/properties" xmlns:ns3="8b41ae7b-d0e1-4859-980b-552ca98d33e8" xmlns:ns4="5d7e1c9b-0f61-4580-8e96-1acf8e6eba92" targetNamespace="http://schemas.microsoft.com/office/2006/metadata/properties" ma:root="true" ma:fieldsID="233ce592e8514d67804b8d369c772ef4" ns3:_="" ns4:_="">
    <xsd:import namespace="8b41ae7b-d0e1-4859-980b-552ca98d33e8"/>
    <xsd:import namespace="5d7e1c9b-0f61-4580-8e96-1acf8e6eba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1ae7b-d0e1-4859-980b-552ca98d3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e1c9b-0f61-4580-8e96-1acf8e6eba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4EF98-F2C6-46DD-A3A1-C10039CC4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1ae7b-d0e1-4859-980b-552ca98d33e8"/>
    <ds:schemaRef ds:uri="5d7e1c9b-0f61-4580-8e96-1acf8e6eb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DAF8A-CB45-42EC-B521-F995719210A2}">
  <ds:schemaRefs>
    <ds:schemaRef ds:uri="http://schemas.microsoft.com/sharepoint/v3/contenttype/forms"/>
  </ds:schemaRefs>
</ds:datastoreItem>
</file>

<file path=customXml/itemProps3.xml><?xml version="1.0" encoding="utf-8"?>
<ds:datastoreItem xmlns:ds="http://schemas.openxmlformats.org/officeDocument/2006/customXml" ds:itemID="{FBCB26C1-7817-4760-8668-A6E81626C4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ACD56C-4C58-433C-AA51-967C1480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Blanchette</dc:creator>
  <cp:keywords/>
  <dc:description/>
  <cp:lastModifiedBy>Editor</cp:lastModifiedBy>
  <cp:revision>2</cp:revision>
  <cp:lastPrinted>2018-09-26T15:19:00Z</cp:lastPrinted>
  <dcterms:created xsi:type="dcterms:W3CDTF">2019-08-09T20:34:00Z</dcterms:created>
  <dcterms:modified xsi:type="dcterms:W3CDTF">2019-08-09T20:34:00Z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0x01010065081BC234195C4D8922421F5D7CB257</vt:lpwstr>
  </property>
</Properties>
</file>