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A5025" w14:textId="01817E15" w:rsidR="00745816" w:rsidRPr="00B23035" w:rsidRDefault="006E45FA" w:rsidP="00D94265">
      <w:pPr>
        <w:pStyle w:val="BodyText"/>
        <w:spacing w:after="100" w:afterAutospacing="1"/>
        <w:rPr>
          <w:color w:val="000000"/>
          <w:lang w:val="en-US"/>
        </w:rPr>
      </w:pPr>
      <w:bookmarkStart w:id="0" w:name="_Hlk99701647"/>
      <w:proofErr w:type="spellStart"/>
      <w:r>
        <w:rPr>
          <w:lang w:val="en-US"/>
        </w:rPr>
        <w:t>ISPO</w:t>
      </w:r>
      <w:proofErr w:type="spellEnd"/>
      <w:r>
        <w:rPr>
          <w:lang w:val="en-US"/>
        </w:rPr>
        <w:t xml:space="preserve"> NOTICE: </w:t>
      </w:r>
      <w:r w:rsidRPr="00084886">
        <w:t>TOP RANKED ROSEN LAW FIRM</w:t>
      </w:r>
      <w:bookmarkEnd w:id="0"/>
      <w:r w:rsidR="00EB4A74">
        <w:rPr>
          <w:lang w:val="en-US"/>
        </w:rPr>
        <w:t xml:space="preserve"> </w:t>
      </w:r>
      <w:r w:rsidR="00B94C44">
        <w:rPr>
          <w:color w:val="000000"/>
          <w:lang w:val="en-US"/>
        </w:rPr>
        <w:t xml:space="preserve">Encourages </w:t>
      </w:r>
      <w:proofErr w:type="spellStart"/>
      <w:r w:rsidR="006509C9" w:rsidRPr="006509C9">
        <w:rPr>
          <w:color w:val="000000"/>
          <w:lang w:val="en-US"/>
        </w:rPr>
        <w:t>Inspirato</w:t>
      </w:r>
      <w:proofErr w:type="spellEnd"/>
      <w:r w:rsidR="006509C9" w:rsidRPr="006509C9">
        <w:rPr>
          <w:color w:val="000000"/>
          <w:lang w:val="en-US"/>
        </w:rPr>
        <w:t xml:space="preserve"> Incorporated</w:t>
      </w:r>
      <w:r w:rsidR="006509C9">
        <w:rPr>
          <w:color w:val="000000"/>
          <w:lang w:val="en-US"/>
        </w:rPr>
        <w:t xml:space="preserve"> </w:t>
      </w:r>
      <w:r w:rsidR="0054176E">
        <w:rPr>
          <w:lang w:val="en-US"/>
        </w:rPr>
        <w:t>Investors</w:t>
      </w:r>
      <w:r w:rsidR="00A43F68">
        <w:rPr>
          <w:lang w:val="en-US"/>
        </w:rPr>
        <w:t xml:space="preserve"> </w:t>
      </w:r>
      <w:r w:rsidR="0054176E">
        <w:rPr>
          <w:lang w:val="en-US"/>
        </w:rPr>
        <w:t xml:space="preserve">to </w:t>
      </w:r>
      <w:r w:rsidR="00822714">
        <w:rPr>
          <w:lang w:val="en-US"/>
        </w:rPr>
        <w:t xml:space="preserve">Inquire About </w:t>
      </w:r>
      <w:r w:rsidR="004F2694">
        <w:rPr>
          <w:lang w:val="en-US"/>
        </w:rPr>
        <w:t xml:space="preserve">Securities </w:t>
      </w:r>
      <w:r w:rsidR="00822714">
        <w:rPr>
          <w:lang w:val="en-US"/>
        </w:rPr>
        <w:t>Class Action Investigation</w:t>
      </w:r>
      <w:r w:rsidR="00E21225">
        <w:rPr>
          <w:lang w:val="en-US"/>
        </w:rPr>
        <w:t xml:space="preserve"> </w:t>
      </w:r>
      <w:r w:rsidR="00537AAF">
        <w:rPr>
          <w:lang w:val="en-US"/>
        </w:rPr>
        <w:t xml:space="preserve">– </w:t>
      </w:r>
      <w:r w:rsidR="0071532F">
        <w:rPr>
          <w:color w:val="000000"/>
          <w:lang w:val="en-US"/>
        </w:rPr>
        <w:t>ISPO</w:t>
      </w:r>
      <w:r w:rsidR="00550909">
        <w:rPr>
          <w:color w:val="000000"/>
          <w:lang w:val="en-US"/>
        </w:rPr>
        <w:t>, ISPOW</w:t>
      </w:r>
    </w:p>
    <w:p w14:paraId="34F18B76" w14:textId="12451CCF" w:rsidR="00734325" w:rsidRDefault="00E21225" w:rsidP="00D90B0C">
      <w:pPr>
        <w:spacing w:before="240" w:after="100" w:afterAutospacing="1"/>
        <w:jc w:val="both"/>
        <w:rPr>
          <w:color w:val="000000"/>
        </w:rPr>
      </w:pPr>
      <w:r w:rsidRPr="00E21225">
        <w:rPr>
          <w:b/>
          <w:bCs/>
          <w:color w:val="000000"/>
        </w:rPr>
        <w:t xml:space="preserve">WHY: </w:t>
      </w:r>
      <w:r w:rsidR="00D921D8" w:rsidRPr="00517111">
        <w:rPr>
          <w:color w:val="000000"/>
        </w:rPr>
        <w:t xml:space="preserve">New York, N.Y., </w:t>
      </w:r>
      <w:r w:rsidR="00C563C6">
        <w:rPr>
          <w:color w:val="000000"/>
        </w:rPr>
        <w:t xml:space="preserve">February </w:t>
      </w:r>
      <w:r w:rsidR="006E45FA">
        <w:rPr>
          <w:color w:val="000000"/>
        </w:rPr>
        <w:t>9</w:t>
      </w:r>
      <w:r w:rsidR="004A62E4">
        <w:rPr>
          <w:color w:val="000000"/>
        </w:rPr>
        <w:t>, 2023</w:t>
      </w:r>
      <w:r w:rsidR="00D921D8" w:rsidRPr="00517111">
        <w:rPr>
          <w:color w:val="000000"/>
        </w:rPr>
        <w:t>.</w:t>
      </w:r>
      <w:r>
        <w:rPr>
          <w:color w:val="000000"/>
        </w:rPr>
        <w:t xml:space="preserve"> </w:t>
      </w:r>
      <w:r w:rsidR="0052132C" w:rsidRPr="0092516D">
        <w:rPr>
          <w:color w:val="000000" w:themeColor="text1"/>
        </w:rPr>
        <w:t xml:space="preserve">Rosen Law Firm, a global investor rights law firm, </w:t>
      </w:r>
      <w:r w:rsidR="00EB4A74">
        <w:rPr>
          <w:color w:val="000000" w:themeColor="text1"/>
        </w:rPr>
        <w:t>continues to investigate</w:t>
      </w:r>
      <w:r w:rsidR="0052132C" w:rsidRPr="00362B9F">
        <w:rPr>
          <w:color w:val="000000" w:themeColor="text1"/>
        </w:rPr>
        <w:t xml:space="preserve"> potential</w:t>
      </w:r>
      <w:r w:rsidR="0052132C">
        <w:rPr>
          <w:color w:val="000000" w:themeColor="text1"/>
        </w:rPr>
        <w:t xml:space="preserve"> </w:t>
      </w:r>
      <w:r w:rsidR="0052132C" w:rsidRPr="00137B86">
        <w:rPr>
          <w:color w:val="000000" w:themeColor="text1"/>
        </w:rPr>
        <w:t>securities claims on behalf of shareholders</w:t>
      </w:r>
      <w:r w:rsidR="0052132C">
        <w:rPr>
          <w:color w:val="000000" w:themeColor="text1"/>
        </w:rPr>
        <w:t xml:space="preserve"> of</w:t>
      </w:r>
      <w:r w:rsidR="00663133">
        <w:rPr>
          <w:color w:val="000000" w:themeColor="text1"/>
        </w:rPr>
        <w:t xml:space="preserve"> </w:t>
      </w:r>
      <w:proofErr w:type="spellStart"/>
      <w:r w:rsidR="0071532F" w:rsidRPr="0071532F">
        <w:rPr>
          <w:color w:val="000000" w:themeColor="text1"/>
        </w:rPr>
        <w:t>Inspirato</w:t>
      </w:r>
      <w:proofErr w:type="spellEnd"/>
      <w:r w:rsidR="0071532F" w:rsidRPr="0071532F">
        <w:rPr>
          <w:color w:val="000000" w:themeColor="text1"/>
        </w:rPr>
        <w:t xml:space="preserve"> Incorporated </w:t>
      </w:r>
      <w:r w:rsidR="0052132C" w:rsidRPr="00137B86">
        <w:rPr>
          <w:color w:val="000000" w:themeColor="text1"/>
        </w:rPr>
        <w:t>(</w:t>
      </w:r>
      <w:r w:rsidR="00AF45A8">
        <w:rPr>
          <w:color w:val="000000" w:themeColor="text1"/>
        </w:rPr>
        <w:t>NASDAQ</w:t>
      </w:r>
      <w:r w:rsidR="0052132C" w:rsidRPr="00137B86">
        <w:rPr>
          <w:color w:val="000000" w:themeColor="text1"/>
        </w:rPr>
        <w:t>:</w:t>
      </w:r>
      <w:r w:rsidR="0052132C">
        <w:rPr>
          <w:color w:val="000000" w:themeColor="text1"/>
        </w:rPr>
        <w:t xml:space="preserve"> </w:t>
      </w:r>
      <w:proofErr w:type="spellStart"/>
      <w:r w:rsidR="0071532F">
        <w:rPr>
          <w:color w:val="000000" w:themeColor="text1"/>
        </w:rPr>
        <w:t>ISPO</w:t>
      </w:r>
      <w:proofErr w:type="spellEnd"/>
      <w:r w:rsidR="004A62E4">
        <w:rPr>
          <w:color w:val="000000" w:themeColor="text1"/>
        </w:rPr>
        <w:t>, ISPOW</w:t>
      </w:r>
      <w:r w:rsidR="0052132C" w:rsidRPr="00137B86">
        <w:rPr>
          <w:color w:val="000000" w:themeColor="text1"/>
        </w:rPr>
        <w:t>) resulting</w:t>
      </w:r>
      <w:r w:rsidR="0052132C" w:rsidRPr="006F568F">
        <w:rPr>
          <w:color w:val="000000" w:themeColor="text1"/>
        </w:rPr>
        <w:t xml:space="preserve"> from allegations that </w:t>
      </w:r>
      <w:proofErr w:type="spellStart"/>
      <w:r w:rsidR="0071532F" w:rsidRPr="0071532F">
        <w:rPr>
          <w:color w:val="000000" w:themeColor="text1"/>
        </w:rPr>
        <w:t>Inspirato</w:t>
      </w:r>
      <w:proofErr w:type="spellEnd"/>
      <w:r w:rsidR="0071532F" w:rsidRPr="0071532F">
        <w:rPr>
          <w:color w:val="000000" w:themeColor="text1"/>
        </w:rPr>
        <w:t xml:space="preserve"> </w:t>
      </w:r>
      <w:r w:rsidR="0052132C" w:rsidRPr="006F568F">
        <w:rPr>
          <w:color w:val="000000" w:themeColor="text1"/>
        </w:rPr>
        <w:t>may have issued materially misleading business information to the investing public</w:t>
      </w:r>
      <w:r w:rsidR="0052132C">
        <w:rPr>
          <w:color w:val="000000" w:themeColor="text1"/>
        </w:rPr>
        <w:t>.</w:t>
      </w:r>
    </w:p>
    <w:p w14:paraId="62E6518B" w14:textId="0096C79A" w:rsidR="00E21225" w:rsidRPr="00A81C56" w:rsidRDefault="00E21225" w:rsidP="00B41CD6">
      <w:pPr>
        <w:pStyle w:val="NormalWeb"/>
        <w:shd w:val="clear" w:color="auto" w:fill="FFFFFF"/>
        <w:spacing w:before="220" w:beforeAutospacing="0" w:after="0" w:afterAutospacing="0"/>
        <w:jc w:val="both"/>
        <w:rPr>
          <w:color w:val="000000"/>
        </w:rPr>
      </w:pPr>
      <w:proofErr w:type="gramStart"/>
      <w:r>
        <w:rPr>
          <w:b/>
          <w:bCs/>
          <w:color w:val="000000"/>
        </w:rPr>
        <w:t>SO</w:t>
      </w:r>
      <w:proofErr w:type="gramEnd"/>
      <w:r>
        <w:rPr>
          <w:b/>
          <w:bCs/>
          <w:color w:val="000000"/>
        </w:rPr>
        <w:t xml:space="preserve"> WHAT:</w:t>
      </w:r>
      <w:r>
        <w:rPr>
          <w:color w:val="000000"/>
        </w:rPr>
        <w:t xml:space="preserve"> If you purchased </w:t>
      </w:r>
      <w:proofErr w:type="spellStart"/>
      <w:r w:rsidR="0071532F" w:rsidRPr="0071532F">
        <w:rPr>
          <w:color w:val="000000" w:themeColor="text1"/>
        </w:rPr>
        <w:t>Inspirato</w:t>
      </w:r>
      <w:proofErr w:type="spellEnd"/>
      <w:r w:rsidR="0071532F" w:rsidRPr="0071532F">
        <w:rPr>
          <w:color w:val="000000" w:themeColor="text1"/>
        </w:rPr>
        <w:t xml:space="preserve"> </w:t>
      </w:r>
      <w:r>
        <w:rPr>
          <w:color w:val="000000"/>
        </w:rPr>
        <w:t xml:space="preserve">securities you may be entitled to compensation without payment of any out of pocket </w:t>
      </w:r>
      <w:r w:rsidR="00A33D16">
        <w:rPr>
          <w:color w:val="000000"/>
        </w:rPr>
        <w:t xml:space="preserve">fees or </w:t>
      </w:r>
      <w:r>
        <w:rPr>
          <w:color w:val="000000"/>
        </w:rPr>
        <w:t xml:space="preserve">costs </w:t>
      </w:r>
      <w:r w:rsidR="003C0D43">
        <w:rPr>
          <w:color w:val="000000"/>
        </w:rPr>
        <w:t>through a contingency fee arrangement.</w:t>
      </w:r>
      <w:r w:rsidR="00A2053F">
        <w:rPr>
          <w:color w:val="000000"/>
        </w:rPr>
        <w:t xml:space="preserve"> </w:t>
      </w:r>
      <w:r w:rsidR="00822714">
        <w:rPr>
          <w:color w:val="000000"/>
        </w:rPr>
        <w:t xml:space="preserve">The Rosen Law </w:t>
      </w:r>
      <w:r w:rsidR="00811C3C">
        <w:rPr>
          <w:color w:val="000000"/>
        </w:rPr>
        <w:t>F</w:t>
      </w:r>
      <w:r w:rsidR="00822714">
        <w:rPr>
          <w:color w:val="000000"/>
        </w:rPr>
        <w:t xml:space="preserve">irm is preparing a </w:t>
      </w:r>
      <w:r w:rsidR="00822714" w:rsidRPr="006C3816">
        <w:rPr>
          <w:color w:val="000000"/>
        </w:rPr>
        <w:t>class action se</w:t>
      </w:r>
      <w:r w:rsidR="00822714" w:rsidRPr="00A81C56">
        <w:rPr>
          <w:color w:val="000000"/>
        </w:rPr>
        <w:t>eking recovery of investor losses.</w:t>
      </w:r>
    </w:p>
    <w:p w14:paraId="3904515A" w14:textId="57B438FB" w:rsidR="00596D6C" w:rsidRPr="001245AD" w:rsidRDefault="00E21225" w:rsidP="008B03E7">
      <w:pPr>
        <w:pStyle w:val="NormalWeb"/>
        <w:shd w:val="clear" w:color="auto" w:fill="FFFFFF"/>
        <w:spacing w:before="220" w:beforeAutospacing="0" w:after="240" w:afterAutospacing="0"/>
        <w:jc w:val="both"/>
      </w:pPr>
      <w:r w:rsidRPr="00A81C56">
        <w:rPr>
          <w:b/>
          <w:bCs/>
          <w:color w:val="000000"/>
        </w:rPr>
        <w:t xml:space="preserve">WHAT TO </w:t>
      </w:r>
      <w:r w:rsidRPr="00FC5704">
        <w:rPr>
          <w:b/>
          <w:bCs/>
          <w:color w:val="000000"/>
        </w:rPr>
        <w:t xml:space="preserve">DO NEXT: </w:t>
      </w:r>
      <w:r w:rsidR="00305129" w:rsidRPr="00FC5704">
        <w:t xml:space="preserve">To </w:t>
      </w:r>
      <w:r w:rsidR="00305129" w:rsidRPr="00144EF7">
        <w:t xml:space="preserve">join </w:t>
      </w:r>
      <w:r w:rsidR="00044C64" w:rsidRPr="00144EF7">
        <w:t xml:space="preserve">the </w:t>
      </w:r>
      <w:r w:rsidR="00822714" w:rsidRPr="00144EF7">
        <w:t xml:space="preserve">prospective </w:t>
      </w:r>
      <w:r w:rsidR="00305129" w:rsidRPr="00144EF7">
        <w:t>class action, go to</w:t>
      </w:r>
      <w:r w:rsidR="00A96646">
        <w:t xml:space="preserve"> </w:t>
      </w:r>
      <w:hyperlink r:id="rId8" w:history="1">
        <w:r w:rsidR="00A96646" w:rsidRPr="004A4B2E">
          <w:rPr>
            <w:rStyle w:val="Hyperlink"/>
          </w:rPr>
          <w:t>https://rosenlegal.com/submit-form/?case_id=10</w:t>
        </w:r>
        <w:r w:rsidR="00A96646" w:rsidRPr="004A4B2E">
          <w:rPr>
            <w:rStyle w:val="Hyperlink"/>
          </w:rPr>
          <w:t>2</w:t>
        </w:r>
        <w:r w:rsidR="00A96646" w:rsidRPr="004A4B2E">
          <w:rPr>
            <w:rStyle w:val="Hyperlink"/>
          </w:rPr>
          <w:t>46</w:t>
        </w:r>
      </w:hyperlink>
      <w:r w:rsidR="00A96646">
        <w:t xml:space="preserve"> </w:t>
      </w:r>
      <w:r w:rsidR="00305129" w:rsidRPr="00144EF7">
        <w:t xml:space="preserve">or call Phillip Kim, Esq. toll-free at 866-767-3653 or email </w:t>
      </w:r>
      <w:hyperlink r:id="rId9" w:history="1">
        <w:r w:rsidR="00305129" w:rsidRPr="00144EF7">
          <w:rPr>
            <w:rStyle w:val="Hyperlink"/>
          </w:rPr>
          <w:t>pkim@rosenlegal.com</w:t>
        </w:r>
      </w:hyperlink>
      <w:r w:rsidR="00305129" w:rsidRPr="00FC5704">
        <w:t xml:space="preserve"> or </w:t>
      </w:r>
      <w:hyperlink r:id="rId10" w:history="1">
        <w:r w:rsidR="00305129" w:rsidRPr="00FC5704">
          <w:rPr>
            <w:rStyle w:val="Hyperlink"/>
          </w:rPr>
          <w:t>cases@rosenlegal.com</w:t>
        </w:r>
      </w:hyperlink>
      <w:r w:rsidR="00305129" w:rsidRPr="00FC5704">
        <w:t xml:space="preserve"> for information on the class action.</w:t>
      </w:r>
    </w:p>
    <w:p w14:paraId="34650D51" w14:textId="43EDA56A" w:rsidR="00DB0DE7" w:rsidRPr="00A91EC6" w:rsidRDefault="00822714" w:rsidP="00DB0DE7">
      <w:pPr>
        <w:spacing w:after="240"/>
        <w:jc w:val="both"/>
        <w:rPr>
          <w:shd w:val="clear" w:color="auto" w:fill="FFFFFF"/>
        </w:rPr>
      </w:pPr>
      <w:r w:rsidRPr="001245AD">
        <w:rPr>
          <w:b/>
          <w:bCs/>
          <w:shd w:val="clear" w:color="auto" w:fill="FFFFFF"/>
        </w:rPr>
        <w:t>WHAT IS THIS ABOUT:</w:t>
      </w:r>
      <w:r w:rsidR="007D21FD" w:rsidRPr="001245AD">
        <w:rPr>
          <w:shd w:val="clear" w:color="auto" w:fill="FFFFFF"/>
        </w:rPr>
        <w:t xml:space="preserve"> </w:t>
      </w:r>
      <w:r w:rsidR="0071532F" w:rsidRPr="0071532F">
        <w:rPr>
          <w:shd w:val="clear" w:color="auto" w:fill="FFFFFF"/>
        </w:rPr>
        <w:t>On November 14, 2022,</w:t>
      </w:r>
      <w:r w:rsidR="0071532F">
        <w:rPr>
          <w:shd w:val="clear" w:color="auto" w:fill="FFFFFF"/>
        </w:rPr>
        <w:t xml:space="preserve"> before trading hours,</w:t>
      </w:r>
      <w:r w:rsidR="0071532F" w:rsidRPr="0071532F">
        <w:rPr>
          <w:shd w:val="clear" w:color="auto" w:fill="FFFFFF"/>
        </w:rPr>
        <w:t xml:space="preserve"> </w:t>
      </w:r>
      <w:proofErr w:type="spellStart"/>
      <w:r w:rsidR="0071532F" w:rsidRPr="0071532F">
        <w:rPr>
          <w:shd w:val="clear" w:color="auto" w:fill="FFFFFF"/>
        </w:rPr>
        <w:t>Inspirato</w:t>
      </w:r>
      <w:proofErr w:type="spellEnd"/>
      <w:r w:rsidR="0071532F" w:rsidRPr="0071532F">
        <w:rPr>
          <w:shd w:val="clear" w:color="auto" w:fill="FFFFFF"/>
        </w:rPr>
        <w:t xml:space="preserve"> </w:t>
      </w:r>
      <w:r w:rsidR="0071532F">
        <w:rPr>
          <w:shd w:val="clear" w:color="auto" w:fill="FFFFFF"/>
        </w:rPr>
        <w:t>announced</w:t>
      </w:r>
      <w:r w:rsidR="0071532F" w:rsidRPr="0071532F">
        <w:rPr>
          <w:shd w:val="clear" w:color="auto" w:fill="FFFFFF"/>
        </w:rPr>
        <w:t xml:space="preserve"> in a filing with the U.S. Securities and Exchange Commission (</w:t>
      </w:r>
      <w:r w:rsidR="0071532F">
        <w:rPr>
          <w:shd w:val="clear" w:color="auto" w:fill="FFFFFF"/>
        </w:rPr>
        <w:t>“</w:t>
      </w:r>
      <w:r w:rsidR="0071532F" w:rsidRPr="0071532F">
        <w:rPr>
          <w:shd w:val="clear" w:color="auto" w:fill="FFFFFF"/>
        </w:rPr>
        <w:t>SEC</w:t>
      </w:r>
      <w:r w:rsidR="0071532F">
        <w:rPr>
          <w:shd w:val="clear" w:color="auto" w:fill="FFFFFF"/>
        </w:rPr>
        <w:t>”</w:t>
      </w:r>
      <w:r w:rsidR="0071532F" w:rsidRPr="0071532F">
        <w:rPr>
          <w:shd w:val="clear" w:color="auto" w:fill="FFFFFF"/>
        </w:rPr>
        <w:t xml:space="preserve">) that </w:t>
      </w:r>
      <w:r w:rsidR="0071532F">
        <w:rPr>
          <w:shd w:val="clear" w:color="auto" w:fill="FFFFFF"/>
        </w:rPr>
        <w:t>“</w:t>
      </w:r>
      <w:r w:rsidR="0071532F" w:rsidRPr="0071532F">
        <w:rPr>
          <w:shd w:val="clear" w:color="auto" w:fill="FFFFFF"/>
        </w:rPr>
        <w:t xml:space="preserve">[o]n November 8, 2022, the Audit Committee (the </w:t>
      </w:r>
      <w:r w:rsidR="0071532F">
        <w:rPr>
          <w:shd w:val="clear" w:color="auto" w:fill="FFFFFF"/>
        </w:rPr>
        <w:t>‘</w:t>
      </w:r>
      <w:r w:rsidR="0071532F" w:rsidRPr="0071532F">
        <w:rPr>
          <w:shd w:val="clear" w:color="auto" w:fill="FFFFFF"/>
        </w:rPr>
        <w:t>Audit Committee</w:t>
      </w:r>
      <w:r w:rsidR="0071532F">
        <w:rPr>
          <w:shd w:val="clear" w:color="auto" w:fill="FFFFFF"/>
        </w:rPr>
        <w:t>’</w:t>
      </w:r>
      <w:r w:rsidR="0071532F" w:rsidRPr="0071532F">
        <w:rPr>
          <w:shd w:val="clear" w:color="auto" w:fill="FFFFFF"/>
        </w:rPr>
        <w:t xml:space="preserve">) of the Board of Directors of </w:t>
      </w:r>
      <w:proofErr w:type="spellStart"/>
      <w:r w:rsidR="0071532F" w:rsidRPr="0071532F">
        <w:rPr>
          <w:shd w:val="clear" w:color="auto" w:fill="FFFFFF"/>
        </w:rPr>
        <w:t>Inspirato</w:t>
      </w:r>
      <w:proofErr w:type="spellEnd"/>
      <w:r w:rsidR="0071532F" w:rsidRPr="0071532F">
        <w:rPr>
          <w:shd w:val="clear" w:color="auto" w:fill="FFFFFF"/>
        </w:rPr>
        <w:t xml:space="preserve"> Incorporated (the </w:t>
      </w:r>
      <w:r w:rsidR="0071532F">
        <w:rPr>
          <w:shd w:val="clear" w:color="auto" w:fill="FFFFFF"/>
        </w:rPr>
        <w:t>‘</w:t>
      </w:r>
      <w:r w:rsidR="0071532F" w:rsidRPr="0071532F">
        <w:rPr>
          <w:shd w:val="clear" w:color="auto" w:fill="FFFFFF"/>
        </w:rPr>
        <w:t>Company</w:t>
      </w:r>
      <w:r w:rsidR="0071532F">
        <w:rPr>
          <w:shd w:val="clear" w:color="auto" w:fill="FFFFFF"/>
        </w:rPr>
        <w:t>’</w:t>
      </w:r>
      <w:r w:rsidR="0071532F" w:rsidRPr="0071532F">
        <w:rPr>
          <w:shd w:val="clear" w:color="auto" w:fill="FFFFFF"/>
        </w:rPr>
        <w:t>) concluded, after discussion with the Company</w:t>
      </w:r>
      <w:r w:rsidR="0071532F">
        <w:rPr>
          <w:shd w:val="clear" w:color="auto" w:fill="FFFFFF"/>
        </w:rPr>
        <w:t>’</w:t>
      </w:r>
      <w:r w:rsidR="0071532F" w:rsidRPr="0071532F">
        <w:rPr>
          <w:shd w:val="clear" w:color="auto" w:fill="FFFFFF"/>
        </w:rPr>
        <w:t>s management, that the Company</w:t>
      </w:r>
      <w:r w:rsidR="0071532F">
        <w:rPr>
          <w:shd w:val="clear" w:color="auto" w:fill="FFFFFF"/>
        </w:rPr>
        <w:t>’</w:t>
      </w:r>
      <w:r w:rsidR="0071532F" w:rsidRPr="0071532F">
        <w:rPr>
          <w:shd w:val="clear" w:color="auto" w:fill="FFFFFF"/>
        </w:rPr>
        <w:t xml:space="preserve">s unaudited condensed consolidated financial statements </w:t>
      </w:r>
      <w:r w:rsidR="0071532F" w:rsidRPr="00A91EC6">
        <w:rPr>
          <w:shd w:val="clear" w:color="auto" w:fill="FFFFFF"/>
        </w:rPr>
        <w:t>as of and for the quarterly periods ended March 31, 2022 and June 30, 2022 (collectively, the ‘Non-Reliance Periods’) included in the Quarterly Reports on Form 10-Q filed with the Securities and Exchange Commission (the 'SEC') for the Non-Reliance Periods, should no longer be relied upon.”</w:t>
      </w:r>
    </w:p>
    <w:p w14:paraId="3F0FD191" w14:textId="44C42C2A" w:rsidR="00393CE5" w:rsidRPr="00A91EC6" w:rsidRDefault="001872A0" w:rsidP="00270501">
      <w:pPr>
        <w:spacing w:after="240"/>
        <w:jc w:val="both"/>
        <w:rPr>
          <w:shd w:val="clear" w:color="auto" w:fill="FFFFFF"/>
        </w:rPr>
      </w:pPr>
      <w:r w:rsidRPr="00A91EC6">
        <w:rPr>
          <w:shd w:val="clear" w:color="auto" w:fill="FFFFFF"/>
        </w:rPr>
        <w:t>On</w:t>
      </w:r>
      <w:r w:rsidR="00DB0DE7" w:rsidRPr="00A91EC6">
        <w:rPr>
          <w:shd w:val="clear" w:color="auto" w:fill="FFFFFF"/>
        </w:rPr>
        <w:t xml:space="preserve"> this news, </w:t>
      </w:r>
      <w:proofErr w:type="spellStart"/>
      <w:r w:rsidR="00A91EC6" w:rsidRPr="00A91EC6">
        <w:rPr>
          <w:shd w:val="clear" w:color="auto" w:fill="FFFFFF"/>
        </w:rPr>
        <w:t>Inspirato’s</w:t>
      </w:r>
      <w:proofErr w:type="spellEnd"/>
      <w:r w:rsidR="00A91EC6" w:rsidRPr="00A91EC6">
        <w:rPr>
          <w:shd w:val="clear" w:color="auto" w:fill="FFFFFF"/>
        </w:rPr>
        <w:t xml:space="preserve"> </w:t>
      </w:r>
      <w:r w:rsidR="00DB0DE7" w:rsidRPr="00A91EC6">
        <w:rPr>
          <w:shd w:val="clear" w:color="auto" w:fill="FFFFFF"/>
        </w:rPr>
        <w:t xml:space="preserve">stock price fell </w:t>
      </w:r>
      <w:r w:rsidR="00A91EC6" w:rsidRPr="00A91EC6">
        <w:rPr>
          <w:shd w:val="clear" w:color="auto" w:fill="FFFFFF"/>
        </w:rPr>
        <w:t>11</w:t>
      </w:r>
      <w:r w:rsidR="00DB0DE7" w:rsidRPr="00A91EC6">
        <w:rPr>
          <w:shd w:val="clear" w:color="auto" w:fill="FFFFFF"/>
        </w:rPr>
        <w:t>% to close at $</w:t>
      </w:r>
      <w:r w:rsidR="00A91EC6" w:rsidRPr="00A91EC6">
        <w:rPr>
          <w:shd w:val="clear" w:color="auto" w:fill="FFFFFF"/>
        </w:rPr>
        <w:t>2.00</w:t>
      </w:r>
      <w:r w:rsidR="00DB0DE7" w:rsidRPr="00A91EC6">
        <w:rPr>
          <w:shd w:val="clear" w:color="auto" w:fill="FFFFFF"/>
        </w:rPr>
        <w:t xml:space="preserve"> per share on November 1</w:t>
      </w:r>
      <w:r w:rsidR="00A91EC6" w:rsidRPr="00A91EC6">
        <w:rPr>
          <w:shd w:val="clear" w:color="auto" w:fill="FFFFFF"/>
        </w:rPr>
        <w:t>4</w:t>
      </w:r>
      <w:r w:rsidR="00DB0DE7" w:rsidRPr="00A91EC6">
        <w:rPr>
          <w:shd w:val="clear" w:color="auto" w:fill="FFFFFF"/>
        </w:rPr>
        <w:t>, 2022</w:t>
      </w:r>
      <w:r w:rsidR="003C2FEB" w:rsidRPr="00A91EC6">
        <w:rPr>
          <w:shd w:val="clear" w:color="auto" w:fill="FFFFFF"/>
        </w:rPr>
        <w:t>.</w:t>
      </w:r>
    </w:p>
    <w:p w14:paraId="0C29802C" w14:textId="6FC173DF" w:rsidR="00E21225" w:rsidRDefault="00133B96" w:rsidP="003723C6">
      <w:pPr>
        <w:spacing w:before="240"/>
        <w:jc w:val="both"/>
      </w:pPr>
      <w:r w:rsidRPr="00A91EC6">
        <w:rPr>
          <w:b/>
          <w:bCs/>
          <w:color w:val="000000"/>
        </w:rPr>
        <w:t>WHY ROSEN</w:t>
      </w:r>
      <w:r>
        <w:rPr>
          <w:b/>
          <w:bCs/>
          <w:color w:val="000000"/>
        </w:rPr>
        <w:t xml:space="preserve"> LAW</w:t>
      </w:r>
      <w:r w:rsidR="00E5305C">
        <w:rPr>
          <w:b/>
          <w:bCs/>
          <w:color w:val="000000"/>
        </w:rPr>
        <w:t>:</w:t>
      </w:r>
      <w:r>
        <w:rPr>
          <w:b/>
          <w:bCs/>
          <w:color w:val="000000"/>
        </w:rPr>
        <w:t xml:space="preserve"> </w:t>
      </w:r>
      <w:r w:rsidR="004F2694" w:rsidRPr="007D3645">
        <w:rPr>
          <w:color w:val="000000"/>
        </w:rPr>
        <w:t>We encourage investors to select qualified counsel with a track record of success in leadership roles. Often, firms issuing notices do not have comparable experience, resources</w:t>
      </w:r>
      <w:r w:rsidR="004F2694">
        <w:rPr>
          <w:color w:val="000000"/>
        </w:rPr>
        <w:t>,</w:t>
      </w:r>
      <w:r w:rsidR="004F2694" w:rsidRPr="007D3645">
        <w:rPr>
          <w:color w:val="000000"/>
        </w:rPr>
        <w:t xml:space="preserve"> or any meaningful peer recognition. </w:t>
      </w:r>
      <w:r w:rsidR="004F2694" w:rsidRPr="003454CB">
        <w:rPr>
          <w:color w:val="000000"/>
        </w:rPr>
        <w:t xml:space="preserve">Many of these firms do not actually litigate securities class actions.  </w:t>
      </w:r>
      <w:r w:rsidR="004F2694" w:rsidRPr="007D3645">
        <w:rPr>
          <w:color w:val="000000"/>
        </w:rPr>
        <w:t>Be wise in selecting counsel. The Rosen Law Firm represents investors throughout the globe, concentrating its practice in securities class actions and shareholder derivative litigation. Rosen Law Firm has achieved the largest ever securities class action settlement against a Chinese Company. Rosen Law Firm was Ranked No. 1 by ISS Securities Class Action Services for number of securities class action settlements in 2017. The firm has been ranked in the top 4 each year since 2013 and has recovered hundreds of millions of dollars for investors. In 2019 alone the firm secured over $438 million for investors. In 2020, founding partner Laurence Rosen was named by law360 as a Titan of Plaintiffs’ Bar. Many of the firm’s attorneys have been recognized by Lawdragon and Super Lawyers.</w:t>
      </w:r>
    </w:p>
    <w:p w14:paraId="0F6793BA" w14:textId="0D2CCBB9" w:rsidR="00A33D16" w:rsidRDefault="00A33D16" w:rsidP="00A33D16">
      <w:pPr>
        <w:pStyle w:val="NormalWeb"/>
        <w:tabs>
          <w:tab w:val="left" w:pos="5400"/>
        </w:tabs>
        <w:spacing w:after="240"/>
        <w:jc w:val="both"/>
      </w:pPr>
      <w:r w:rsidRPr="00F16D30">
        <w:lastRenderedPageBreak/>
        <w:t xml:space="preserve">Follow us for updates on LinkedIn: </w:t>
      </w:r>
      <w:hyperlink r:id="rId11" w:history="1">
        <w:r w:rsidRPr="00F16D30">
          <w:rPr>
            <w:rStyle w:val="Hyperlink"/>
          </w:rPr>
          <w:t>https://www.linkedin.com/company/the-rosen-law-firm</w:t>
        </w:r>
      </w:hyperlink>
      <w:r w:rsidRPr="00F16D30">
        <w:t xml:space="preserve">, on Twitter: </w:t>
      </w:r>
      <w:hyperlink r:id="rId12" w:history="1">
        <w:r w:rsidRPr="00F16D30">
          <w:rPr>
            <w:rStyle w:val="Hyperlink"/>
          </w:rPr>
          <w:t>https://twitter.com/rosen_firm</w:t>
        </w:r>
      </w:hyperlink>
      <w:r w:rsidRPr="00F16D30">
        <w:t xml:space="preserve"> or on Facebook: </w:t>
      </w:r>
      <w:hyperlink r:id="rId13" w:history="1">
        <w:r w:rsidRPr="00F16D30">
          <w:rPr>
            <w:rStyle w:val="Hyperlink"/>
          </w:rPr>
          <w:t>https://www.facebook.com/rosenlawfirm/</w:t>
        </w:r>
      </w:hyperlink>
      <w:r w:rsidRPr="00F16D30">
        <w:t>.</w:t>
      </w:r>
    </w:p>
    <w:p w14:paraId="10688DC3" w14:textId="62B32204" w:rsidR="006E6A12" w:rsidRDefault="008E2737" w:rsidP="00A2053F">
      <w:pPr>
        <w:pStyle w:val="NormalWeb"/>
        <w:tabs>
          <w:tab w:val="left" w:pos="5400"/>
        </w:tabs>
        <w:spacing w:after="240"/>
        <w:jc w:val="both"/>
      </w:pPr>
      <w:r>
        <w:t>Attorney Advertising. Prior results do not guarantee a similar outcome.</w:t>
      </w:r>
    </w:p>
    <w:p w14:paraId="2B0FF58D" w14:textId="33F31B3C" w:rsidR="00D921D8" w:rsidRPr="00F16D30" w:rsidRDefault="00D921D8" w:rsidP="00B20493">
      <w:pPr>
        <w:pStyle w:val="NormalWeb"/>
        <w:tabs>
          <w:tab w:val="left" w:pos="5400"/>
        </w:tabs>
        <w:jc w:val="both"/>
      </w:pPr>
      <w:r w:rsidRPr="00F16D30">
        <w:t>-------------------------------</w:t>
      </w:r>
    </w:p>
    <w:p w14:paraId="1E4BFADD" w14:textId="77777777" w:rsidR="00EE2595" w:rsidRPr="00F16D30" w:rsidRDefault="00EE2595" w:rsidP="00B20493">
      <w:pPr>
        <w:tabs>
          <w:tab w:val="left" w:pos="5400"/>
        </w:tabs>
        <w:spacing w:before="100" w:beforeAutospacing="1" w:after="100" w:afterAutospacing="1"/>
        <w:rPr>
          <w:lang w:val="fr-FR"/>
        </w:rPr>
      </w:pPr>
      <w:r w:rsidRPr="00F16D30">
        <w:rPr>
          <w:lang w:val="fr-FR"/>
        </w:rPr>
        <w:t xml:space="preserve">Contact </w:t>
      </w:r>
      <w:proofErr w:type="gramStart"/>
      <w:r w:rsidRPr="00F16D30">
        <w:rPr>
          <w:lang w:val="fr-FR"/>
        </w:rPr>
        <w:t>Information:</w:t>
      </w:r>
      <w:proofErr w:type="gramEnd"/>
    </w:p>
    <w:p w14:paraId="63E3C58D" w14:textId="77777777" w:rsidR="00CE5311" w:rsidRPr="00D15978" w:rsidRDefault="00EE2595" w:rsidP="00B56034">
      <w:pPr>
        <w:tabs>
          <w:tab w:val="left" w:pos="360"/>
        </w:tabs>
      </w:pPr>
      <w:r w:rsidRPr="00F16D30">
        <w:rPr>
          <w:lang w:val="fr-FR"/>
        </w:rPr>
        <w:tab/>
        <w:t>Laurence Rosen, Esq.</w:t>
      </w:r>
      <w:r w:rsidRPr="00F16D30">
        <w:rPr>
          <w:lang w:val="fr-FR"/>
        </w:rPr>
        <w:br/>
      </w:r>
      <w:r w:rsidRPr="00F16D30">
        <w:rPr>
          <w:lang w:val="fr-FR"/>
        </w:rPr>
        <w:tab/>
      </w:r>
      <w:r w:rsidRPr="00F16D30">
        <w:t>Phillip Kim, Esq.</w:t>
      </w:r>
      <w:r w:rsidRPr="00F16D30">
        <w:br/>
      </w:r>
      <w:r w:rsidRPr="00F16D30">
        <w:tab/>
        <w:t>The Rosen Law Firm, P.A.</w:t>
      </w:r>
      <w:r w:rsidRPr="00F16D30">
        <w:br/>
      </w:r>
      <w:r w:rsidRPr="00F16D30">
        <w:tab/>
        <w:t xml:space="preserve">275 Madison Avenue, </w:t>
      </w:r>
      <w:r w:rsidR="000233CC" w:rsidRPr="00F16D30">
        <w:t>40th</w:t>
      </w:r>
      <w:r w:rsidRPr="00F16D30">
        <w:t xml:space="preserve"> Floor</w:t>
      </w:r>
      <w:r w:rsidRPr="00F16D30">
        <w:br/>
      </w:r>
      <w:r w:rsidRPr="00F16D30">
        <w:tab/>
        <w:t>New York, NY 10016</w:t>
      </w:r>
      <w:r w:rsidRPr="00F16D30">
        <w:br/>
      </w:r>
      <w:r w:rsidRPr="00F16D30">
        <w:tab/>
        <w:t>Tel: (212) 686-1060</w:t>
      </w:r>
      <w:r w:rsidRPr="00F16D30">
        <w:br/>
      </w:r>
      <w:r w:rsidRPr="00F16D30">
        <w:tab/>
        <w:t>Toll Free: (866) 767-3653</w:t>
      </w:r>
      <w:r w:rsidRPr="00F16D30">
        <w:br/>
      </w:r>
      <w:r w:rsidRPr="00F16D30">
        <w:tab/>
        <w:t>Fax: (212) 202-3827</w:t>
      </w:r>
      <w:r w:rsidRPr="00F16D30">
        <w:br/>
      </w:r>
      <w:r w:rsidRPr="00F16D30">
        <w:tab/>
      </w:r>
      <w:hyperlink r:id="rId14" w:history="1">
        <w:r w:rsidRPr="00F16D30">
          <w:rPr>
            <w:rStyle w:val="Hyperlink"/>
          </w:rPr>
          <w:t>lrosen@rosenlegal.com</w:t>
        </w:r>
      </w:hyperlink>
      <w:r w:rsidRPr="00F16D30">
        <w:rPr>
          <w:rStyle w:val="Hyperlink"/>
        </w:rPr>
        <w:br/>
      </w:r>
      <w:r w:rsidRPr="00F16D30">
        <w:tab/>
      </w:r>
      <w:hyperlink r:id="rId15" w:history="1">
        <w:r w:rsidRPr="00F16D30">
          <w:rPr>
            <w:rStyle w:val="Hyperlink"/>
          </w:rPr>
          <w:t>pkim@rosenlegal.com</w:t>
        </w:r>
      </w:hyperlink>
      <w:r w:rsidRPr="00F16D30">
        <w:br/>
      </w:r>
      <w:r w:rsidR="00E57B47" w:rsidRPr="00F16D30">
        <w:tab/>
      </w:r>
      <w:hyperlink r:id="rId16" w:history="1">
        <w:r w:rsidR="00B01E3B" w:rsidRPr="00F16D30">
          <w:rPr>
            <w:rStyle w:val="Hyperlink"/>
          </w:rPr>
          <w:t>cases@rosenlegal.com</w:t>
        </w:r>
      </w:hyperlink>
      <w:r w:rsidRPr="00F16D30">
        <w:rPr>
          <w:rStyle w:val="Hyperlink"/>
        </w:rPr>
        <w:br/>
      </w:r>
      <w:r w:rsidRPr="00F16D30">
        <w:tab/>
      </w:r>
      <w:hyperlink r:id="rId17" w:history="1">
        <w:r w:rsidRPr="00F16D30">
          <w:rPr>
            <w:rStyle w:val="Hyperlink"/>
          </w:rPr>
          <w:t>www.rosenlegal.com</w:t>
        </w:r>
      </w:hyperlink>
    </w:p>
    <w:sectPr w:rsidR="00CE5311" w:rsidRPr="00D15978" w:rsidSect="000F2A9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93E40" w14:textId="77777777" w:rsidR="00287759" w:rsidRDefault="00287759" w:rsidP="00BF6DED">
      <w:r>
        <w:separator/>
      </w:r>
    </w:p>
  </w:endnote>
  <w:endnote w:type="continuationSeparator" w:id="0">
    <w:p w14:paraId="34BB36E6" w14:textId="77777777" w:rsidR="00287759" w:rsidRDefault="00287759" w:rsidP="00BF6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LiberationSans">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75D51" w14:textId="77777777" w:rsidR="00287759" w:rsidRDefault="00287759" w:rsidP="00BF6DED">
      <w:r>
        <w:separator/>
      </w:r>
    </w:p>
  </w:footnote>
  <w:footnote w:type="continuationSeparator" w:id="0">
    <w:p w14:paraId="68044570" w14:textId="77777777" w:rsidR="00287759" w:rsidRDefault="00287759" w:rsidP="00BF6D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041938"/>
    <w:multiLevelType w:val="multilevel"/>
    <w:tmpl w:val="7A14E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6727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AC6"/>
    <w:rsid w:val="00000D84"/>
    <w:rsid w:val="00003B06"/>
    <w:rsid w:val="00006B00"/>
    <w:rsid w:val="00012B2C"/>
    <w:rsid w:val="00013564"/>
    <w:rsid w:val="00013908"/>
    <w:rsid w:val="00014CAC"/>
    <w:rsid w:val="000233CC"/>
    <w:rsid w:val="00025053"/>
    <w:rsid w:val="00027466"/>
    <w:rsid w:val="00032475"/>
    <w:rsid w:val="00032F98"/>
    <w:rsid w:val="00033FB8"/>
    <w:rsid w:val="000355B9"/>
    <w:rsid w:val="000359D9"/>
    <w:rsid w:val="000375D8"/>
    <w:rsid w:val="00040CE9"/>
    <w:rsid w:val="00040DA0"/>
    <w:rsid w:val="00041808"/>
    <w:rsid w:val="000436E5"/>
    <w:rsid w:val="00044C64"/>
    <w:rsid w:val="00052809"/>
    <w:rsid w:val="0006116A"/>
    <w:rsid w:val="00062105"/>
    <w:rsid w:val="0006249E"/>
    <w:rsid w:val="00062A1F"/>
    <w:rsid w:val="00064614"/>
    <w:rsid w:val="000679E3"/>
    <w:rsid w:val="000710C1"/>
    <w:rsid w:val="00071891"/>
    <w:rsid w:val="00075337"/>
    <w:rsid w:val="000763F4"/>
    <w:rsid w:val="000777DB"/>
    <w:rsid w:val="00084CCB"/>
    <w:rsid w:val="00087E0D"/>
    <w:rsid w:val="0009042C"/>
    <w:rsid w:val="00090A6E"/>
    <w:rsid w:val="00090C02"/>
    <w:rsid w:val="000911DF"/>
    <w:rsid w:val="000914B6"/>
    <w:rsid w:val="00095338"/>
    <w:rsid w:val="000958D0"/>
    <w:rsid w:val="000A0C54"/>
    <w:rsid w:val="000A11DF"/>
    <w:rsid w:val="000A4E7C"/>
    <w:rsid w:val="000A6662"/>
    <w:rsid w:val="000A707F"/>
    <w:rsid w:val="000B2D52"/>
    <w:rsid w:val="000B71F8"/>
    <w:rsid w:val="000C6628"/>
    <w:rsid w:val="000C7147"/>
    <w:rsid w:val="000D0B83"/>
    <w:rsid w:val="000D21B6"/>
    <w:rsid w:val="000D784E"/>
    <w:rsid w:val="000E1585"/>
    <w:rsid w:val="000E1BB6"/>
    <w:rsid w:val="000E334B"/>
    <w:rsid w:val="000E433B"/>
    <w:rsid w:val="000F0A14"/>
    <w:rsid w:val="000F0B71"/>
    <w:rsid w:val="000F10B8"/>
    <w:rsid w:val="000F2A97"/>
    <w:rsid w:val="000F32E1"/>
    <w:rsid w:val="000F40BF"/>
    <w:rsid w:val="00105DF8"/>
    <w:rsid w:val="00107A02"/>
    <w:rsid w:val="00113FD0"/>
    <w:rsid w:val="00114A47"/>
    <w:rsid w:val="00114B4B"/>
    <w:rsid w:val="0011663A"/>
    <w:rsid w:val="00121392"/>
    <w:rsid w:val="001226C3"/>
    <w:rsid w:val="0012335A"/>
    <w:rsid w:val="001245AD"/>
    <w:rsid w:val="00126CAA"/>
    <w:rsid w:val="0013041C"/>
    <w:rsid w:val="00132224"/>
    <w:rsid w:val="00133B96"/>
    <w:rsid w:val="001341DD"/>
    <w:rsid w:val="001350C2"/>
    <w:rsid w:val="001354C1"/>
    <w:rsid w:val="00136634"/>
    <w:rsid w:val="00144EF7"/>
    <w:rsid w:val="00145DC8"/>
    <w:rsid w:val="00156431"/>
    <w:rsid w:val="00156D15"/>
    <w:rsid w:val="001605A6"/>
    <w:rsid w:val="00160729"/>
    <w:rsid w:val="00161FF0"/>
    <w:rsid w:val="0016280F"/>
    <w:rsid w:val="00166714"/>
    <w:rsid w:val="001702A2"/>
    <w:rsid w:val="0017326F"/>
    <w:rsid w:val="0017379A"/>
    <w:rsid w:val="0017476F"/>
    <w:rsid w:val="00182584"/>
    <w:rsid w:val="00184155"/>
    <w:rsid w:val="00185C33"/>
    <w:rsid w:val="001861F5"/>
    <w:rsid w:val="00187232"/>
    <w:rsid w:val="001872A0"/>
    <w:rsid w:val="0018779D"/>
    <w:rsid w:val="0019006C"/>
    <w:rsid w:val="00192A5B"/>
    <w:rsid w:val="00197DD8"/>
    <w:rsid w:val="001A1B83"/>
    <w:rsid w:val="001A2B6D"/>
    <w:rsid w:val="001A6D08"/>
    <w:rsid w:val="001A7290"/>
    <w:rsid w:val="001B3E51"/>
    <w:rsid w:val="001B43D6"/>
    <w:rsid w:val="001B5CBB"/>
    <w:rsid w:val="001B6DF3"/>
    <w:rsid w:val="001C4D64"/>
    <w:rsid w:val="001D0B48"/>
    <w:rsid w:val="001D3D0D"/>
    <w:rsid w:val="001E36B5"/>
    <w:rsid w:val="001E4CB0"/>
    <w:rsid w:val="001E7617"/>
    <w:rsid w:val="001F3B22"/>
    <w:rsid w:val="00203839"/>
    <w:rsid w:val="00204220"/>
    <w:rsid w:val="00213997"/>
    <w:rsid w:val="00215F05"/>
    <w:rsid w:val="00217971"/>
    <w:rsid w:val="00222F95"/>
    <w:rsid w:val="00226FFC"/>
    <w:rsid w:val="00232389"/>
    <w:rsid w:val="002325D9"/>
    <w:rsid w:val="00235266"/>
    <w:rsid w:val="00235B86"/>
    <w:rsid w:val="002362B4"/>
    <w:rsid w:val="00237C31"/>
    <w:rsid w:val="00240562"/>
    <w:rsid w:val="002421CF"/>
    <w:rsid w:val="00243DAE"/>
    <w:rsid w:val="0024465F"/>
    <w:rsid w:val="00244709"/>
    <w:rsid w:val="00244BCC"/>
    <w:rsid w:val="002556AF"/>
    <w:rsid w:val="002557DC"/>
    <w:rsid w:val="00256845"/>
    <w:rsid w:val="00256E54"/>
    <w:rsid w:val="00260CEF"/>
    <w:rsid w:val="00261D4D"/>
    <w:rsid w:val="0026222D"/>
    <w:rsid w:val="00262F45"/>
    <w:rsid w:val="00264D53"/>
    <w:rsid w:val="00267864"/>
    <w:rsid w:val="00270501"/>
    <w:rsid w:val="00270CE0"/>
    <w:rsid w:val="00275002"/>
    <w:rsid w:val="00282BB1"/>
    <w:rsid w:val="00284156"/>
    <w:rsid w:val="00285A39"/>
    <w:rsid w:val="00285AE8"/>
    <w:rsid w:val="00287759"/>
    <w:rsid w:val="002B1718"/>
    <w:rsid w:val="002B29B0"/>
    <w:rsid w:val="002B310A"/>
    <w:rsid w:val="002B4284"/>
    <w:rsid w:val="002B4309"/>
    <w:rsid w:val="002B4633"/>
    <w:rsid w:val="002B4976"/>
    <w:rsid w:val="002D41B6"/>
    <w:rsid w:val="002E54A4"/>
    <w:rsid w:val="002E6FEB"/>
    <w:rsid w:val="002F4A02"/>
    <w:rsid w:val="002F4D21"/>
    <w:rsid w:val="002F5E09"/>
    <w:rsid w:val="00301FA7"/>
    <w:rsid w:val="00305129"/>
    <w:rsid w:val="00312DE2"/>
    <w:rsid w:val="00316378"/>
    <w:rsid w:val="00316A14"/>
    <w:rsid w:val="00322197"/>
    <w:rsid w:val="0032261E"/>
    <w:rsid w:val="00323481"/>
    <w:rsid w:val="00325922"/>
    <w:rsid w:val="0032657B"/>
    <w:rsid w:val="00327411"/>
    <w:rsid w:val="0033147A"/>
    <w:rsid w:val="003325B3"/>
    <w:rsid w:val="00332ADE"/>
    <w:rsid w:val="00336F57"/>
    <w:rsid w:val="00340606"/>
    <w:rsid w:val="00342961"/>
    <w:rsid w:val="00343756"/>
    <w:rsid w:val="003445E0"/>
    <w:rsid w:val="003454CD"/>
    <w:rsid w:val="00345F39"/>
    <w:rsid w:val="0034787A"/>
    <w:rsid w:val="00353047"/>
    <w:rsid w:val="00354627"/>
    <w:rsid w:val="00354CAE"/>
    <w:rsid w:val="003607FD"/>
    <w:rsid w:val="00360E31"/>
    <w:rsid w:val="00361007"/>
    <w:rsid w:val="0036162D"/>
    <w:rsid w:val="003621FC"/>
    <w:rsid w:val="00362B9F"/>
    <w:rsid w:val="00367270"/>
    <w:rsid w:val="003672A2"/>
    <w:rsid w:val="0036737A"/>
    <w:rsid w:val="0036743B"/>
    <w:rsid w:val="0036770B"/>
    <w:rsid w:val="00370994"/>
    <w:rsid w:val="003723C6"/>
    <w:rsid w:val="003754C6"/>
    <w:rsid w:val="00376280"/>
    <w:rsid w:val="00382AE1"/>
    <w:rsid w:val="00384769"/>
    <w:rsid w:val="003852EB"/>
    <w:rsid w:val="0038646A"/>
    <w:rsid w:val="00387886"/>
    <w:rsid w:val="003937BF"/>
    <w:rsid w:val="00393CE5"/>
    <w:rsid w:val="00395771"/>
    <w:rsid w:val="00397DE9"/>
    <w:rsid w:val="003A1227"/>
    <w:rsid w:val="003A30CC"/>
    <w:rsid w:val="003A378D"/>
    <w:rsid w:val="003A3F73"/>
    <w:rsid w:val="003A55E1"/>
    <w:rsid w:val="003B0C4F"/>
    <w:rsid w:val="003B1D75"/>
    <w:rsid w:val="003B2453"/>
    <w:rsid w:val="003B38B7"/>
    <w:rsid w:val="003C0D43"/>
    <w:rsid w:val="003C11F0"/>
    <w:rsid w:val="003C2730"/>
    <w:rsid w:val="003C2FEB"/>
    <w:rsid w:val="003C5E38"/>
    <w:rsid w:val="003C6056"/>
    <w:rsid w:val="003D1833"/>
    <w:rsid w:val="003D2CFD"/>
    <w:rsid w:val="003D5765"/>
    <w:rsid w:val="003D791B"/>
    <w:rsid w:val="003E0044"/>
    <w:rsid w:val="003E0051"/>
    <w:rsid w:val="003E71BC"/>
    <w:rsid w:val="003F2210"/>
    <w:rsid w:val="003F254E"/>
    <w:rsid w:val="003F2CD5"/>
    <w:rsid w:val="003F646B"/>
    <w:rsid w:val="003F7D44"/>
    <w:rsid w:val="003F7FE6"/>
    <w:rsid w:val="0040712C"/>
    <w:rsid w:val="0040794E"/>
    <w:rsid w:val="004112FF"/>
    <w:rsid w:val="00412F23"/>
    <w:rsid w:val="00414524"/>
    <w:rsid w:val="00414D9C"/>
    <w:rsid w:val="004178DF"/>
    <w:rsid w:val="004215C4"/>
    <w:rsid w:val="004231BA"/>
    <w:rsid w:val="00434C88"/>
    <w:rsid w:val="00437D8A"/>
    <w:rsid w:val="0044042F"/>
    <w:rsid w:val="00440FFC"/>
    <w:rsid w:val="00443C29"/>
    <w:rsid w:val="00443E9D"/>
    <w:rsid w:val="00445C7C"/>
    <w:rsid w:val="0044661D"/>
    <w:rsid w:val="00446ECD"/>
    <w:rsid w:val="004510DB"/>
    <w:rsid w:val="004511AC"/>
    <w:rsid w:val="004551A7"/>
    <w:rsid w:val="00461102"/>
    <w:rsid w:val="00467897"/>
    <w:rsid w:val="00467C88"/>
    <w:rsid w:val="00471A2B"/>
    <w:rsid w:val="0047553C"/>
    <w:rsid w:val="00476733"/>
    <w:rsid w:val="0048025B"/>
    <w:rsid w:val="00480C22"/>
    <w:rsid w:val="004853BF"/>
    <w:rsid w:val="0048710E"/>
    <w:rsid w:val="004907FC"/>
    <w:rsid w:val="004910BA"/>
    <w:rsid w:val="00497143"/>
    <w:rsid w:val="004A2CD2"/>
    <w:rsid w:val="004A62E4"/>
    <w:rsid w:val="004A7123"/>
    <w:rsid w:val="004A778A"/>
    <w:rsid w:val="004B0ED7"/>
    <w:rsid w:val="004B24E6"/>
    <w:rsid w:val="004B6577"/>
    <w:rsid w:val="004B7E35"/>
    <w:rsid w:val="004D0467"/>
    <w:rsid w:val="004D261C"/>
    <w:rsid w:val="004D3FE9"/>
    <w:rsid w:val="004D6D27"/>
    <w:rsid w:val="004E0AC9"/>
    <w:rsid w:val="004E44E4"/>
    <w:rsid w:val="004E49EB"/>
    <w:rsid w:val="004E5D47"/>
    <w:rsid w:val="004E5EF9"/>
    <w:rsid w:val="004F06E6"/>
    <w:rsid w:val="004F18E3"/>
    <w:rsid w:val="004F1A85"/>
    <w:rsid w:val="004F2694"/>
    <w:rsid w:val="004F6A2C"/>
    <w:rsid w:val="004F6EEB"/>
    <w:rsid w:val="00500FA2"/>
    <w:rsid w:val="00501FE0"/>
    <w:rsid w:val="00503DBD"/>
    <w:rsid w:val="00510850"/>
    <w:rsid w:val="00512537"/>
    <w:rsid w:val="005126A1"/>
    <w:rsid w:val="00515707"/>
    <w:rsid w:val="00517111"/>
    <w:rsid w:val="0052035A"/>
    <w:rsid w:val="0052132C"/>
    <w:rsid w:val="0052223D"/>
    <w:rsid w:val="005224F8"/>
    <w:rsid w:val="00523FAB"/>
    <w:rsid w:val="00534837"/>
    <w:rsid w:val="005351D1"/>
    <w:rsid w:val="0053562B"/>
    <w:rsid w:val="00536660"/>
    <w:rsid w:val="00537AAF"/>
    <w:rsid w:val="0054176E"/>
    <w:rsid w:val="0054789A"/>
    <w:rsid w:val="00550909"/>
    <w:rsid w:val="00550A93"/>
    <w:rsid w:val="0055669C"/>
    <w:rsid w:val="005574DA"/>
    <w:rsid w:val="00557C68"/>
    <w:rsid w:val="00561779"/>
    <w:rsid w:val="0056291F"/>
    <w:rsid w:val="00562AE2"/>
    <w:rsid w:val="00563353"/>
    <w:rsid w:val="00563485"/>
    <w:rsid w:val="00564135"/>
    <w:rsid w:val="005714ED"/>
    <w:rsid w:val="00571FAE"/>
    <w:rsid w:val="005736BA"/>
    <w:rsid w:val="00573F1F"/>
    <w:rsid w:val="00575626"/>
    <w:rsid w:val="005821CF"/>
    <w:rsid w:val="005836AD"/>
    <w:rsid w:val="005864DA"/>
    <w:rsid w:val="00587E22"/>
    <w:rsid w:val="00592D26"/>
    <w:rsid w:val="0059330B"/>
    <w:rsid w:val="00593DFD"/>
    <w:rsid w:val="0059608B"/>
    <w:rsid w:val="005965F0"/>
    <w:rsid w:val="00596747"/>
    <w:rsid w:val="00596D6C"/>
    <w:rsid w:val="00597C8D"/>
    <w:rsid w:val="005A31E5"/>
    <w:rsid w:val="005A4576"/>
    <w:rsid w:val="005A4903"/>
    <w:rsid w:val="005A4A85"/>
    <w:rsid w:val="005A4F54"/>
    <w:rsid w:val="005A5902"/>
    <w:rsid w:val="005B552B"/>
    <w:rsid w:val="005B75A2"/>
    <w:rsid w:val="005C09C9"/>
    <w:rsid w:val="005C0EF6"/>
    <w:rsid w:val="005C4DD3"/>
    <w:rsid w:val="005C6016"/>
    <w:rsid w:val="005D1179"/>
    <w:rsid w:val="005E10FA"/>
    <w:rsid w:val="005E50CA"/>
    <w:rsid w:val="005E674B"/>
    <w:rsid w:val="005F27DA"/>
    <w:rsid w:val="005F4C2E"/>
    <w:rsid w:val="005F597A"/>
    <w:rsid w:val="005F7D5D"/>
    <w:rsid w:val="00601543"/>
    <w:rsid w:val="00602FE7"/>
    <w:rsid w:val="006045AF"/>
    <w:rsid w:val="006052A0"/>
    <w:rsid w:val="00605528"/>
    <w:rsid w:val="006062BE"/>
    <w:rsid w:val="006065A2"/>
    <w:rsid w:val="00607135"/>
    <w:rsid w:val="00614B2B"/>
    <w:rsid w:val="0061594F"/>
    <w:rsid w:val="00622D12"/>
    <w:rsid w:val="00625A96"/>
    <w:rsid w:val="00636AD6"/>
    <w:rsid w:val="0063773B"/>
    <w:rsid w:val="0064296C"/>
    <w:rsid w:val="00642E9D"/>
    <w:rsid w:val="00642F1A"/>
    <w:rsid w:val="00643C7E"/>
    <w:rsid w:val="00644DFE"/>
    <w:rsid w:val="006509C9"/>
    <w:rsid w:val="00651E91"/>
    <w:rsid w:val="0065546D"/>
    <w:rsid w:val="006565B2"/>
    <w:rsid w:val="00656D8B"/>
    <w:rsid w:val="006611F3"/>
    <w:rsid w:val="00663133"/>
    <w:rsid w:val="0066351F"/>
    <w:rsid w:val="00664455"/>
    <w:rsid w:val="00667FE8"/>
    <w:rsid w:val="0067207F"/>
    <w:rsid w:val="00673F43"/>
    <w:rsid w:val="006848AD"/>
    <w:rsid w:val="0068722F"/>
    <w:rsid w:val="006925B5"/>
    <w:rsid w:val="006A0C96"/>
    <w:rsid w:val="006A0E2A"/>
    <w:rsid w:val="006A1709"/>
    <w:rsid w:val="006A3DC8"/>
    <w:rsid w:val="006A7298"/>
    <w:rsid w:val="006B4A22"/>
    <w:rsid w:val="006B7709"/>
    <w:rsid w:val="006C0A50"/>
    <w:rsid w:val="006C3816"/>
    <w:rsid w:val="006C7DE7"/>
    <w:rsid w:val="006C7E33"/>
    <w:rsid w:val="006D0CE7"/>
    <w:rsid w:val="006D2FF5"/>
    <w:rsid w:val="006D4800"/>
    <w:rsid w:val="006D575D"/>
    <w:rsid w:val="006D5E96"/>
    <w:rsid w:val="006D72E3"/>
    <w:rsid w:val="006E0C49"/>
    <w:rsid w:val="006E1090"/>
    <w:rsid w:val="006E45FA"/>
    <w:rsid w:val="006E6076"/>
    <w:rsid w:val="006E68BE"/>
    <w:rsid w:val="006E69F6"/>
    <w:rsid w:val="006E6A12"/>
    <w:rsid w:val="006F0607"/>
    <w:rsid w:val="006F0789"/>
    <w:rsid w:val="006F11C4"/>
    <w:rsid w:val="006F3883"/>
    <w:rsid w:val="006F4D3C"/>
    <w:rsid w:val="006F765A"/>
    <w:rsid w:val="00703241"/>
    <w:rsid w:val="00704B5E"/>
    <w:rsid w:val="007068F4"/>
    <w:rsid w:val="00710A01"/>
    <w:rsid w:val="0071532F"/>
    <w:rsid w:val="0072632E"/>
    <w:rsid w:val="00726E94"/>
    <w:rsid w:val="00727E1A"/>
    <w:rsid w:val="00727F5A"/>
    <w:rsid w:val="007303FF"/>
    <w:rsid w:val="00730EEC"/>
    <w:rsid w:val="007322F8"/>
    <w:rsid w:val="007339A4"/>
    <w:rsid w:val="00734325"/>
    <w:rsid w:val="0073728B"/>
    <w:rsid w:val="007439FA"/>
    <w:rsid w:val="00745816"/>
    <w:rsid w:val="007467BF"/>
    <w:rsid w:val="007570A6"/>
    <w:rsid w:val="007610C3"/>
    <w:rsid w:val="00764AA6"/>
    <w:rsid w:val="00771B62"/>
    <w:rsid w:val="00773C2D"/>
    <w:rsid w:val="0077678C"/>
    <w:rsid w:val="0077695D"/>
    <w:rsid w:val="00781ACA"/>
    <w:rsid w:val="007952B9"/>
    <w:rsid w:val="007977CD"/>
    <w:rsid w:val="007A1767"/>
    <w:rsid w:val="007A57D0"/>
    <w:rsid w:val="007B1A1F"/>
    <w:rsid w:val="007B6154"/>
    <w:rsid w:val="007C0472"/>
    <w:rsid w:val="007C1029"/>
    <w:rsid w:val="007C4BE9"/>
    <w:rsid w:val="007C592F"/>
    <w:rsid w:val="007C6E9B"/>
    <w:rsid w:val="007D21FD"/>
    <w:rsid w:val="007D2DD8"/>
    <w:rsid w:val="007D3489"/>
    <w:rsid w:val="007D5969"/>
    <w:rsid w:val="007D7B8A"/>
    <w:rsid w:val="007E7A7E"/>
    <w:rsid w:val="007F0989"/>
    <w:rsid w:val="007F1CF0"/>
    <w:rsid w:val="007F6C8F"/>
    <w:rsid w:val="00802C13"/>
    <w:rsid w:val="00803FE6"/>
    <w:rsid w:val="00805210"/>
    <w:rsid w:val="00805BB9"/>
    <w:rsid w:val="00807C53"/>
    <w:rsid w:val="00811C3C"/>
    <w:rsid w:val="008157CD"/>
    <w:rsid w:val="00822714"/>
    <w:rsid w:val="0082700E"/>
    <w:rsid w:val="008275A6"/>
    <w:rsid w:val="00832341"/>
    <w:rsid w:val="00834246"/>
    <w:rsid w:val="00835B78"/>
    <w:rsid w:val="00837D11"/>
    <w:rsid w:val="00840BEA"/>
    <w:rsid w:val="00841C1C"/>
    <w:rsid w:val="00844B35"/>
    <w:rsid w:val="00844D60"/>
    <w:rsid w:val="008502DF"/>
    <w:rsid w:val="008516AE"/>
    <w:rsid w:val="0085172B"/>
    <w:rsid w:val="008521EE"/>
    <w:rsid w:val="008537B2"/>
    <w:rsid w:val="00863013"/>
    <w:rsid w:val="008640DB"/>
    <w:rsid w:val="0086781D"/>
    <w:rsid w:val="00867AC7"/>
    <w:rsid w:val="008725E4"/>
    <w:rsid w:val="0087264F"/>
    <w:rsid w:val="0087339A"/>
    <w:rsid w:val="00873F01"/>
    <w:rsid w:val="00874D1D"/>
    <w:rsid w:val="00876556"/>
    <w:rsid w:val="00880BF7"/>
    <w:rsid w:val="0088333D"/>
    <w:rsid w:val="00885AEA"/>
    <w:rsid w:val="00887FA7"/>
    <w:rsid w:val="00890C9D"/>
    <w:rsid w:val="00891629"/>
    <w:rsid w:val="008922C8"/>
    <w:rsid w:val="00893234"/>
    <w:rsid w:val="00897B71"/>
    <w:rsid w:val="008A42FB"/>
    <w:rsid w:val="008A4FA9"/>
    <w:rsid w:val="008A5F64"/>
    <w:rsid w:val="008B03E7"/>
    <w:rsid w:val="008B2BEC"/>
    <w:rsid w:val="008B2FFC"/>
    <w:rsid w:val="008B46D3"/>
    <w:rsid w:val="008B6907"/>
    <w:rsid w:val="008C16C5"/>
    <w:rsid w:val="008C1846"/>
    <w:rsid w:val="008C1D6D"/>
    <w:rsid w:val="008C3F9C"/>
    <w:rsid w:val="008D18E2"/>
    <w:rsid w:val="008D5879"/>
    <w:rsid w:val="008D5D60"/>
    <w:rsid w:val="008D6FBE"/>
    <w:rsid w:val="008D7056"/>
    <w:rsid w:val="008E2737"/>
    <w:rsid w:val="008F0CE7"/>
    <w:rsid w:val="008F2340"/>
    <w:rsid w:val="008F42D8"/>
    <w:rsid w:val="008F4371"/>
    <w:rsid w:val="008F4910"/>
    <w:rsid w:val="008F574C"/>
    <w:rsid w:val="00902EB2"/>
    <w:rsid w:val="00907DE1"/>
    <w:rsid w:val="00910E2A"/>
    <w:rsid w:val="00914E7E"/>
    <w:rsid w:val="00921B81"/>
    <w:rsid w:val="00921F2F"/>
    <w:rsid w:val="00923419"/>
    <w:rsid w:val="0092428B"/>
    <w:rsid w:val="00925397"/>
    <w:rsid w:val="0092556A"/>
    <w:rsid w:val="00926AFA"/>
    <w:rsid w:val="00926DA7"/>
    <w:rsid w:val="00927C05"/>
    <w:rsid w:val="009357C9"/>
    <w:rsid w:val="00935D2D"/>
    <w:rsid w:val="00935F21"/>
    <w:rsid w:val="009416F4"/>
    <w:rsid w:val="0094239B"/>
    <w:rsid w:val="0094537A"/>
    <w:rsid w:val="009463C9"/>
    <w:rsid w:val="009634DA"/>
    <w:rsid w:val="00967101"/>
    <w:rsid w:val="00967A12"/>
    <w:rsid w:val="0097031B"/>
    <w:rsid w:val="009744C4"/>
    <w:rsid w:val="0099296A"/>
    <w:rsid w:val="00995DBD"/>
    <w:rsid w:val="00997CFD"/>
    <w:rsid w:val="009A029B"/>
    <w:rsid w:val="009A1202"/>
    <w:rsid w:val="009A2DAC"/>
    <w:rsid w:val="009B1617"/>
    <w:rsid w:val="009B162F"/>
    <w:rsid w:val="009B1A7B"/>
    <w:rsid w:val="009B5B96"/>
    <w:rsid w:val="009C2721"/>
    <w:rsid w:val="009C764C"/>
    <w:rsid w:val="009D0A8F"/>
    <w:rsid w:val="009D2D14"/>
    <w:rsid w:val="009D69CD"/>
    <w:rsid w:val="009E058A"/>
    <w:rsid w:val="009E1E1D"/>
    <w:rsid w:val="009E5AC6"/>
    <w:rsid w:val="009F05DD"/>
    <w:rsid w:val="009F0681"/>
    <w:rsid w:val="009F7806"/>
    <w:rsid w:val="00A04BE9"/>
    <w:rsid w:val="00A04C79"/>
    <w:rsid w:val="00A06972"/>
    <w:rsid w:val="00A07CAD"/>
    <w:rsid w:val="00A07F34"/>
    <w:rsid w:val="00A105C1"/>
    <w:rsid w:val="00A13016"/>
    <w:rsid w:val="00A177A5"/>
    <w:rsid w:val="00A2053F"/>
    <w:rsid w:val="00A20EB2"/>
    <w:rsid w:val="00A325EE"/>
    <w:rsid w:val="00A33D16"/>
    <w:rsid w:val="00A357DA"/>
    <w:rsid w:val="00A401D1"/>
    <w:rsid w:val="00A42585"/>
    <w:rsid w:val="00A42C98"/>
    <w:rsid w:val="00A43F68"/>
    <w:rsid w:val="00A44E30"/>
    <w:rsid w:val="00A47FA6"/>
    <w:rsid w:val="00A507A6"/>
    <w:rsid w:val="00A509D6"/>
    <w:rsid w:val="00A51699"/>
    <w:rsid w:val="00A5237B"/>
    <w:rsid w:val="00A52861"/>
    <w:rsid w:val="00A52AC8"/>
    <w:rsid w:val="00A52FD3"/>
    <w:rsid w:val="00A54DE1"/>
    <w:rsid w:val="00A57050"/>
    <w:rsid w:val="00A60930"/>
    <w:rsid w:val="00A621EF"/>
    <w:rsid w:val="00A63545"/>
    <w:rsid w:val="00A63FB1"/>
    <w:rsid w:val="00A73C28"/>
    <w:rsid w:val="00A75419"/>
    <w:rsid w:val="00A777C1"/>
    <w:rsid w:val="00A8094B"/>
    <w:rsid w:val="00A8119B"/>
    <w:rsid w:val="00A81C56"/>
    <w:rsid w:val="00A81F70"/>
    <w:rsid w:val="00A848D6"/>
    <w:rsid w:val="00A8657C"/>
    <w:rsid w:val="00A86BDC"/>
    <w:rsid w:val="00A87DA3"/>
    <w:rsid w:val="00A91EC6"/>
    <w:rsid w:val="00A9429E"/>
    <w:rsid w:val="00A96646"/>
    <w:rsid w:val="00A96895"/>
    <w:rsid w:val="00A968BF"/>
    <w:rsid w:val="00A97566"/>
    <w:rsid w:val="00AA0407"/>
    <w:rsid w:val="00AA0662"/>
    <w:rsid w:val="00AA177E"/>
    <w:rsid w:val="00AA1FB6"/>
    <w:rsid w:val="00AA25D0"/>
    <w:rsid w:val="00AA344A"/>
    <w:rsid w:val="00AA46FF"/>
    <w:rsid w:val="00AA5E91"/>
    <w:rsid w:val="00AA6045"/>
    <w:rsid w:val="00AA60CF"/>
    <w:rsid w:val="00AB0769"/>
    <w:rsid w:val="00AB6EA3"/>
    <w:rsid w:val="00AB7851"/>
    <w:rsid w:val="00AB7B09"/>
    <w:rsid w:val="00AB7C2F"/>
    <w:rsid w:val="00AC2BA4"/>
    <w:rsid w:val="00AC4F59"/>
    <w:rsid w:val="00AC673A"/>
    <w:rsid w:val="00AD21DB"/>
    <w:rsid w:val="00AD6BE0"/>
    <w:rsid w:val="00AE0B2F"/>
    <w:rsid w:val="00AE20D9"/>
    <w:rsid w:val="00AF120E"/>
    <w:rsid w:val="00AF43D3"/>
    <w:rsid w:val="00AF45A8"/>
    <w:rsid w:val="00AF4C83"/>
    <w:rsid w:val="00AF599B"/>
    <w:rsid w:val="00AF6901"/>
    <w:rsid w:val="00AF7090"/>
    <w:rsid w:val="00B01B92"/>
    <w:rsid w:val="00B01E3B"/>
    <w:rsid w:val="00B07C09"/>
    <w:rsid w:val="00B11A7C"/>
    <w:rsid w:val="00B12C4C"/>
    <w:rsid w:val="00B15826"/>
    <w:rsid w:val="00B20493"/>
    <w:rsid w:val="00B20690"/>
    <w:rsid w:val="00B20EE7"/>
    <w:rsid w:val="00B22FAF"/>
    <w:rsid w:val="00B23035"/>
    <w:rsid w:val="00B238D8"/>
    <w:rsid w:val="00B26528"/>
    <w:rsid w:val="00B27FEF"/>
    <w:rsid w:val="00B32A09"/>
    <w:rsid w:val="00B3515B"/>
    <w:rsid w:val="00B35D95"/>
    <w:rsid w:val="00B37277"/>
    <w:rsid w:val="00B40D1B"/>
    <w:rsid w:val="00B414E3"/>
    <w:rsid w:val="00B41C91"/>
    <w:rsid w:val="00B41CD6"/>
    <w:rsid w:val="00B453FF"/>
    <w:rsid w:val="00B51A75"/>
    <w:rsid w:val="00B54579"/>
    <w:rsid w:val="00B548FB"/>
    <w:rsid w:val="00B56034"/>
    <w:rsid w:val="00B57B9B"/>
    <w:rsid w:val="00B628CD"/>
    <w:rsid w:val="00B6382F"/>
    <w:rsid w:val="00B646D0"/>
    <w:rsid w:val="00B653D5"/>
    <w:rsid w:val="00B714FC"/>
    <w:rsid w:val="00B74F7B"/>
    <w:rsid w:val="00B77951"/>
    <w:rsid w:val="00B863BC"/>
    <w:rsid w:val="00B94ABB"/>
    <w:rsid w:val="00B94C44"/>
    <w:rsid w:val="00BA1760"/>
    <w:rsid w:val="00BA1812"/>
    <w:rsid w:val="00BA1DC0"/>
    <w:rsid w:val="00BA2555"/>
    <w:rsid w:val="00BA4A83"/>
    <w:rsid w:val="00BB72A1"/>
    <w:rsid w:val="00BB7936"/>
    <w:rsid w:val="00BC2121"/>
    <w:rsid w:val="00BC42CB"/>
    <w:rsid w:val="00BC48A4"/>
    <w:rsid w:val="00BC6262"/>
    <w:rsid w:val="00BC66D8"/>
    <w:rsid w:val="00BD1836"/>
    <w:rsid w:val="00BD2ABF"/>
    <w:rsid w:val="00BD5255"/>
    <w:rsid w:val="00BD7389"/>
    <w:rsid w:val="00BD7B9C"/>
    <w:rsid w:val="00BE10AA"/>
    <w:rsid w:val="00BE658D"/>
    <w:rsid w:val="00BE7C31"/>
    <w:rsid w:val="00BE7E19"/>
    <w:rsid w:val="00BF30DE"/>
    <w:rsid w:val="00BF6DED"/>
    <w:rsid w:val="00C04378"/>
    <w:rsid w:val="00C05DAD"/>
    <w:rsid w:val="00C06053"/>
    <w:rsid w:val="00C06FB5"/>
    <w:rsid w:val="00C07065"/>
    <w:rsid w:val="00C101B8"/>
    <w:rsid w:val="00C12630"/>
    <w:rsid w:val="00C13A6D"/>
    <w:rsid w:val="00C165B5"/>
    <w:rsid w:val="00C16C6D"/>
    <w:rsid w:val="00C22D86"/>
    <w:rsid w:val="00C24D83"/>
    <w:rsid w:val="00C255B5"/>
    <w:rsid w:val="00C258BA"/>
    <w:rsid w:val="00C25BB7"/>
    <w:rsid w:val="00C27BEF"/>
    <w:rsid w:val="00C328EC"/>
    <w:rsid w:val="00C34942"/>
    <w:rsid w:val="00C3773C"/>
    <w:rsid w:val="00C37BB8"/>
    <w:rsid w:val="00C42CF9"/>
    <w:rsid w:val="00C4450F"/>
    <w:rsid w:val="00C4520F"/>
    <w:rsid w:val="00C46001"/>
    <w:rsid w:val="00C47967"/>
    <w:rsid w:val="00C51162"/>
    <w:rsid w:val="00C51A35"/>
    <w:rsid w:val="00C52166"/>
    <w:rsid w:val="00C53358"/>
    <w:rsid w:val="00C54D3F"/>
    <w:rsid w:val="00C563C6"/>
    <w:rsid w:val="00C60F7C"/>
    <w:rsid w:val="00C62859"/>
    <w:rsid w:val="00C74C1A"/>
    <w:rsid w:val="00C75952"/>
    <w:rsid w:val="00C77B09"/>
    <w:rsid w:val="00C876B8"/>
    <w:rsid w:val="00C934BC"/>
    <w:rsid w:val="00C93D93"/>
    <w:rsid w:val="00CA10C0"/>
    <w:rsid w:val="00CA138B"/>
    <w:rsid w:val="00CA2EB3"/>
    <w:rsid w:val="00CA35D0"/>
    <w:rsid w:val="00CA50FF"/>
    <w:rsid w:val="00CA6E6F"/>
    <w:rsid w:val="00CB0ED7"/>
    <w:rsid w:val="00CB35FA"/>
    <w:rsid w:val="00CB439A"/>
    <w:rsid w:val="00CB79C3"/>
    <w:rsid w:val="00CC3CEE"/>
    <w:rsid w:val="00CD1E6E"/>
    <w:rsid w:val="00CD30CC"/>
    <w:rsid w:val="00CD342C"/>
    <w:rsid w:val="00CD37D9"/>
    <w:rsid w:val="00CD3B57"/>
    <w:rsid w:val="00CD6BD1"/>
    <w:rsid w:val="00CD6EEA"/>
    <w:rsid w:val="00CE4565"/>
    <w:rsid w:val="00CE5311"/>
    <w:rsid w:val="00CE5440"/>
    <w:rsid w:val="00CF1CB4"/>
    <w:rsid w:val="00D01BBE"/>
    <w:rsid w:val="00D02CC3"/>
    <w:rsid w:val="00D037BF"/>
    <w:rsid w:val="00D06600"/>
    <w:rsid w:val="00D06B50"/>
    <w:rsid w:val="00D10ED9"/>
    <w:rsid w:val="00D1383D"/>
    <w:rsid w:val="00D14989"/>
    <w:rsid w:val="00D1554E"/>
    <w:rsid w:val="00D15978"/>
    <w:rsid w:val="00D236CC"/>
    <w:rsid w:val="00D27F3A"/>
    <w:rsid w:val="00D304DD"/>
    <w:rsid w:val="00D33A85"/>
    <w:rsid w:val="00D34746"/>
    <w:rsid w:val="00D34964"/>
    <w:rsid w:val="00D426FA"/>
    <w:rsid w:val="00D478C8"/>
    <w:rsid w:val="00D50547"/>
    <w:rsid w:val="00D50A46"/>
    <w:rsid w:val="00D50F8C"/>
    <w:rsid w:val="00D517AB"/>
    <w:rsid w:val="00D55598"/>
    <w:rsid w:val="00D555E8"/>
    <w:rsid w:val="00D6381F"/>
    <w:rsid w:val="00D64FB7"/>
    <w:rsid w:val="00D65FF1"/>
    <w:rsid w:val="00D6660E"/>
    <w:rsid w:val="00D72DB5"/>
    <w:rsid w:val="00D8464A"/>
    <w:rsid w:val="00D8667E"/>
    <w:rsid w:val="00D86D02"/>
    <w:rsid w:val="00D872B8"/>
    <w:rsid w:val="00D874BF"/>
    <w:rsid w:val="00D90B0C"/>
    <w:rsid w:val="00D90BBE"/>
    <w:rsid w:val="00D90DF4"/>
    <w:rsid w:val="00D91032"/>
    <w:rsid w:val="00D921D8"/>
    <w:rsid w:val="00D9250F"/>
    <w:rsid w:val="00D94265"/>
    <w:rsid w:val="00D94F48"/>
    <w:rsid w:val="00D95FA8"/>
    <w:rsid w:val="00D96073"/>
    <w:rsid w:val="00D97082"/>
    <w:rsid w:val="00DA6858"/>
    <w:rsid w:val="00DA72EE"/>
    <w:rsid w:val="00DB032C"/>
    <w:rsid w:val="00DB0DE7"/>
    <w:rsid w:val="00DB6D40"/>
    <w:rsid w:val="00DB6F06"/>
    <w:rsid w:val="00DC2045"/>
    <w:rsid w:val="00DC6892"/>
    <w:rsid w:val="00DD383C"/>
    <w:rsid w:val="00DD3DEC"/>
    <w:rsid w:val="00DD5C5D"/>
    <w:rsid w:val="00DE1F1C"/>
    <w:rsid w:val="00DE7590"/>
    <w:rsid w:val="00DE7837"/>
    <w:rsid w:val="00DF0894"/>
    <w:rsid w:val="00DF6F3F"/>
    <w:rsid w:val="00E016C3"/>
    <w:rsid w:val="00E02CEC"/>
    <w:rsid w:val="00E036DB"/>
    <w:rsid w:val="00E07E4C"/>
    <w:rsid w:val="00E10466"/>
    <w:rsid w:val="00E141D1"/>
    <w:rsid w:val="00E175A3"/>
    <w:rsid w:val="00E201AC"/>
    <w:rsid w:val="00E207EA"/>
    <w:rsid w:val="00E21225"/>
    <w:rsid w:val="00E2508F"/>
    <w:rsid w:val="00E264DE"/>
    <w:rsid w:val="00E30ACC"/>
    <w:rsid w:val="00E32844"/>
    <w:rsid w:val="00E36665"/>
    <w:rsid w:val="00E4011A"/>
    <w:rsid w:val="00E4186A"/>
    <w:rsid w:val="00E453E4"/>
    <w:rsid w:val="00E464C0"/>
    <w:rsid w:val="00E5001E"/>
    <w:rsid w:val="00E50560"/>
    <w:rsid w:val="00E50D2F"/>
    <w:rsid w:val="00E5102C"/>
    <w:rsid w:val="00E5161D"/>
    <w:rsid w:val="00E5305C"/>
    <w:rsid w:val="00E54906"/>
    <w:rsid w:val="00E57B47"/>
    <w:rsid w:val="00E6181F"/>
    <w:rsid w:val="00E620D9"/>
    <w:rsid w:val="00E66714"/>
    <w:rsid w:val="00E67F4C"/>
    <w:rsid w:val="00E709B8"/>
    <w:rsid w:val="00E70E99"/>
    <w:rsid w:val="00E722F9"/>
    <w:rsid w:val="00E73081"/>
    <w:rsid w:val="00E746C7"/>
    <w:rsid w:val="00E856AF"/>
    <w:rsid w:val="00E90666"/>
    <w:rsid w:val="00E91C01"/>
    <w:rsid w:val="00E9400B"/>
    <w:rsid w:val="00E96478"/>
    <w:rsid w:val="00EA0296"/>
    <w:rsid w:val="00EA1FF4"/>
    <w:rsid w:val="00EA769C"/>
    <w:rsid w:val="00EB13FF"/>
    <w:rsid w:val="00EB3A93"/>
    <w:rsid w:val="00EB4A74"/>
    <w:rsid w:val="00EB5186"/>
    <w:rsid w:val="00EB53A4"/>
    <w:rsid w:val="00EB7428"/>
    <w:rsid w:val="00EB76D9"/>
    <w:rsid w:val="00EC02A9"/>
    <w:rsid w:val="00EC0503"/>
    <w:rsid w:val="00EC2674"/>
    <w:rsid w:val="00ED2C4B"/>
    <w:rsid w:val="00ED46A1"/>
    <w:rsid w:val="00ED4B73"/>
    <w:rsid w:val="00ED5A13"/>
    <w:rsid w:val="00ED6631"/>
    <w:rsid w:val="00ED7421"/>
    <w:rsid w:val="00EE2595"/>
    <w:rsid w:val="00EE381A"/>
    <w:rsid w:val="00EE5759"/>
    <w:rsid w:val="00EF39F5"/>
    <w:rsid w:val="00EF40B9"/>
    <w:rsid w:val="00EF5737"/>
    <w:rsid w:val="00F00624"/>
    <w:rsid w:val="00F045A9"/>
    <w:rsid w:val="00F052E3"/>
    <w:rsid w:val="00F078FA"/>
    <w:rsid w:val="00F10345"/>
    <w:rsid w:val="00F11579"/>
    <w:rsid w:val="00F1182F"/>
    <w:rsid w:val="00F126DB"/>
    <w:rsid w:val="00F13764"/>
    <w:rsid w:val="00F16D30"/>
    <w:rsid w:val="00F20CFA"/>
    <w:rsid w:val="00F226D7"/>
    <w:rsid w:val="00F22AB7"/>
    <w:rsid w:val="00F258EC"/>
    <w:rsid w:val="00F25D0D"/>
    <w:rsid w:val="00F2669F"/>
    <w:rsid w:val="00F270D0"/>
    <w:rsid w:val="00F27249"/>
    <w:rsid w:val="00F300A7"/>
    <w:rsid w:val="00F31840"/>
    <w:rsid w:val="00F3213D"/>
    <w:rsid w:val="00F3396B"/>
    <w:rsid w:val="00F356F7"/>
    <w:rsid w:val="00F40DB7"/>
    <w:rsid w:val="00F5058D"/>
    <w:rsid w:val="00F5194E"/>
    <w:rsid w:val="00F555F1"/>
    <w:rsid w:val="00F56312"/>
    <w:rsid w:val="00F56D09"/>
    <w:rsid w:val="00F63F00"/>
    <w:rsid w:val="00F64435"/>
    <w:rsid w:val="00F656E3"/>
    <w:rsid w:val="00F720BD"/>
    <w:rsid w:val="00F74D70"/>
    <w:rsid w:val="00F835C2"/>
    <w:rsid w:val="00F83721"/>
    <w:rsid w:val="00F84E75"/>
    <w:rsid w:val="00F85C71"/>
    <w:rsid w:val="00F87A00"/>
    <w:rsid w:val="00F87B34"/>
    <w:rsid w:val="00F91B14"/>
    <w:rsid w:val="00F93F6E"/>
    <w:rsid w:val="00F94E65"/>
    <w:rsid w:val="00F95338"/>
    <w:rsid w:val="00F95F8F"/>
    <w:rsid w:val="00F96D60"/>
    <w:rsid w:val="00FA08A1"/>
    <w:rsid w:val="00FA3262"/>
    <w:rsid w:val="00FA57CA"/>
    <w:rsid w:val="00FB24D4"/>
    <w:rsid w:val="00FB28DB"/>
    <w:rsid w:val="00FC3A18"/>
    <w:rsid w:val="00FC5704"/>
    <w:rsid w:val="00FC70C5"/>
    <w:rsid w:val="00FD0400"/>
    <w:rsid w:val="00FD2D69"/>
    <w:rsid w:val="00FD5488"/>
    <w:rsid w:val="00FD6552"/>
    <w:rsid w:val="00FD6EC1"/>
    <w:rsid w:val="00FE1680"/>
    <w:rsid w:val="00FE25A4"/>
    <w:rsid w:val="00FE788B"/>
    <w:rsid w:val="00FF29F6"/>
    <w:rsid w:val="00FF322D"/>
    <w:rsid w:val="00FF548D"/>
    <w:rsid w:val="00FF5A30"/>
    <w:rsid w:val="00FF7464"/>
    <w:rsid w:val="00FF74B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00A4AC"/>
  <w15:chartTrackingRefBased/>
  <w15:docId w15:val="{1C1C3020-B230-499E-A93F-1442A4380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794E"/>
    <w:rPr>
      <w:sz w:val="24"/>
      <w:szCs w:val="24"/>
    </w:rPr>
  </w:style>
  <w:style w:type="paragraph" w:styleId="Heading1">
    <w:name w:val="heading 1"/>
    <w:basedOn w:val="Normal"/>
    <w:next w:val="Normal"/>
    <w:link w:val="Heading1Char"/>
    <w:qFormat/>
    <w:rsid w:val="00235B8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0359D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1A2B6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0794E"/>
    <w:rPr>
      <w:color w:val="0000FF"/>
      <w:u w:val="single"/>
    </w:rPr>
  </w:style>
  <w:style w:type="paragraph" w:styleId="NormalWeb">
    <w:name w:val="Normal (Web)"/>
    <w:basedOn w:val="Normal"/>
    <w:uiPriority w:val="99"/>
    <w:rsid w:val="0040794E"/>
    <w:pPr>
      <w:spacing w:before="100" w:beforeAutospacing="1" w:after="100" w:afterAutospacing="1"/>
    </w:pPr>
  </w:style>
  <w:style w:type="paragraph" w:styleId="HTMLPreformatted">
    <w:name w:val="HTML Preformatted"/>
    <w:basedOn w:val="Normal"/>
    <w:link w:val="HTMLPreformattedChar"/>
    <w:rsid w:val="00407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x-none" w:eastAsia="x-none"/>
    </w:rPr>
  </w:style>
  <w:style w:type="character" w:customStyle="1" w:styleId="HTMLPreformattedChar">
    <w:name w:val="HTML Preformatted Char"/>
    <w:link w:val="HTMLPreformatted"/>
    <w:rsid w:val="0040794E"/>
    <w:rPr>
      <w:rFonts w:ascii="Courier New" w:eastAsia="Courier New" w:hAnsi="Courier New" w:cs="Courier New"/>
    </w:rPr>
  </w:style>
  <w:style w:type="paragraph" w:styleId="BodyText">
    <w:name w:val="Body Text"/>
    <w:basedOn w:val="Normal"/>
    <w:link w:val="BodyTextChar"/>
    <w:rsid w:val="0040794E"/>
    <w:pPr>
      <w:jc w:val="center"/>
    </w:pPr>
    <w:rPr>
      <w:b/>
      <w:bCs/>
      <w:lang w:val="x-none" w:eastAsia="x-none"/>
    </w:rPr>
  </w:style>
  <w:style w:type="character" w:customStyle="1" w:styleId="BodyTextChar">
    <w:name w:val="Body Text Char"/>
    <w:link w:val="BodyText"/>
    <w:rsid w:val="0040794E"/>
    <w:rPr>
      <w:b/>
      <w:bCs/>
      <w:sz w:val="24"/>
      <w:szCs w:val="24"/>
    </w:rPr>
  </w:style>
  <w:style w:type="character" w:styleId="CommentReference">
    <w:name w:val="annotation reference"/>
    <w:rsid w:val="002E54A4"/>
    <w:rPr>
      <w:sz w:val="16"/>
      <w:szCs w:val="16"/>
    </w:rPr>
  </w:style>
  <w:style w:type="paragraph" w:styleId="CommentText">
    <w:name w:val="annotation text"/>
    <w:basedOn w:val="Normal"/>
    <w:link w:val="CommentTextChar"/>
    <w:rsid w:val="002E54A4"/>
    <w:rPr>
      <w:sz w:val="20"/>
      <w:szCs w:val="20"/>
    </w:rPr>
  </w:style>
  <w:style w:type="character" w:customStyle="1" w:styleId="CommentTextChar">
    <w:name w:val="Comment Text Char"/>
    <w:basedOn w:val="DefaultParagraphFont"/>
    <w:link w:val="CommentText"/>
    <w:rsid w:val="002E54A4"/>
  </w:style>
  <w:style w:type="paragraph" w:styleId="CommentSubject">
    <w:name w:val="annotation subject"/>
    <w:basedOn w:val="CommentText"/>
    <w:next w:val="CommentText"/>
    <w:link w:val="CommentSubjectChar"/>
    <w:rsid w:val="002E54A4"/>
    <w:rPr>
      <w:b/>
      <w:bCs/>
      <w:lang w:val="x-none" w:eastAsia="x-none"/>
    </w:rPr>
  </w:style>
  <w:style w:type="character" w:customStyle="1" w:styleId="CommentSubjectChar">
    <w:name w:val="Comment Subject Char"/>
    <w:link w:val="CommentSubject"/>
    <w:rsid w:val="002E54A4"/>
    <w:rPr>
      <w:b/>
      <w:bCs/>
    </w:rPr>
  </w:style>
  <w:style w:type="paragraph" w:styleId="BalloonText">
    <w:name w:val="Balloon Text"/>
    <w:basedOn w:val="Normal"/>
    <w:link w:val="BalloonTextChar"/>
    <w:rsid w:val="002E54A4"/>
    <w:rPr>
      <w:rFonts w:ascii="Tahoma" w:hAnsi="Tahoma"/>
      <w:sz w:val="16"/>
      <w:szCs w:val="16"/>
      <w:lang w:val="x-none" w:eastAsia="x-none"/>
    </w:rPr>
  </w:style>
  <w:style w:type="character" w:customStyle="1" w:styleId="BalloonTextChar">
    <w:name w:val="Balloon Text Char"/>
    <w:link w:val="BalloonText"/>
    <w:rsid w:val="002E54A4"/>
    <w:rPr>
      <w:rFonts w:ascii="Tahoma" w:hAnsi="Tahoma" w:cs="Tahoma"/>
      <w:sz w:val="16"/>
      <w:szCs w:val="16"/>
    </w:rPr>
  </w:style>
  <w:style w:type="character" w:styleId="FollowedHyperlink">
    <w:name w:val="FollowedHyperlink"/>
    <w:rsid w:val="00D921D8"/>
    <w:rPr>
      <w:color w:val="800080"/>
      <w:u w:val="single"/>
    </w:rPr>
  </w:style>
  <w:style w:type="character" w:styleId="UnresolvedMention">
    <w:name w:val="Unresolved Mention"/>
    <w:uiPriority w:val="99"/>
    <w:semiHidden/>
    <w:unhideWhenUsed/>
    <w:rsid w:val="000F40BF"/>
    <w:rPr>
      <w:color w:val="605E5C"/>
      <w:shd w:val="clear" w:color="auto" w:fill="E1DFDD"/>
    </w:rPr>
  </w:style>
  <w:style w:type="character" w:customStyle="1" w:styleId="xn-person">
    <w:name w:val="xn-person"/>
    <w:rsid w:val="00CA50FF"/>
  </w:style>
  <w:style w:type="character" w:customStyle="1" w:styleId="fontstyle01">
    <w:name w:val="fontstyle01"/>
    <w:rsid w:val="00397DE9"/>
    <w:rPr>
      <w:rFonts w:ascii="TimesNewRoman" w:hAnsi="TimesNewRoman" w:hint="default"/>
      <w:b w:val="0"/>
      <w:bCs w:val="0"/>
      <w:i w:val="0"/>
      <w:iCs w:val="0"/>
      <w:color w:val="000000"/>
      <w:sz w:val="24"/>
      <w:szCs w:val="24"/>
    </w:rPr>
  </w:style>
  <w:style w:type="character" w:customStyle="1" w:styleId="xn-location">
    <w:name w:val="xn-location"/>
    <w:rsid w:val="00A8657C"/>
  </w:style>
  <w:style w:type="paragraph" w:customStyle="1" w:styleId="Default">
    <w:name w:val="Default"/>
    <w:rsid w:val="0073728B"/>
    <w:pPr>
      <w:autoSpaceDE w:val="0"/>
      <w:autoSpaceDN w:val="0"/>
      <w:adjustRightInd w:val="0"/>
    </w:pPr>
    <w:rPr>
      <w:color w:val="000000"/>
      <w:sz w:val="24"/>
      <w:szCs w:val="24"/>
    </w:rPr>
  </w:style>
  <w:style w:type="character" w:customStyle="1" w:styleId="fontstyle21">
    <w:name w:val="fontstyle21"/>
    <w:rsid w:val="00FD2D69"/>
    <w:rPr>
      <w:rFonts w:ascii="LiberationSans" w:hAnsi="LiberationSans" w:hint="default"/>
      <w:b w:val="0"/>
      <w:bCs w:val="0"/>
      <w:i w:val="0"/>
      <w:iCs w:val="0"/>
      <w:color w:val="0000FF"/>
      <w:sz w:val="24"/>
      <w:szCs w:val="24"/>
    </w:rPr>
  </w:style>
  <w:style w:type="paragraph" w:styleId="Header">
    <w:name w:val="header"/>
    <w:basedOn w:val="Normal"/>
    <w:link w:val="HeaderChar"/>
    <w:rsid w:val="00BF6DED"/>
    <w:pPr>
      <w:tabs>
        <w:tab w:val="center" w:pos="4680"/>
        <w:tab w:val="right" w:pos="9360"/>
      </w:tabs>
    </w:pPr>
  </w:style>
  <w:style w:type="character" w:customStyle="1" w:styleId="HeaderChar">
    <w:name w:val="Header Char"/>
    <w:link w:val="Header"/>
    <w:rsid w:val="00BF6DED"/>
    <w:rPr>
      <w:sz w:val="24"/>
      <w:szCs w:val="24"/>
    </w:rPr>
  </w:style>
  <w:style w:type="paragraph" w:styleId="Footer">
    <w:name w:val="footer"/>
    <w:basedOn w:val="Normal"/>
    <w:link w:val="FooterChar"/>
    <w:rsid w:val="00BF6DED"/>
    <w:pPr>
      <w:tabs>
        <w:tab w:val="center" w:pos="4680"/>
        <w:tab w:val="right" w:pos="9360"/>
      </w:tabs>
    </w:pPr>
  </w:style>
  <w:style w:type="character" w:customStyle="1" w:styleId="FooterChar">
    <w:name w:val="Footer Char"/>
    <w:link w:val="Footer"/>
    <w:rsid w:val="00BF6DED"/>
    <w:rPr>
      <w:sz w:val="24"/>
      <w:szCs w:val="24"/>
    </w:rPr>
  </w:style>
  <w:style w:type="character" w:customStyle="1" w:styleId="Heading1Char">
    <w:name w:val="Heading 1 Char"/>
    <w:basedOn w:val="DefaultParagraphFont"/>
    <w:link w:val="Heading1"/>
    <w:rsid w:val="00235B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semiHidden/>
    <w:rsid w:val="001A2B6D"/>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semiHidden/>
    <w:rsid w:val="000359D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2151">
      <w:bodyDiv w:val="1"/>
      <w:marLeft w:val="0"/>
      <w:marRight w:val="0"/>
      <w:marTop w:val="0"/>
      <w:marBottom w:val="0"/>
      <w:divBdr>
        <w:top w:val="none" w:sz="0" w:space="0" w:color="auto"/>
        <w:left w:val="none" w:sz="0" w:space="0" w:color="auto"/>
        <w:bottom w:val="none" w:sz="0" w:space="0" w:color="auto"/>
        <w:right w:val="none" w:sz="0" w:space="0" w:color="auto"/>
      </w:divBdr>
    </w:div>
    <w:div w:id="32467756">
      <w:bodyDiv w:val="1"/>
      <w:marLeft w:val="0"/>
      <w:marRight w:val="0"/>
      <w:marTop w:val="0"/>
      <w:marBottom w:val="0"/>
      <w:divBdr>
        <w:top w:val="none" w:sz="0" w:space="0" w:color="auto"/>
        <w:left w:val="none" w:sz="0" w:space="0" w:color="auto"/>
        <w:bottom w:val="none" w:sz="0" w:space="0" w:color="auto"/>
        <w:right w:val="none" w:sz="0" w:space="0" w:color="auto"/>
      </w:divBdr>
    </w:div>
    <w:div w:id="75514207">
      <w:bodyDiv w:val="1"/>
      <w:marLeft w:val="0"/>
      <w:marRight w:val="0"/>
      <w:marTop w:val="0"/>
      <w:marBottom w:val="0"/>
      <w:divBdr>
        <w:top w:val="none" w:sz="0" w:space="0" w:color="auto"/>
        <w:left w:val="none" w:sz="0" w:space="0" w:color="auto"/>
        <w:bottom w:val="none" w:sz="0" w:space="0" w:color="auto"/>
        <w:right w:val="none" w:sz="0" w:space="0" w:color="auto"/>
      </w:divBdr>
    </w:div>
    <w:div w:id="80102320">
      <w:bodyDiv w:val="1"/>
      <w:marLeft w:val="0"/>
      <w:marRight w:val="0"/>
      <w:marTop w:val="0"/>
      <w:marBottom w:val="0"/>
      <w:divBdr>
        <w:top w:val="none" w:sz="0" w:space="0" w:color="auto"/>
        <w:left w:val="none" w:sz="0" w:space="0" w:color="auto"/>
        <w:bottom w:val="none" w:sz="0" w:space="0" w:color="auto"/>
        <w:right w:val="none" w:sz="0" w:space="0" w:color="auto"/>
      </w:divBdr>
    </w:div>
    <w:div w:id="114061176">
      <w:bodyDiv w:val="1"/>
      <w:marLeft w:val="0"/>
      <w:marRight w:val="0"/>
      <w:marTop w:val="0"/>
      <w:marBottom w:val="0"/>
      <w:divBdr>
        <w:top w:val="none" w:sz="0" w:space="0" w:color="auto"/>
        <w:left w:val="none" w:sz="0" w:space="0" w:color="auto"/>
        <w:bottom w:val="none" w:sz="0" w:space="0" w:color="auto"/>
        <w:right w:val="none" w:sz="0" w:space="0" w:color="auto"/>
      </w:divBdr>
    </w:div>
    <w:div w:id="117920181">
      <w:bodyDiv w:val="1"/>
      <w:marLeft w:val="0"/>
      <w:marRight w:val="0"/>
      <w:marTop w:val="0"/>
      <w:marBottom w:val="0"/>
      <w:divBdr>
        <w:top w:val="none" w:sz="0" w:space="0" w:color="auto"/>
        <w:left w:val="none" w:sz="0" w:space="0" w:color="auto"/>
        <w:bottom w:val="none" w:sz="0" w:space="0" w:color="auto"/>
        <w:right w:val="none" w:sz="0" w:space="0" w:color="auto"/>
      </w:divBdr>
      <w:divsChild>
        <w:div w:id="1296370605">
          <w:marLeft w:val="0"/>
          <w:marRight w:val="0"/>
          <w:marTop w:val="0"/>
          <w:marBottom w:val="0"/>
          <w:divBdr>
            <w:top w:val="none" w:sz="0" w:space="0" w:color="auto"/>
            <w:left w:val="none" w:sz="0" w:space="0" w:color="auto"/>
            <w:bottom w:val="none" w:sz="0" w:space="0" w:color="auto"/>
            <w:right w:val="none" w:sz="0" w:space="0" w:color="auto"/>
          </w:divBdr>
        </w:div>
      </w:divsChild>
    </w:div>
    <w:div w:id="131486190">
      <w:bodyDiv w:val="1"/>
      <w:marLeft w:val="0"/>
      <w:marRight w:val="0"/>
      <w:marTop w:val="0"/>
      <w:marBottom w:val="0"/>
      <w:divBdr>
        <w:top w:val="none" w:sz="0" w:space="0" w:color="auto"/>
        <w:left w:val="none" w:sz="0" w:space="0" w:color="auto"/>
        <w:bottom w:val="none" w:sz="0" w:space="0" w:color="auto"/>
        <w:right w:val="none" w:sz="0" w:space="0" w:color="auto"/>
      </w:divBdr>
    </w:div>
    <w:div w:id="174148631">
      <w:bodyDiv w:val="1"/>
      <w:marLeft w:val="0"/>
      <w:marRight w:val="0"/>
      <w:marTop w:val="0"/>
      <w:marBottom w:val="0"/>
      <w:divBdr>
        <w:top w:val="none" w:sz="0" w:space="0" w:color="auto"/>
        <w:left w:val="none" w:sz="0" w:space="0" w:color="auto"/>
        <w:bottom w:val="none" w:sz="0" w:space="0" w:color="auto"/>
        <w:right w:val="none" w:sz="0" w:space="0" w:color="auto"/>
      </w:divBdr>
    </w:div>
    <w:div w:id="244413064">
      <w:bodyDiv w:val="1"/>
      <w:marLeft w:val="0"/>
      <w:marRight w:val="0"/>
      <w:marTop w:val="0"/>
      <w:marBottom w:val="0"/>
      <w:divBdr>
        <w:top w:val="none" w:sz="0" w:space="0" w:color="auto"/>
        <w:left w:val="none" w:sz="0" w:space="0" w:color="auto"/>
        <w:bottom w:val="none" w:sz="0" w:space="0" w:color="auto"/>
        <w:right w:val="none" w:sz="0" w:space="0" w:color="auto"/>
      </w:divBdr>
    </w:div>
    <w:div w:id="256330379">
      <w:bodyDiv w:val="1"/>
      <w:marLeft w:val="0"/>
      <w:marRight w:val="0"/>
      <w:marTop w:val="0"/>
      <w:marBottom w:val="0"/>
      <w:divBdr>
        <w:top w:val="none" w:sz="0" w:space="0" w:color="auto"/>
        <w:left w:val="none" w:sz="0" w:space="0" w:color="auto"/>
        <w:bottom w:val="none" w:sz="0" w:space="0" w:color="auto"/>
        <w:right w:val="none" w:sz="0" w:space="0" w:color="auto"/>
      </w:divBdr>
    </w:div>
    <w:div w:id="258947733">
      <w:bodyDiv w:val="1"/>
      <w:marLeft w:val="0"/>
      <w:marRight w:val="0"/>
      <w:marTop w:val="0"/>
      <w:marBottom w:val="0"/>
      <w:divBdr>
        <w:top w:val="none" w:sz="0" w:space="0" w:color="auto"/>
        <w:left w:val="none" w:sz="0" w:space="0" w:color="auto"/>
        <w:bottom w:val="none" w:sz="0" w:space="0" w:color="auto"/>
        <w:right w:val="none" w:sz="0" w:space="0" w:color="auto"/>
      </w:divBdr>
    </w:div>
    <w:div w:id="279268104">
      <w:bodyDiv w:val="1"/>
      <w:marLeft w:val="0"/>
      <w:marRight w:val="0"/>
      <w:marTop w:val="0"/>
      <w:marBottom w:val="0"/>
      <w:divBdr>
        <w:top w:val="none" w:sz="0" w:space="0" w:color="auto"/>
        <w:left w:val="none" w:sz="0" w:space="0" w:color="auto"/>
        <w:bottom w:val="none" w:sz="0" w:space="0" w:color="auto"/>
        <w:right w:val="none" w:sz="0" w:space="0" w:color="auto"/>
      </w:divBdr>
    </w:div>
    <w:div w:id="284892086">
      <w:bodyDiv w:val="1"/>
      <w:marLeft w:val="0"/>
      <w:marRight w:val="0"/>
      <w:marTop w:val="0"/>
      <w:marBottom w:val="0"/>
      <w:divBdr>
        <w:top w:val="none" w:sz="0" w:space="0" w:color="auto"/>
        <w:left w:val="none" w:sz="0" w:space="0" w:color="auto"/>
        <w:bottom w:val="none" w:sz="0" w:space="0" w:color="auto"/>
        <w:right w:val="none" w:sz="0" w:space="0" w:color="auto"/>
      </w:divBdr>
    </w:div>
    <w:div w:id="297103813">
      <w:bodyDiv w:val="1"/>
      <w:marLeft w:val="0"/>
      <w:marRight w:val="0"/>
      <w:marTop w:val="0"/>
      <w:marBottom w:val="0"/>
      <w:divBdr>
        <w:top w:val="none" w:sz="0" w:space="0" w:color="auto"/>
        <w:left w:val="none" w:sz="0" w:space="0" w:color="auto"/>
        <w:bottom w:val="none" w:sz="0" w:space="0" w:color="auto"/>
        <w:right w:val="none" w:sz="0" w:space="0" w:color="auto"/>
      </w:divBdr>
    </w:div>
    <w:div w:id="313412421">
      <w:bodyDiv w:val="1"/>
      <w:marLeft w:val="0"/>
      <w:marRight w:val="0"/>
      <w:marTop w:val="0"/>
      <w:marBottom w:val="0"/>
      <w:divBdr>
        <w:top w:val="none" w:sz="0" w:space="0" w:color="auto"/>
        <w:left w:val="none" w:sz="0" w:space="0" w:color="auto"/>
        <w:bottom w:val="none" w:sz="0" w:space="0" w:color="auto"/>
        <w:right w:val="none" w:sz="0" w:space="0" w:color="auto"/>
      </w:divBdr>
    </w:div>
    <w:div w:id="359167395">
      <w:bodyDiv w:val="1"/>
      <w:marLeft w:val="0"/>
      <w:marRight w:val="0"/>
      <w:marTop w:val="0"/>
      <w:marBottom w:val="0"/>
      <w:divBdr>
        <w:top w:val="none" w:sz="0" w:space="0" w:color="auto"/>
        <w:left w:val="none" w:sz="0" w:space="0" w:color="auto"/>
        <w:bottom w:val="none" w:sz="0" w:space="0" w:color="auto"/>
        <w:right w:val="none" w:sz="0" w:space="0" w:color="auto"/>
      </w:divBdr>
    </w:div>
    <w:div w:id="365301440">
      <w:bodyDiv w:val="1"/>
      <w:marLeft w:val="0"/>
      <w:marRight w:val="0"/>
      <w:marTop w:val="0"/>
      <w:marBottom w:val="0"/>
      <w:divBdr>
        <w:top w:val="none" w:sz="0" w:space="0" w:color="auto"/>
        <w:left w:val="none" w:sz="0" w:space="0" w:color="auto"/>
        <w:bottom w:val="none" w:sz="0" w:space="0" w:color="auto"/>
        <w:right w:val="none" w:sz="0" w:space="0" w:color="auto"/>
      </w:divBdr>
    </w:div>
    <w:div w:id="375855559">
      <w:bodyDiv w:val="1"/>
      <w:marLeft w:val="0"/>
      <w:marRight w:val="0"/>
      <w:marTop w:val="0"/>
      <w:marBottom w:val="0"/>
      <w:divBdr>
        <w:top w:val="none" w:sz="0" w:space="0" w:color="auto"/>
        <w:left w:val="none" w:sz="0" w:space="0" w:color="auto"/>
        <w:bottom w:val="none" w:sz="0" w:space="0" w:color="auto"/>
        <w:right w:val="none" w:sz="0" w:space="0" w:color="auto"/>
      </w:divBdr>
    </w:div>
    <w:div w:id="446394414">
      <w:bodyDiv w:val="1"/>
      <w:marLeft w:val="0"/>
      <w:marRight w:val="0"/>
      <w:marTop w:val="0"/>
      <w:marBottom w:val="0"/>
      <w:divBdr>
        <w:top w:val="none" w:sz="0" w:space="0" w:color="auto"/>
        <w:left w:val="none" w:sz="0" w:space="0" w:color="auto"/>
        <w:bottom w:val="none" w:sz="0" w:space="0" w:color="auto"/>
        <w:right w:val="none" w:sz="0" w:space="0" w:color="auto"/>
      </w:divBdr>
    </w:div>
    <w:div w:id="450251562">
      <w:bodyDiv w:val="1"/>
      <w:marLeft w:val="0"/>
      <w:marRight w:val="0"/>
      <w:marTop w:val="0"/>
      <w:marBottom w:val="0"/>
      <w:divBdr>
        <w:top w:val="none" w:sz="0" w:space="0" w:color="auto"/>
        <w:left w:val="none" w:sz="0" w:space="0" w:color="auto"/>
        <w:bottom w:val="none" w:sz="0" w:space="0" w:color="auto"/>
        <w:right w:val="none" w:sz="0" w:space="0" w:color="auto"/>
      </w:divBdr>
    </w:div>
    <w:div w:id="458375036">
      <w:bodyDiv w:val="1"/>
      <w:marLeft w:val="0"/>
      <w:marRight w:val="0"/>
      <w:marTop w:val="0"/>
      <w:marBottom w:val="0"/>
      <w:divBdr>
        <w:top w:val="none" w:sz="0" w:space="0" w:color="auto"/>
        <w:left w:val="none" w:sz="0" w:space="0" w:color="auto"/>
        <w:bottom w:val="none" w:sz="0" w:space="0" w:color="auto"/>
        <w:right w:val="none" w:sz="0" w:space="0" w:color="auto"/>
      </w:divBdr>
    </w:div>
    <w:div w:id="458886552">
      <w:bodyDiv w:val="1"/>
      <w:marLeft w:val="0"/>
      <w:marRight w:val="0"/>
      <w:marTop w:val="0"/>
      <w:marBottom w:val="0"/>
      <w:divBdr>
        <w:top w:val="none" w:sz="0" w:space="0" w:color="auto"/>
        <w:left w:val="none" w:sz="0" w:space="0" w:color="auto"/>
        <w:bottom w:val="none" w:sz="0" w:space="0" w:color="auto"/>
        <w:right w:val="none" w:sz="0" w:space="0" w:color="auto"/>
      </w:divBdr>
    </w:div>
    <w:div w:id="469519975">
      <w:bodyDiv w:val="1"/>
      <w:marLeft w:val="0"/>
      <w:marRight w:val="0"/>
      <w:marTop w:val="0"/>
      <w:marBottom w:val="0"/>
      <w:divBdr>
        <w:top w:val="none" w:sz="0" w:space="0" w:color="auto"/>
        <w:left w:val="none" w:sz="0" w:space="0" w:color="auto"/>
        <w:bottom w:val="none" w:sz="0" w:space="0" w:color="auto"/>
        <w:right w:val="none" w:sz="0" w:space="0" w:color="auto"/>
      </w:divBdr>
    </w:div>
    <w:div w:id="505363771">
      <w:bodyDiv w:val="1"/>
      <w:marLeft w:val="0"/>
      <w:marRight w:val="0"/>
      <w:marTop w:val="0"/>
      <w:marBottom w:val="0"/>
      <w:divBdr>
        <w:top w:val="none" w:sz="0" w:space="0" w:color="auto"/>
        <w:left w:val="none" w:sz="0" w:space="0" w:color="auto"/>
        <w:bottom w:val="none" w:sz="0" w:space="0" w:color="auto"/>
        <w:right w:val="none" w:sz="0" w:space="0" w:color="auto"/>
      </w:divBdr>
    </w:div>
    <w:div w:id="565147219">
      <w:bodyDiv w:val="1"/>
      <w:marLeft w:val="0"/>
      <w:marRight w:val="0"/>
      <w:marTop w:val="0"/>
      <w:marBottom w:val="0"/>
      <w:divBdr>
        <w:top w:val="none" w:sz="0" w:space="0" w:color="auto"/>
        <w:left w:val="none" w:sz="0" w:space="0" w:color="auto"/>
        <w:bottom w:val="none" w:sz="0" w:space="0" w:color="auto"/>
        <w:right w:val="none" w:sz="0" w:space="0" w:color="auto"/>
      </w:divBdr>
    </w:div>
    <w:div w:id="596138739">
      <w:bodyDiv w:val="1"/>
      <w:marLeft w:val="0"/>
      <w:marRight w:val="0"/>
      <w:marTop w:val="0"/>
      <w:marBottom w:val="0"/>
      <w:divBdr>
        <w:top w:val="none" w:sz="0" w:space="0" w:color="auto"/>
        <w:left w:val="none" w:sz="0" w:space="0" w:color="auto"/>
        <w:bottom w:val="none" w:sz="0" w:space="0" w:color="auto"/>
        <w:right w:val="none" w:sz="0" w:space="0" w:color="auto"/>
      </w:divBdr>
    </w:div>
    <w:div w:id="669983706">
      <w:bodyDiv w:val="1"/>
      <w:marLeft w:val="0"/>
      <w:marRight w:val="0"/>
      <w:marTop w:val="0"/>
      <w:marBottom w:val="0"/>
      <w:divBdr>
        <w:top w:val="none" w:sz="0" w:space="0" w:color="auto"/>
        <w:left w:val="none" w:sz="0" w:space="0" w:color="auto"/>
        <w:bottom w:val="none" w:sz="0" w:space="0" w:color="auto"/>
        <w:right w:val="none" w:sz="0" w:space="0" w:color="auto"/>
      </w:divBdr>
    </w:div>
    <w:div w:id="678852441">
      <w:bodyDiv w:val="1"/>
      <w:marLeft w:val="0"/>
      <w:marRight w:val="0"/>
      <w:marTop w:val="0"/>
      <w:marBottom w:val="0"/>
      <w:divBdr>
        <w:top w:val="none" w:sz="0" w:space="0" w:color="auto"/>
        <w:left w:val="none" w:sz="0" w:space="0" w:color="auto"/>
        <w:bottom w:val="none" w:sz="0" w:space="0" w:color="auto"/>
        <w:right w:val="none" w:sz="0" w:space="0" w:color="auto"/>
      </w:divBdr>
    </w:div>
    <w:div w:id="679281823">
      <w:bodyDiv w:val="1"/>
      <w:marLeft w:val="0"/>
      <w:marRight w:val="0"/>
      <w:marTop w:val="0"/>
      <w:marBottom w:val="0"/>
      <w:divBdr>
        <w:top w:val="none" w:sz="0" w:space="0" w:color="auto"/>
        <w:left w:val="none" w:sz="0" w:space="0" w:color="auto"/>
        <w:bottom w:val="none" w:sz="0" w:space="0" w:color="auto"/>
        <w:right w:val="none" w:sz="0" w:space="0" w:color="auto"/>
      </w:divBdr>
    </w:div>
    <w:div w:id="735590095">
      <w:bodyDiv w:val="1"/>
      <w:marLeft w:val="0"/>
      <w:marRight w:val="0"/>
      <w:marTop w:val="0"/>
      <w:marBottom w:val="0"/>
      <w:divBdr>
        <w:top w:val="none" w:sz="0" w:space="0" w:color="auto"/>
        <w:left w:val="none" w:sz="0" w:space="0" w:color="auto"/>
        <w:bottom w:val="none" w:sz="0" w:space="0" w:color="auto"/>
        <w:right w:val="none" w:sz="0" w:space="0" w:color="auto"/>
      </w:divBdr>
    </w:div>
    <w:div w:id="781457731">
      <w:bodyDiv w:val="1"/>
      <w:marLeft w:val="0"/>
      <w:marRight w:val="0"/>
      <w:marTop w:val="0"/>
      <w:marBottom w:val="0"/>
      <w:divBdr>
        <w:top w:val="none" w:sz="0" w:space="0" w:color="auto"/>
        <w:left w:val="none" w:sz="0" w:space="0" w:color="auto"/>
        <w:bottom w:val="none" w:sz="0" w:space="0" w:color="auto"/>
        <w:right w:val="none" w:sz="0" w:space="0" w:color="auto"/>
      </w:divBdr>
    </w:div>
    <w:div w:id="868418363">
      <w:bodyDiv w:val="1"/>
      <w:marLeft w:val="0"/>
      <w:marRight w:val="0"/>
      <w:marTop w:val="0"/>
      <w:marBottom w:val="0"/>
      <w:divBdr>
        <w:top w:val="none" w:sz="0" w:space="0" w:color="auto"/>
        <w:left w:val="none" w:sz="0" w:space="0" w:color="auto"/>
        <w:bottom w:val="none" w:sz="0" w:space="0" w:color="auto"/>
        <w:right w:val="none" w:sz="0" w:space="0" w:color="auto"/>
      </w:divBdr>
    </w:div>
    <w:div w:id="883101177">
      <w:bodyDiv w:val="1"/>
      <w:marLeft w:val="0"/>
      <w:marRight w:val="0"/>
      <w:marTop w:val="0"/>
      <w:marBottom w:val="0"/>
      <w:divBdr>
        <w:top w:val="none" w:sz="0" w:space="0" w:color="auto"/>
        <w:left w:val="none" w:sz="0" w:space="0" w:color="auto"/>
        <w:bottom w:val="none" w:sz="0" w:space="0" w:color="auto"/>
        <w:right w:val="none" w:sz="0" w:space="0" w:color="auto"/>
      </w:divBdr>
    </w:div>
    <w:div w:id="991719801">
      <w:bodyDiv w:val="1"/>
      <w:marLeft w:val="0"/>
      <w:marRight w:val="0"/>
      <w:marTop w:val="0"/>
      <w:marBottom w:val="0"/>
      <w:divBdr>
        <w:top w:val="none" w:sz="0" w:space="0" w:color="auto"/>
        <w:left w:val="none" w:sz="0" w:space="0" w:color="auto"/>
        <w:bottom w:val="none" w:sz="0" w:space="0" w:color="auto"/>
        <w:right w:val="none" w:sz="0" w:space="0" w:color="auto"/>
      </w:divBdr>
    </w:div>
    <w:div w:id="1031884828">
      <w:bodyDiv w:val="1"/>
      <w:marLeft w:val="0"/>
      <w:marRight w:val="0"/>
      <w:marTop w:val="0"/>
      <w:marBottom w:val="0"/>
      <w:divBdr>
        <w:top w:val="none" w:sz="0" w:space="0" w:color="auto"/>
        <w:left w:val="none" w:sz="0" w:space="0" w:color="auto"/>
        <w:bottom w:val="none" w:sz="0" w:space="0" w:color="auto"/>
        <w:right w:val="none" w:sz="0" w:space="0" w:color="auto"/>
      </w:divBdr>
      <w:divsChild>
        <w:div w:id="1911113227">
          <w:marLeft w:val="0"/>
          <w:marRight w:val="0"/>
          <w:marTop w:val="0"/>
          <w:marBottom w:val="0"/>
          <w:divBdr>
            <w:top w:val="none" w:sz="0" w:space="0" w:color="auto"/>
            <w:left w:val="none" w:sz="0" w:space="0" w:color="auto"/>
            <w:bottom w:val="none" w:sz="0" w:space="0" w:color="auto"/>
            <w:right w:val="none" w:sz="0" w:space="0" w:color="auto"/>
          </w:divBdr>
          <w:divsChild>
            <w:div w:id="606348780">
              <w:marLeft w:val="0"/>
              <w:marRight w:val="0"/>
              <w:marTop w:val="0"/>
              <w:marBottom w:val="0"/>
              <w:divBdr>
                <w:top w:val="none" w:sz="0" w:space="0" w:color="auto"/>
                <w:left w:val="none" w:sz="0" w:space="0" w:color="auto"/>
                <w:bottom w:val="none" w:sz="0" w:space="0" w:color="auto"/>
                <w:right w:val="none" w:sz="0" w:space="0" w:color="auto"/>
              </w:divBdr>
              <w:divsChild>
                <w:div w:id="573587131">
                  <w:marLeft w:val="0"/>
                  <w:marRight w:val="0"/>
                  <w:marTop w:val="0"/>
                  <w:marBottom w:val="0"/>
                  <w:divBdr>
                    <w:top w:val="none" w:sz="0" w:space="0" w:color="auto"/>
                    <w:left w:val="none" w:sz="0" w:space="0" w:color="auto"/>
                    <w:bottom w:val="none" w:sz="0" w:space="0" w:color="auto"/>
                    <w:right w:val="none" w:sz="0" w:space="0" w:color="auto"/>
                  </w:divBdr>
                  <w:divsChild>
                    <w:div w:id="128324160">
                      <w:marLeft w:val="0"/>
                      <w:marRight w:val="0"/>
                      <w:marTop w:val="0"/>
                      <w:marBottom w:val="0"/>
                      <w:divBdr>
                        <w:top w:val="none" w:sz="0" w:space="0" w:color="auto"/>
                        <w:left w:val="none" w:sz="0" w:space="0" w:color="auto"/>
                        <w:bottom w:val="none" w:sz="0" w:space="0" w:color="auto"/>
                        <w:right w:val="none" w:sz="0" w:space="0" w:color="auto"/>
                      </w:divBdr>
                      <w:divsChild>
                        <w:div w:id="486018366">
                          <w:marLeft w:val="0"/>
                          <w:marRight w:val="187"/>
                          <w:marTop w:val="0"/>
                          <w:marBottom w:val="120"/>
                          <w:divBdr>
                            <w:top w:val="none" w:sz="0" w:space="0" w:color="auto"/>
                            <w:left w:val="none" w:sz="0" w:space="0" w:color="auto"/>
                            <w:bottom w:val="none" w:sz="0" w:space="0" w:color="auto"/>
                            <w:right w:val="none" w:sz="0" w:space="0" w:color="auto"/>
                          </w:divBdr>
                          <w:divsChild>
                            <w:div w:id="1587610728">
                              <w:marLeft w:val="0"/>
                              <w:marRight w:val="0"/>
                              <w:marTop w:val="0"/>
                              <w:marBottom w:val="0"/>
                              <w:divBdr>
                                <w:top w:val="none" w:sz="0" w:space="0" w:color="auto"/>
                                <w:left w:val="none" w:sz="0" w:space="0" w:color="auto"/>
                                <w:bottom w:val="none" w:sz="0" w:space="0" w:color="auto"/>
                                <w:right w:val="none" w:sz="0" w:space="0" w:color="auto"/>
                              </w:divBdr>
                              <w:divsChild>
                                <w:div w:id="25756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167304">
          <w:marLeft w:val="0"/>
          <w:marRight w:val="0"/>
          <w:marTop w:val="0"/>
          <w:marBottom w:val="0"/>
          <w:divBdr>
            <w:top w:val="none" w:sz="0" w:space="0" w:color="auto"/>
            <w:left w:val="none" w:sz="0" w:space="0" w:color="auto"/>
            <w:bottom w:val="none" w:sz="0" w:space="0" w:color="auto"/>
            <w:right w:val="none" w:sz="0" w:space="0" w:color="auto"/>
          </w:divBdr>
          <w:divsChild>
            <w:div w:id="2106219820">
              <w:marLeft w:val="0"/>
              <w:marRight w:val="0"/>
              <w:marTop w:val="0"/>
              <w:marBottom w:val="0"/>
              <w:divBdr>
                <w:top w:val="none" w:sz="0" w:space="0" w:color="auto"/>
                <w:left w:val="none" w:sz="0" w:space="0" w:color="auto"/>
                <w:bottom w:val="none" w:sz="0" w:space="0" w:color="auto"/>
                <w:right w:val="none" w:sz="0" w:space="0" w:color="auto"/>
              </w:divBdr>
              <w:divsChild>
                <w:div w:id="1956211869">
                  <w:marLeft w:val="0"/>
                  <w:marRight w:val="0"/>
                  <w:marTop w:val="0"/>
                  <w:marBottom w:val="300"/>
                  <w:divBdr>
                    <w:top w:val="none" w:sz="0" w:space="0" w:color="auto"/>
                    <w:left w:val="none" w:sz="0" w:space="0" w:color="auto"/>
                    <w:bottom w:val="none" w:sz="0" w:space="0" w:color="auto"/>
                    <w:right w:val="none" w:sz="0" w:space="0" w:color="auto"/>
                  </w:divBdr>
                  <w:divsChild>
                    <w:div w:id="1340961579">
                      <w:marLeft w:val="0"/>
                      <w:marRight w:val="0"/>
                      <w:marTop w:val="0"/>
                      <w:marBottom w:val="0"/>
                      <w:divBdr>
                        <w:top w:val="none" w:sz="0" w:space="0" w:color="auto"/>
                        <w:left w:val="none" w:sz="0" w:space="0" w:color="auto"/>
                        <w:bottom w:val="none" w:sz="0" w:space="0" w:color="auto"/>
                        <w:right w:val="none" w:sz="0" w:space="0" w:color="auto"/>
                      </w:divBdr>
                      <w:divsChild>
                        <w:div w:id="697580849">
                          <w:marLeft w:val="0"/>
                          <w:marRight w:val="0"/>
                          <w:marTop w:val="0"/>
                          <w:marBottom w:val="0"/>
                          <w:divBdr>
                            <w:top w:val="none" w:sz="0" w:space="0" w:color="auto"/>
                            <w:left w:val="none" w:sz="0" w:space="0" w:color="auto"/>
                            <w:bottom w:val="none" w:sz="0" w:space="0" w:color="auto"/>
                            <w:right w:val="none" w:sz="0" w:space="0" w:color="auto"/>
                          </w:divBdr>
                        </w:div>
                        <w:div w:id="18706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605571">
              <w:marLeft w:val="0"/>
              <w:marRight w:val="0"/>
              <w:marTop w:val="0"/>
              <w:marBottom w:val="0"/>
              <w:divBdr>
                <w:top w:val="none" w:sz="0" w:space="0" w:color="auto"/>
                <w:left w:val="none" w:sz="0" w:space="0" w:color="auto"/>
                <w:bottom w:val="none" w:sz="0" w:space="0" w:color="auto"/>
                <w:right w:val="none" w:sz="0" w:space="0" w:color="auto"/>
              </w:divBdr>
              <w:divsChild>
                <w:div w:id="945160325">
                  <w:marLeft w:val="0"/>
                  <w:marRight w:val="0"/>
                  <w:marTop w:val="0"/>
                  <w:marBottom w:val="120"/>
                  <w:divBdr>
                    <w:top w:val="none" w:sz="0" w:space="0" w:color="auto"/>
                    <w:left w:val="none" w:sz="0" w:space="0" w:color="auto"/>
                    <w:bottom w:val="none" w:sz="0" w:space="0" w:color="auto"/>
                    <w:right w:val="none" w:sz="0" w:space="0" w:color="auto"/>
                  </w:divBdr>
                  <w:divsChild>
                    <w:div w:id="232618818">
                      <w:marLeft w:val="0"/>
                      <w:marRight w:val="0"/>
                      <w:marTop w:val="0"/>
                      <w:marBottom w:val="0"/>
                      <w:divBdr>
                        <w:top w:val="none" w:sz="0" w:space="0" w:color="auto"/>
                        <w:left w:val="none" w:sz="0" w:space="0" w:color="auto"/>
                        <w:bottom w:val="none" w:sz="0" w:space="0" w:color="auto"/>
                        <w:right w:val="none" w:sz="0" w:space="0" w:color="auto"/>
                      </w:divBdr>
                    </w:div>
                  </w:divsChild>
                </w:div>
                <w:div w:id="87431782">
                  <w:marLeft w:val="0"/>
                  <w:marRight w:val="0"/>
                  <w:marTop w:val="0"/>
                  <w:marBottom w:val="0"/>
                  <w:divBdr>
                    <w:top w:val="none" w:sz="0" w:space="0" w:color="auto"/>
                    <w:left w:val="none" w:sz="0" w:space="0" w:color="auto"/>
                    <w:bottom w:val="none" w:sz="0" w:space="0" w:color="auto"/>
                    <w:right w:val="none" w:sz="0" w:space="0" w:color="auto"/>
                  </w:divBdr>
                  <w:divsChild>
                    <w:div w:id="337511488">
                      <w:marLeft w:val="-150"/>
                      <w:marRight w:val="1135"/>
                      <w:marTop w:val="0"/>
                      <w:marBottom w:val="60"/>
                      <w:divBdr>
                        <w:top w:val="none" w:sz="0" w:space="0" w:color="auto"/>
                        <w:left w:val="none" w:sz="0" w:space="0" w:color="auto"/>
                        <w:bottom w:val="none" w:sz="0" w:space="0" w:color="auto"/>
                        <w:right w:val="none" w:sz="0" w:space="0" w:color="auto"/>
                      </w:divBdr>
                      <w:divsChild>
                        <w:div w:id="1120419551">
                          <w:marLeft w:val="0"/>
                          <w:marRight w:val="0"/>
                          <w:marTop w:val="0"/>
                          <w:marBottom w:val="0"/>
                          <w:divBdr>
                            <w:top w:val="none" w:sz="0" w:space="0" w:color="auto"/>
                            <w:left w:val="none" w:sz="0" w:space="0" w:color="auto"/>
                            <w:bottom w:val="none" w:sz="0" w:space="0" w:color="auto"/>
                            <w:right w:val="none" w:sz="0" w:space="0" w:color="auto"/>
                          </w:divBdr>
                          <w:divsChild>
                            <w:div w:id="501507621">
                              <w:marLeft w:val="0"/>
                              <w:marRight w:val="0"/>
                              <w:marTop w:val="0"/>
                              <w:marBottom w:val="0"/>
                              <w:divBdr>
                                <w:top w:val="none" w:sz="0" w:space="0" w:color="auto"/>
                                <w:left w:val="none" w:sz="0" w:space="0" w:color="auto"/>
                                <w:bottom w:val="none" w:sz="0" w:space="0" w:color="auto"/>
                                <w:right w:val="none" w:sz="0" w:space="0" w:color="auto"/>
                              </w:divBdr>
                              <w:divsChild>
                                <w:div w:id="529534638">
                                  <w:marLeft w:val="0"/>
                                  <w:marRight w:val="0"/>
                                  <w:marTop w:val="0"/>
                                  <w:marBottom w:val="0"/>
                                  <w:divBdr>
                                    <w:top w:val="none" w:sz="0" w:space="0" w:color="auto"/>
                                    <w:left w:val="none" w:sz="0" w:space="0" w:color="auto"/>
                                    <w:bottom w:val="none" w:sz="0" w:space="0" w:color="auto"/>
                                    <w:right w:val="none" w:sz="0" w:space="0" w:color="auto"/>
                                  </w:divBdr>
                                </w:div>
                                <w:div w:id="110087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861040">
              <w:marLeft w:val="0"/>
              <w:marRight w:val="0"/>
              <w:marTop w:val="0"/>
              <w:marBottom w:val="0"/>
              <w:divBdr>
                <w:top w:val="none" w:sz="0" w:space="0" w:color="auto"/>
                <w:left w:val="none" w:sz="0" w:space="0" w:color="auto"/>
                <w:bottom w:val="none" w:sz="0" w:space="0" w:color="auto"/>
                <w:right w:val="none" w:sz="0" w:space="0" w:color="auto"/>
              </w:divBdr>
              <w:divsChild>
                <w:div w:id="141119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358316">
      <w:bodyDiv w:val="1"/>
      <w:marLeft w:val="0"/>
      <w:marRight w:val="0"/>
      <w:marTop w:val="0"/>
      <w:marBottom w:val="0"/>
      <w:divBdr>
        <w:top w:val="none" w:sz="0" w:space="0" w:color="auto"/>
        <w:left w:val="none" w:sz="0" w:space="0" w:color="auto"/>
        <w:bottom w:val="none" w:sz="0" w:space="0" w:color="auto"/>
        <w:right w:val="none" w:sz="0" w:space="0" w:color="auto"/>
      </w:divBdr>
    </w:div>
    <w:div w:id="1039205222">
      <w:bodyDiv w:val="1"/>
      <w:marLeft w:val="0"/>
      <w:marRight w:val="0"/>
      <w:marTop w:val="0"/>
      <w:marBottom w:val="0"/>
      <w:divBdr>
        <w:top w:val="none" w:sz="0" w:space="0" w:color="auto"/>
        <w:left w:val="none" w:sz="0" w:space="0" w:color="auto"/>
        <w:bottom w:val="none" w:sz="0" w:space="0" w:color="auto"/>
        <w:right w:val="none" w:sz="0" w:space="0" w:color="auto"/>
      </w:divBdr>
    </w:div>
    <w:div w:id="1048529498">
      <w:bodyDiv w:val="1"/>
      <w:marLeft w:val="0"/>
      <w:marRight w:val="0"/>
      <w:marTop w:val="0"/>
      <w:marBottom w:val="0"/>
      <w:divBdr>
        <w:top w:val="none" w:sz="0" w:space="0" w:color="auto"/>
        <w:left w:val="none" w:sz="0" w:space="0" w:color="auto"/>
        <w:bottom w:val="none" w:sz="0" w:space="0" w:color="auto"/>
        <w:right w:val="none" w:sz="0" w:space="0" w:color="auto"/>
      </w:divBdr>
    </w:div>
    <w:div w:id="1075470662">
      <w:bodyDiv w:val="1"/>
      <w:marLeft w:val="0"/>
      <w:marRight w:val="0"/>
      <w:marTop w:val="0"/>
      <w:marBottom w:val="0"/>
      <w:divBdr>
        <w:top w:val="none" w:sz="0" w:space="0" w:color="auto"/>
        <w:left w:val="none" w:sz="0" w:space="0" w:color="auto"/>
        <w:bottom w:val="none" w:sz="0" w:space="0" w:color="auto"/>
        <w:right w:val="none" w:sz="0" w:space="0" w:color="auto"/>
      </w:divBdr>
    </w:div>
    <w:div w:id="1181163915">
      <w:bodyDiv w:val="1"/>
      <w:marLeft w:val="0"/>
      <w:marRight w:val="0"/>
      <w:marTop w:val="0"/>
      <w:marBottom w:val="0"/>
      <w:divBdr>
        <w:top w:val="none" w:sz="0" w:space="0" w:color="auto"/>
        <w:left w:val="none" w:sz="0" w:space="0" w:color="auto"/>
        <w:bottom w:val="none" w:sz="0" w:space="0" w:color="auto"/>
        <w:right w:val="none" w:sz="0" w:space="0" w:color="auto"/>
      </w:divBdr>
    </w:div>
    <w:div w:id="1190491647">
      <w:bodyDiv w:val="1"/>
      <w:marLeft w:val="0"/>
      <w:marRight w:val="0"/>
      <w:marTop w:val="0"/>
      <w:marBottom w:val="0"/>
      <w:divBdr>
        <w:top w:val="none" w:sz="0" w:space="0" w:color="auto"/>
        <w:left w:val="none" w:sz="0" w:space="0" w:color="auto"/>
        <w:bottom w:val="none" w:sz="0" w:space="0" w:color="auto"/>
        <w:right w:val="none" w:sz="0" w:space="0" w:color="auto"/>
      </w:divBdr>
    </w:div>
    <w:div w:id="1211262736">
      <w:bodyDiv w:val="1"/>
      <w:marLeft w:val="0"/>
      <w:marRight w:val="0"/>
      <w:marTop w:val="0"/>
      <w:marBottom w:val="0"/>
      <w:divBdr>
        <w:top w:val="none" w:sz="0" w:space="0" w:color="auto"/>
        <w:left w:val="none" w:sz="0" w:space="0" w:color="auto"/>
        <w:bottom w:val="none" w:sz="0" w:space="0" w:color="auto"/>
        <w:right w:val="none" w:sz="0" w:space="0" w:color="auto"/>
      </w:divBdr>
    </w:div>
    <w:div w:id="1223562000">
      <w:bodyDiv w:val="1"/>
      <w:marLeft w:val="0"/>
      <w:marRight w:val="0"/>
      <w:marTop w:val="0"/>
      <w:marBottom w:val="0"/>
      <w:divBdr>
        <w:top w:val="none" w:sz="0" w:space="0" w:color="auto"/>
        <w:left w:val="none" w:sz="0" w:space="0" w:color="auto"/>
        <w:bottom w:val="none" w:sz="0" w:space="0" w:color="auto"/>
        <w:right w:val="none" w:sz="0" w:space="0" w:color="auto"/>
      </w:divBdr>
      <w:divsChild>
        <w:div w:id="1508205687">
          <w:marLeft w:val="0"/>
          <w:marRight w:val="0"/>
          <w:marTop w:val="0"/>
          <w:marBottom w:val="0"/>
          <w:divBdr>
            <w:top w:val="none" w:sz="0" w:space="0" w:color="auto"/>
            <w:left w:val="none" w:sz="0" w:space="0" w:color="auto"/>
            <w:bottom w:val="none" w:sz="0" w:space="0" w:color="auto"/>
            <w:right w:val="none" w:sz="0" w:space="0" w:color="auto"/>
          </w:divBdr>
          <w:divsChild>
            <w:div w:id="1441608847">
              <w:marLeft w:val="0"/>
              <w:marRight w:val="0"/>
              <w:marTop w:val="0"/>
              <w:marBottom w:val="0"/>
              <w:divBdr>
                <w:top w:val="none" w:sz="0" w:space="0" w:color="auto"/>
                <w:left w:val="none" w:sz="0" w:space="0" w:color="auto"/>
                <w:bottom w:val="none" w:sz="0" w:space="0" w:color="auto"/>
                <w:right w:val="none" w:sz="0" w:space="0" w:color="auto"/>
              </w:divBdr>
              <w:divsChild>
                <w:div w:id="1735202293">
                  <w:marLeft w:val="0"/>
                  <w:marRight w:val="0"/>
                  <w:marTop w:val="0"/>
                  <w:marBottom w:val="750"/>
                  <w:divBdr>
                    <w:top w:val="none" w:sz="0" w:space="0" w:color="auto"/>
                    <w:left w:val="none" w:sz="0" w:space="0" w:color="auto"/>
                    <w:bottom w:val="none" w:sz="0" w:space="0" w:color="auto"/>
                    <w:right w:val="none" w:sz="0" w:space="0" w:color="auto"/>
                  </w:divBdr>
                  <w:divsChild>
                    <w:div w:id="94635144">
                      <w:marLeft w:val="0"/>
                      <w:marRight w:val="0"/>
                      <w:marTop w:val="0"/>
                      <w:marBottom w:val="0"/>
                      <w:divBdr>
                        <w:top w:val="none" w:sz="0" w:space="0" w:color="auto"/>
                        <w:left w:val="none" w:sz="0" w:space="0" w:color="auto"/>
                        <w:bottom w:val="none" w:sz="0" w:space="0" w:color="auto"/>
                        <w:right w:val="none" w:sz="0" w:space="0" w:color="auto"/>
                      </w:divBdr>
                      <w:divsChild>
                        <w:div w:id="1933388843">
                          <w:marLeft w:val="0"/>
                          <w:marRight w:val="0"/>
                          <w:marTop w:val="0"/>
                          <w:marBottom w:val="0"/>
                          <w:divBdr>
                            <w:top w:val="none" w:sz="0" w:space="0" w:color="auto"/>
                            <w:left w:val="none" w:sz="0" w:space="0" w:color="auto"/>
                            <w:bottom w:val="none" w:sz="0" w:space="0" w:color="auto"/>
                            <w:right w:val="none" w:sz="0" w:space="0" w:color="auto"/>
                          </w:divBdr>
                          <w:divsChild>
                            <w:div w:id="1480800577">
                              <w:marLeft w:val="0"/>
                              <w:marRight w:val="0"/>
                              <w:marTop w:val="0"/>
                              <w:marBottom w:val="0"/>
                              <w:divBdr>
                                <w:top w:val="none" w:sz="0" w:space="0" w:color="auto"/>
                                <w:left w:val="none" w:sz="0" w:space="0" w:color="auto"/>
                                <w:bottom w:val="none" w:sz="0" w:space="0" w:color="auto"/>
                                <w:right w:val="none" w:sz="0" w:space="0" w:color="auto"/>
                              </w:divBdr>
                              <w:divsChild>
                                <w:div w:id="1923485806">
                                  <w:marLeft w:val="0"/>
                                  <w:marRight w:val="0"/>
                                  <w:marTop w:val="0"/>
                                  <w:marBottom w:val="0"/>
                                  <w:divBdr>
                                    <w:top w:val="none" w:sz="0" w:space="0" w:color="auto"/>
                                    <w:left w:val="none" w:sz="0" w:space="0" w:color="auto"/>
                                    <w:bottom w:val="none" w:sz="0" w:space="0" w:color="auto"/>
                                    <w:right w:val="none" w:sz="0" w:space="0" w:color="auto"/>
                                  </w:divBdr>
                                  <w:divsChild>
                                    <w:div w:id="1614243526">
                                      <w:marLeft w:val="0"/>
                                      <w:marRight w:val="0"/>
                                      <w:marTop w:val="0"/>
                                      <w:marBottom w:val="0"/>
                                      <w:divBdr>
                                        <w:top w:val="none" w:sz="0" w:space="0" w:color="auto"/>
                                        <w:left w:val="none" w:sz="0" w:space="0" w:color="auto"/>
                                        <w:bottom w:val="none" w:sz="0" w:space="0" w:color="auto"/>
                                        <w:right w:val="none" w:sz="0" w:space="0" w:color="auto"/>
                                      </w:divBdr>
                                      <w:divsChild>
                                        <w:div w:id="330333212">
                                          <w:marLeft w:val="0"/>
                                          <w:marRight w:val="0"/>
                                          <w:marTop w:val="0"/>
                                          <w:marBottom w:val="0"/>
                                          <w:divBdr>
                                            <w:top w:val="none" w:sz="0" w:space="0" w:color="auto"/>
                                            <w:left w:val="none" w:sz="0" w:space="0" w:color="auto"/>
                                            <w:bottom w:val="none" w:sz="0" w:space="0" w:color="auto"/>
                                            <w:right w:val="none" w:sz="0" w:space="0" w:color="auto"/>
                                          </w:divBdr>
                                          <w:divsChild>
                                            <w:div w:id="1558661199">
                                              <w:marLeft w:val="0"/>
                                              <w:marRight w:val="162"/>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1578279">
      <w:bodyDiv w:val="1"/>
      <w:marLeft w:val="0"/>
      <w:marRight w:val="0"/>
      <w:marTop w:val="0"/>
      <w:marBottom w:val="0"/>
      <w:divBdr>
        <w:top w:val="none" w:sz="0" w:space="0" w:color="auto"/>
        <w:left w:val="none" w:sz="0" w:space="0" w:color="auto"/>
        <w:bottom w:val="none" w:sz="0" w:space="0" w:color="auto"/>
        <w:right w:val="none" w:sz="0" w:space="0" w:color="auto"/>
      </w:divBdr>
    </w:div>
    <w:div w:id="1235162213">
      <w:bodyDiv w:val="1"/>
      <w:marLeft w:val="0"/>
      <w:marRight w:val="0"/>
      <w:marTop w:val="0"/>
      <w:marBottom w:val="0"/>
      <w:divBdr>
        <w:top w:val="none" w:sz="0" w:space="0" w:color="auto"/>
        <w:left w:val="none" w:sz="0" w:space="0" w:color="auto"/>
        <w:bottom w:val="none" w:sz="0" w:space="0" w:color="auto"/>
        <w:right w:val="none" w:sz="0" w:space="0" w:color="auto"/>
      </w:divBdr>
    </w:div>
    <w:div w:id="1248225478">
      <w:bodyDiv w:val="1"/>
      <w:marLeft w:val="0"/>
      <w:marRight w:val="0"/>
      <w:marTop w:val="0"/>
      <w:marBottom w:val="0"/>
      <w:divBdr>
        <w:top w:val="none" w:sz="0" w:space="0" w:color="auto"/>
        <w:left w:val="none" w:sz="0" w:space="0" w:color="auto"/>
        <w:bottom w:val="none" w:sz="0" w:space="0" w:color="auto"/>
        <w:right w:val="none" w:sz="0" w:space="0" w:color="auto"/>
      </w:divBdr>
    </w:div>
    <w:div w:id="1342124830">
      <w:bodyDiv w:val="1"/>
      <w:marLeft w:val="0"/>
      <w:marRight w:val="0"/>
      <w:marTop w:val="0"/>
      <w:marBottom w:val="0"/>
      <w:divBdr>
        <w:top w:val="none" w:sz="0" w:space="0" w:color="auto"/>
        <w:left w:val="none" w:sz="0" w:space="0" w:color="auto"/>
        <w:bottom w:val="none" w:sz="0" w:space="0" w:color="auto"/>
        <w:right w:val="none" w:sz="0" w:space="0" w:color="auto"/>
      </w:divBdr>
    </w:div>
    <w:div w:id="1508130662">
      <w:bodyDiv w:val="1"/>
      <w:marLeft w:val="0"/>
      <w:marRight w:val="0"/>
      <w:marTop w:val="0"/>
      <w:marBottom w:val="0"/>
      <w:divBdr>
        <w:top w:val="none" w:sz="0" w:space="0" w:color="auto"/>
        <w:left w:val="none" w:sz="0" w:space="0" w:color="auto"/>
        <w:bottom w:val="none" w:sz="0" w:space="0" w:color="auto"/>
        <w:right w:val="none" w:sz="0" w:space="0" w:color="auto"/>
      </w:divBdr>
    </w:div>
    <w:div w:id="1576816305">
      <w:bodyDiv w:val="1"/>
      <w:marLeft w:val="0"/>
      <w:marRight w:val="0"/>
      <w:marTop w:val="0"/>
      <w:marBottom w:val="0"/>
      <w:divBdr>
        <w:top w:val="none" w:sz="0" w:space="0" w:color="auto"/>
        <w:left w:val="none" w:sz="0" w:space="0" w:color="auto"/>
        <w:bottom w:val="none" w:sz="0" w:space="0" w:color="auto"/>
        <w:right w:val="none" w:sz="0" w:space="0" w:color="auto"/>
      </w:divBdr>
    </w:div>
    <w:div w:id="1583373741">
      <w:bodyDiv w:val="1"/>
      <w:marLeft w:val="0"/>
      <w:marRight w:val="0"/>
      <w:marTop w:val="0"/>
      <w:marBottom w:val="0"/>
      <w:divBdr>
        <w:top w:val="none" w:sz="0" w:space="0" w:color="auto"/>
        <w:left w:val="none" w:sz="0" w:space="0" w:color="auto"/>
        <w:bottom w:val="none" w:sz="0" w:space="0" w:color="auto"/>
        <w:right w:val="none" w:sz="0" w:space="0" w:color="auto"/>
      </w:divBdr>
    </w:div>
    <w:div w:id="1595819697">
      <w:bodyDiv w:val="1"/>
      <w:marLeft w:val="0"/>
      <w:marRight w:val="0"/>
      <w:marTop w:val="0"/>
      <w:marBottom w:val="0"/>
      <w:divBdr>
        <w:top w:val="none" w:sz="0" w:space="0" w:color="auto"/>
        <w:left w:val="none" w:sz="0" w:space="0" w:color="auto"/>
        <w:bottom w:val="none" w:sz="0" w:space="0" w:color="auto"/>
        <w:right w:val="none" w:sz="0" w:space="0" w:color="auto"/>
      </w:divBdr>
    </w:div>
    <w:div w:id="1617253979">
      <w:bodyDiv w:val="1"/>
      <w:marLeft w:val="0"/>
      <w:marRight w:val="0"/>
      <w:marTop w:val="0"/>
      <w:marBottom w:val="0"/>
      <w:divBdr>
        <w:top w:val="none" w:sz="0" w:space="0" w:color="auto"/>
        <w:left w:val="none" w:sz="0" w:space="0" w:color="auto"/>
        <w:bottom w:val="none" w:sz="0" w:space="0" w:color="auto"/>
        <w:right w:val="none" w:sz="0" w:space="0" w:color="auto"/>
      </w:divBdr>
    </w:div>
    <w:div w:id="1647931055">
      <w:bodyDiv w:val="1"/>
      <w:marLeft w:val="0"/>
      <w:marRight w:val="0"/>
      <w:marTop w:val="0"/>
      <w:marBottom w:val="0"/>
      <w:divBdr>
        <w:top w:val="none" w:sz="0" w:space="0" w:color="auto"/>
        <w:left w:val="none" w:sz="0" w:space="0" w:color="auto"/>
        <w:bottom w:val="none" w:sz="0" w:space="0" w:color="auto"/>
        <w:right w:val="none" w:sz="0" w:space="0" w:color="auto"/>
      </w:divBdr>
    </w:div>
    <w:div w:id="1668286068">
      <w:bodyDiv w:val="1"/>
      <w:marLeft w:val="0"/>
      <w:marRight w:val="0"/>
      <w:marTop w:val="0"/>
      <w:marBottom w:val="0"/>
      <w:divBdr>
        <w:top w:val="none" w:sz="0" w:space="0" w:color="auto"/>
        <w:left w:val="none" w:sz="0" w:space="0" w:color="auto"/>
        <w:bottom w:val="none" w:sz="0" w:space="0" w:color="auto"/>
        <w:right w:val="none" w:sz="0" w:space="0" w:color="auto"/>
      </w:divBdr>
    </w:div>
    <w:div w:id="1684211506">
      <w:bodyDiv w:val="1"/>
      <w:marLeft w:val="0"/>
      <w:marRight w:val="0"/>
      <w:marTop w:val="0"/>
      <w:marBottom w:val="0"/>
      <w:divBdr>
        <w:top w:val="none" w:sz="0" w:space="0" w:color="auto"/>
        <w:left w:val="none" w:sz="0" w:space="0" w:color="auto"/>
        <w:bottom w:val="none" w:sz="0" w:space="0" w:color="auto"/>
        <w:right w:val="none" w:sz="0" w:space="0" w:color="auto"/>
      </w:divBdr>
    </w:div>
    <w:div w:id="1708486712">
      <w:bodyDiv w:val="1"/>
      <w:marLeft w:val="0"/>
      <w:marRight w:val="0"/>
      <w:marTop w:val="0"/>
      <w:marBottom w:val="0"/>
      <w:divBdr>
        <w:top w:val="none" w:sz="0" w:space="0" w:color="auto"/>
        <w:left w:val="none" w:sz="0" w:space="0" w:color="auto"/>
        <w:bottom w:val="none" w:sz="0" w:space="0" w:color="auto"/>
        <w:right w:val="none" w:sz="0" w:space="0" w:color="auto"/>
      </w:divBdr>
    </w:div>
    <w:div w:id="1804040828">
      <w:bodyDiv w:val="1"/>
      <w:marLeft w:val="0"/>
      <w:marRight w:val="0"/>
      <w:marTop w:val="0"/>
      <w:marBottom w:val="0"/>
      <w:divBdr>
        <w:top w:val="none" w:sz="0" w:space="0" w:color="auto"/>
        <w:left w:val="none" w:sz="0" w:space="0" w:color="auto"/>
        <w:bottom w:val="none" w:sz="0" w:space="0" w:color="auto"/>
        <w:right w:val="none" w:sz="0" w:space="0" w:color="auto"/>
      </w:divBdr>
    </w:div>
    <w:div w:id="1839493701">
      <w:bodyDiv w:val="1"/>
      <w:marLeft w:val="0"/>
      <w:marRight w:val="0"/>
      <w:marTop w:val="0"/>
      <w:marBottom w:val="0"/>
      <w:divBdr>
        <w:top w:val="none" w:sz="0" w:space="0" w:color="auto"/>
        <w:left w:val="none" w:sz="0" w:space="0" w:color="auto"/>
        <w:bottom w:val="none" w:sz="0" w:space="0" w:color="auto"/>
        <w:right w:val="none" w:sz="0" w:space="0" w:color="auto"/>
      </w:divBdr>
    </w:div>
    <w:div w:id="1850678670">
      <w:bodyDiv w:val="1"/>
      <w:marLeft w:val="0"/>
      <w:marRight w:val="0"/>
      <w:marTop w:val="0"/>
      <w:marBottom w:val="0"/>
      <w:divBdr>
        <w:top w:val="none" w:sz="0" w:space="0" w:color="auto"/>
        <w:left w:val="none" w:sz="0" w:space="0" w:color="auto"/>
        <w:bottom w:val="none" w:sz="0" w:space="0" w:color="auto"/>
        <w:right w:val="none" w:sz="0" w:space="0" w:color="auto"/>
      </w:divBdr>
    </w:div>
    <w:div w:id="1870799301">
      <w:bodyDiv w:val="1"/>
      <w:marLeft w:val="0"/>
      <w:marRight w:val="0"/>
      <w:marTop w:val="0"/>
      <w:marBottom w:val="0"/>
      <w:divBdr>
        <w:top w:val="none" w:sz="0" w:space="0" w:color="auto"/>
        <w:left w:val="none" w:sz="0" w:space="0" w:color="auto"/>
        <w:bottom w:val="none" w:sz="0" w:space="0" w:color="auto"/>
        <w:right w:val="none" w:sz="0" w:space="0" w:color="auto"/>
      </w:divBdr>
    </w:div>
    <w:div w:id="1892768599">
      <w:bodyDiv w:val="1"/>
      <w:marLeft w:val="0"/>
      <w:marRight w:val="0"/>
      <w:marTop w:val="0"/>
      <w:marBottom w:val="0"/>
      <w:divBdr>
        <w:top w:val="none" w:sz="0" w:space="0" w:color="auto"/>
        <w:left w:val="none" w:sz="0" w:space="0" w:color="auto"/>
        <w:bottom w:val="none" w:sz="0" w:space="0" w:color="auto"/>
        <w:right w:val="none" w:sz="0" w:space="0" w:color="auto"/>
      </w:divBdr>
    </w:div>
    <w:div w:id="1994866918">
      <w:bodyDiv w:val="1"/>
      <w:marLeft w:val="0"/>
      <w:marRight w:val="0"/>
      <w:marTop w:val="0"/>
      <w:marBottom w:val="0"/>
      <w:divBdr>
        <w:top w:val="none" w:sz="0" w:space="0" w:color="auto"/>
        <w:left w:val="none" w:sz="0" w:space="0" w:color="auto"/>
        <w:bottom w:val="none" w:sz="0" w:space="0" w:color="auto"/>
        <w:right w:val="none" w:sz="0" w:space="0" w:color="auto"/>
      </w:divBdr>
    </w:div>
    <w:div w:id="2006783950">
      <w:bodyDiv w:val="1"/>
      <w:marLeft w:val="0"/>
      <w:marRight w:val="0"/>
      <w:marTop w:val="0"/>
      <w:marBottom w:val="0"/>
      <w:divBdr>
        <w:top w:val="none" w:sz="0" w:space="0" w:color="auto"/>
        <w:left w:val="none" w:sz="0" w:space="0" w:color="auto"/>
        <w:bottom w:val="none" w:sz="0" w:space="0" w:color="auto"/>
        <w:right w:val="none" w:sz="0" w:space="0" w:color="auto"/>
      </w:divBdr>
    </w:div>
    <w:div w:id="2065444613">
      <w:bodyDiv w:val="1"/>
      <w:marLeft w:val="0"/>
      <w:marRight w:val="0"/>
      <w:marTop w:val="0"/>
      <w:marBottom w:val="0"/>
      <w:divBdr>
        <w:top w:val="none" w:sz="0" w:space="0" w:color="auto"/>
        <w:left w:val="none" w:sz="0" w:space="0" w:color="auto"/>
        <w:bottom w:val="none" w:sz="0" w:space="0" w:color="auto"/>
        <w:right w:val="none" w:sz="0" w:space="0" w:color="auto"/>
      </w:divBdr>
    </w:div>
    <w:div w:id="2106917054">
      <w:bodyDiv w:val="1"/>
      <w:marLeft w:val="0"/>
      <w:marRight w:val="0"/>
      <w:marTop w:val="0"/>
      <w:marBottom w:val="0"/>
      <w:divBdr>
        <w:top w:val="none" w:sz="0" w:space="0" w:color="auto"/>
        <w:left w:val="none" w:sz="0" w:space="0" w:color="auto"/>
        <w:bottom w:val="none" w:sz="0" w:space="0" w:color="auto"/>
        <w:right w:val="none" w:sz="0" w:space="0" w:color="auto"/>
      </w:divBdr>
    </w:div>
    <w:div w:id="2117171384">
      <w:bodyDiv w:val="1"/>
      <w:marLeft w:val="0"/>
      <w:marRight w:val="0"/>
      <w:marTop w:val="0"/>
      <w:marBottom w:val="0"/>
      <w:divBdr>
        <w:top w:val="none" w:sz="0" w:space="0" w:color="auto"/>
        <w:left w:val="none" w:sz="0" w:space="0" w:color="auto"/>
        <w:bottom w:val="none" w:sz="0" w:space="0" w:color="auto"/>
        <w:right w:val="none" w:sz="0" w:space="0" w:color="auto"/>
      </w:divBdr>
    </w:div>
    <w:div w:id="2126843188">
      <w:bodyDiv w:val="1"/>
      <w:marLeft w:val="0"/>
      <w:marRight w:val="0"/>
      <w:marTop w:val="0"/>
      <w:marBottom w:val="0"/>
      <w:divBdr>
        <w:top w:val="none" w:sz="0" w:space="0" w:color="auto"/>
        <w:left w:val="none" w:sz="0" w:space="0" w:color="auto"/>
        <w:bottom w:val="none" w:sz="0" w:space="0" w:color="auto"/>
        <w:right w:val="none" w:sz="0" w:space="0" w:color="auto"/>
      </w:divBdr>
    </w:div>
    <w:div w:id="214080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enlegal.com/submit-form/?case_id=10246" TargetMode="External"/><Relationship Id="rId13" Type="http://schemas.openxmlformats.org/officeDocument/2006/relationships/hyperlink" Target="https://www.facebook.com/rosenlawfir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witter.com/rosen_firm" TargetMode="External"/><Relationship Id="rId17" Type="http://schemas.openxmlformats.org/officeDocument/2006/relationships/hyperlink" Target="http://www.rosenlegal.com" TargetMode="External"/><Relationship Id="rId2" Type="http://schemas.openxmlformats.org/officeDocument/2006/relationships/numbering" Target="numbering.xml"/><Relationship Id="rId16" Type="http://schemas.openxmlformats.org/officeDocument/2006/relationships/hyperlink" Target="mailto:cases@rosenlega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company/the-rosen-law-firm" TargetMode="External"/><Relationship Id="rId5" Type="http://schemas.openxmlformats.org/officeDocument/2006/relationships/webSettings" Target="webSettings.xml"/><Relationship Id="rId15" Type="http://schemas.openxmlformats.org/officeDocument/2006/relationships/hyperlink" Target="mailto:pkim@rosenlegal.com" TargetMode="External"/><Relationship Id="rId10" Type="http://schemas.openxmlformats.org/officeDocument/2006/relationships/hyperlink" Target="mailto:cases@rosenlega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kim@rosenlegal.com" TargetMode="External"/><Relationship Id="rId14" Type="http://schemas.openxmlformats.org/officeDocument/2006/relationships/hyperlink" Target="mailto:lrosen@rosenleg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20D10-34EE-4AAE-8EA3-296D0BE44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3972</CharactersWithSpaces>
  <SharedDoc>false</SharedDoc>
  <HLinks>
    <vt:vector size="78" baseType="variant">
      <vt:variant>
        <vt:i4>3014707</vt:i4>
      </vt:variant>
      <vt:variant>
        <vt:i4>36</vt:i4>
      </vt:variant>
      <vt:variant>
        <vt:i4>0</vt:i4>
      </vt:variant>
      <vt:variant>
        <vt:i4>5</vt:i4>
      </vt:variant>
      <vt:variant>
        <vt:lpwstr>http://www.rosenlegal.com/</vt:lpwstr>
      </vt:variant>
      <vt:variant>
        <vt:lpwstr/>
      </vt:variant>
      <vt:variant>
        <vt:i4>2818048</vt:i4>
      </vt:variant>
      <vt:variant>
        <vt:i4>33</vt:i4>
      </vt:variant>
      <vt:variant>
        <vt:i4>0</vt:i4>
      </vt:variant>
      <vt:variant>
        <vt:i4>5</vt:i4>
      </vt:variant>
      <vt:variant>
        <vt:lpwstr>mailto:cases@rosenlegal.com</vt:lpwstr>
      </vt:variant>
      <vt:variant>
        <vt:lpwstr/>
      </vt:variant>
      <vt:variant>
        <vt:i4>5767270</vt:i4>
      </vt:variant>
      <vt:variant>
        <vt:i4>30</vt:i4>
      </vt:variant>
      <vt:variant>
        <vt:i4>0</vt:i4>
      </vt:variant>
      <vt:variant>
        <vt:i4>5</vt:i4>
      </vt:variant>
      <vt:variant>
        <vt:lpwstr>mailto:pkim@rosenlegal.com</vt:lpwstr>
      </vt:variant>
      <vt:variant>
        <vt:lpwstr/>
      </vt:variant>
      <vt:variant>
        <vt:i4>2555919</vt:i4>
      </vt:variant>
      <vt:variant>
        <vt:i4>27</vt:i4>
      </vt:variant>
      <vt:variant>
        <vt:i4>0</vt:i4>
      </vt:variant>
      <vt:variant>
        <vt:i4>5</vt:i4>
      </vt:variant>
      <vt:variant>
        <vt:lpwstr>mailto:lrosen@rosenlegal.com</vt:lpwstr>
      </vt:variant>
      <vt:variant>
        <vt:lpwstr/>
      </vt:variant>
      <vt:variant>
        <vt:i4>7536691</vt:i4>
      </vt:variant>
      <vt:variant>
        <vt:i4>24</vt:i4>
      </vt:variant>
      <vt:variant>
        <vt:i4>0</vt:i4>
      </vt:variant>
      <vt:variant>
        <vt:i4>5</vt:i4>
      </vt:variant>
      <vt:variant>
        <vt:lpwstr>https://www.facebook.com/rosenlawfirm/</vt:lpwstr>
      </vt:variant>
      <vt:variant>
        <vt:lpwstr/>
      </vt:variant>
      <vt:variant>
        <vt:i4>4718638</vt:i4>
      </vt:variant>
      <vt:variant>
        <vt:i4>21</vt:i4>
      </vt:variant>
      <vt:variant>
        <vt:i4>0</vt:i4>
      </vt:variant>
      <vt:variant>
        <vt:i4>5</vt:i4>
      </vt:variant>
      <vt:variant>
        <vt:lpwstr>https://twitter.com/rosen_firm</vt:lpwstr>
      </vt:variant>
      <vt:variant>
        <vt:lpwstr/>
      </vt:variant>
      <vt:variant>
        <vt:i4>2687033</vt:i4>
      </vt:variant>
      <vt:variant>
        <vt:i4>18</vt:i4>
      </vt:variant>
      <vt:variant>
        <vt:i4>0</vt:i4>
      </vt:variant>
      <vt:variant>
        <vt:i4>5</vt:i4>
      </vt:variant>
      <vt:variant>
        <vt:lpwstr>https://www.linkedin.com/company/the-rosen-law-firm</vt:lpwstr>
      </vt:variant>
      <vt:variant>
        <vt:lpwstr/>
      </vt:variant>
      <vt:variant>
        <vt:i4>2818048</vt:i4>
      </vt:variant>
      <vt:variant>
        <vt:i4>15</vt:i4>
      </vt:variant>
      <vt:variant>
        <vt:i4>0</vt:i4>
      </vt:variant>
      <vt:variant>
        <vt:i4>5</vt:i4>
      </vt:variant>
      <vt:variant>
        <vt:lpwstr>mailto:cases@rosenlegal.com</vt:lpwstr>
      </vt:variant>
      <vt:variant>
        <vt:lpwstr/>
      </vt:variant>
      <vt:variant>
        <vt:i4>5767270</vt:i4>
      </vt:variant>
      <vt:variant>
        <vt:i4>12</vt:i4>
      </vt:variant>
      <vt:variant>
        <vt:i4>0</vt:i4>
      </vt:variant>
      <vt:variant>
        <vt:i4>5</vt:i4>
      </vt:variant>
      <vt:variant>
        <vt:lpwstr>mailto:pkim@rosenlegal.com</vt:lpwstr>
      </vt:variant>
      <vt:variant>
        <vt:lpwstr/>
      </vt:variant>
      <vt:variant>
        <vt:i4>3801208</vt:i4>
      </vt:variant>
      <vt:variant>
        <vt:i4>9</vt:i4>
      </vt:variant>
      <vt:variant>
        <vt:i4>0</vt:i4>
      </vt:variant>
      <vt:variant>
        <vt:i4>5</vt:i4>
      </vt:variant>
      <vt:variant>
        <vt:lpwstr>http://www.rosenlegal.com/cases-register-1605.html</vt:lpwstr>
      </vt:variant>
      <vt:variant>
        <vt:lpwstr/>
      </vt:variant>
      <vt:variant>
        <vt:i4>2818048</vt:i4>
      </vt:variant>
      <vt:variant>
        <vt:i4>6</vt:i4>
      </vt:variant>
      <vt:variant>
        <vt:i4>0</vt:i4>
      </vt:variant>
      <vt:variant>
        <vt:i4>5</vt:i4>
      </vt:variant>
      <vt:variant>
        <vt:lpwstr>mailto:cases@rosenlegal.com</vt:lpwstr>
      </vt:variant>
      <vt:variant>
        <vt:lpwstr/>
      </vt:variant>
      <vt:variant>
        <vt:i4>5767270</vt:i4>
      </vt:variant>
      <vt:variant>
        <vt:i4>3</vt:i4>
      </vt:variant>
      <vt:variant>
        <vt:i4>0</vt:i4>
      </vt:variant>
      <vt:variant>
        <vt:i4>5</vt:i4>
      </vt:variant>
      <vt:variant>
        <vt:lpwstr>mailto:pkim@rosenlegal.com</vt:lpwstr>
      </vt:variant>
      <vt:variant>
        <vt:lpwstr/>
      </vt:variant>
      <vt:variant>
        <vt:i4>3801208</vt:i4>
      </vt:variant>
      <vt:variant>
        <vt:i4>0</vt:i4>
      </vt:variant>
      <vt:variant>
        <vt:i4>0</vt:i4>
      </vt:variant>
      <vt:variant>
        <vt:i4>5</vt:i4>
      </vt:variant>
      <vt:variant>
        <vt:lpwstr>http://www.rosenlegal.com/cases-register-1605.html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Horne</dc:creator>
  <cp:keywords/>
  <cp:lastModifiedBy>Ryan Hedrick</cp:lastModifiedBy>
  <cp:revision>2</cp:revision>
  <cp:lastPrinted>2013-07-19T15:07:00Z</cp:lastPrinted>
  <dcterms:created xsi:type="dcterms:W3CDTF">2023-02-09T18:59:00Z</dcterms:created>
  <dcterms:modified xsi:type="dcterms:W3CDTF">2023-02-09T18:59:00Z</dcterms:modified>
</cp:coreProperties>
</file>