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ED49" w14:textId="77777777" w:rsidR="00E4785C" w:rsidRPr="00E4785C" w:rsidRDefault="006A023E" w:rsidP="00E4785C">
      <w:pPr>
        <w:spacing w:after="0" w:line="240" w:lineRule="auto"/>
        <w:jc w:val="right"/>
        <w:rPr>
          <w:rFonts w:ascii="Roboto" w:hAnsi="Roboto" w:cstheme="majorHAnsi"/>
          <w:b/>
          <w:sz w:val="24"/>
          <w:szCs w:val="8"/>
        </w:rPr>
      </w:pPr>
      <w:r w:rsidRPr="00E4785C">
        <w:rPr>
          <w:rFonts w:ascii="Roboto" w:hAnsi="Roboto" w:cstheme="majorHAnsi"/>
          <w:b/>
          <w:noProof/>
          <w:sz w:val="28"/>
          <w:szCs w:val="10"/>
        </w:rPr>
        <w:drawing>
          <wp:anchor distT="0" distB="0" distL="114300" distR="114300" simplePos="0" relativeHeight="251658240" behindDoc="0" locked="0" layoutInCell="1" allowOverlap="1" wp14:anchorId="185504BB" wp14:editId="10A33809">
            <wp:simplePos x="0" y="0"/>
            <wp:positionH relativeFrom="margin">
              <wp:posOffset>326060</wp:posOffset>
            </wp:positionH>
            <wp:positionV relativeFrom="paragraph">
              <wp:posOffset>19354</wp:posOffset>
            </wp:positionV>
            <wp:extent cx="2266950" cy="2266950"/>
            <wp:effectExtent l="19050" t="19050" r="19050" b="190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6950" cy="22669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4785C" w:rsidRPr="00E4785C">
        <w:rPr>
          <w:rFonts w:ascii="Roboto" w:hAnsi="Roboto" w:cstheme="majorHAnsi"/>
          <w:b/>
          <w:sz w:val="24"/>
          <w:szCs w:val="8"/>
        </w:rPr>
        <w:t>Media Contact:</w:t>
      </w:r>
    </w:p>
    <w:p w14:paraId="00C4D055" w14:textId="77777777" w:rsidR="00E4785C" w:rsidRPr="00E4785C" w:rsidRDefault="00E4785C" w:rsidP="00E4785C">
      <w:pPr>
        <w:spacing w:after="0" w:line="240" w:lineRule="auto"/>
        <w:jc w:val="right"/>
        <w:rPr>
          <w:rFonts w:ascii="Roboto" w:hAnsi="Roboto" w:cstheme="majorHAnsi"/>
          <w:bCs/>
          <w:sz w:val="24"/>
          <w:szCs w:val="8"/>
        </w:rPr>
      </w:pPr>
      <w:r w:rsidRPr="00E4785C">
        <w:rPr>
          <w:rFonts w:ascii="Roboto" w:hAnsi="Roboto" w:cstheme="majorHAnsi"/>
          <w:bCs/>
          <w:sz w:val="24"/>
          <w:szCs w:val="8"/>
        </w:rPr>
        <w:t>Jamie Shrewsbury</w:t>
      </w:r>
    </w:p>
    <w:p w14:paraId="1978F2F2" w14:textId="77777777" w:rsidR="00E4785C" w:rsidRDefault="00807A6A" w:rsidP="00E4785C">
      <w:pPr>
        <w:spacing w:after="0" w:line="240" w:lineRule="auto"/>
        <w:jc w:val="right"/>
        <w:rPr>
          <w:rFonts w:ascii="Roboto" w:hAnsi="Roboto" w:cstheme="majorHAnsi"/>
          <w:bCs/>
          <w:sz w:val="24"/>
          <w:szCs w:val="8"/>
        </w:rPr>
      </w:pPr>
      <w:hyperlink r:id="rId9" w:history="1">
        <w:r w:rsidR="00E4785C" w:rsidRPr="00C45BE5">
          <w:rPr>
            <w:rStyle w:val="Hyperlink"/>
            <w:rFonts w:ascii="Roboto" w:hAnsi="Roboto" w:cstheme="majorHAnsi"/>
            <w:bCs/>
            <w:sz w:val="24"/>
            <w:szCs w:val="8"/>
          </w:rPr>
          <w:t>Jamie.shrewsbury@guidedog.org</w:t>
        </w:r>
      </w:hyperlink>
    </w:p>
    <w:p w14:paraId="500CEBE1" w14:textId="77777777" w:rsidR="00E4785C" w:rsidRDefault="00E4785C" w:rsidP="00E4785C">
      <w:pPr>
        <w:spacing w:after="0" w:line="240" w:lineRule="auto"/>
        <w:jc w:val="right"/>
        <w:rPr>
          <w:rFonts w:ascii="Roboto" w:hAnsi="Roboto" w:cstheme="majorHAnsi"/>
          <w:bCs/>
          <w:sz w:val="24"/>
          <w:szCs w:val="8"/>
        </w:rPr>
      </w:pPr>
      <w:r>
        <w:rPr>
          <w:rFonts w:ascii="Roboto" w:hAnsi="Roboto" w:cstheme="majorHAnsi"/>
          <w:bCs/>
          <w:sz w:val="24"/>
          <w:szCs w:val="8"/>
        </w:rPr>
        <w:t>C: 304-839-2551</w:t>
      </w:r>
    </w:p>
    <w:p w14:paraId="1AC20466" w14:textId="77777777" w:rsidR="00964FB3" w:rsidRPr="00964FB3" w:rsidRDefault="00964FB3" w:rsidP="00964FB3">
      <w:pPr>
        <w:spacing w:after="0" w:line="240" w:lineRule="auto"/>
        <w:rPr>
          <w:rFonts w:ascii="Roboto" w:eastAsia="Calibri" w:hAnsi="Roboto" w:cs="Times New Roman"/>
          <w:b/>
          <w:bCs/>
          <w:sz w:val="20"/>
          <w:szCs w:val="20"/>
        </w:rPr>
      </w:pPr>
    </w:p>
    <w:p w14:paraId="202F7D32" w14:textId="77777777" w:rsidR="00C84871" w:rsidRPr="00C84871" w:rsidRDefault="00C84871" w:rsidP="00787C83">
      <w:pPr>
        <w:spacing w:after="0" w:line="240" w:lineRule="auto"/>
        <w:jc w:val="center"/>
        <w:rPr>
          <w:rFonts w:ascii="Roboto" w:eastAsia="Calibri" w:hAnsi="Roboto" w:cs="Times New Roman"/>
          <w:b/>
          <w:sz w:val="16"/>
          <w:szCs w:val="14"/>
        </w:rPr>
      </w:pPr>
    </w:p>
    <w:p w14:paraId="58E2AD39" w14:textId="77777777" w:rsidR="00E4785C" w:rsidRDefault="00E4785C" w:rsidP="00787C83">
      <w:pPr>
        <w:spacing w:after="0" w:line="240" w:lineRule="auto"/>
        <w:jc w:val="center"/>
        <w:rPr>
          <w:rFonts w:ascii="Roboto" w:eastAsia="Calibri" w:hAnsi="Roboto" w:cs="Times New Roman"/>
          <w:b/>
          <w:sz w:val="32"/>
          <w:szCs w:val="28"/>
        </w:rPr>
      </w:pPr>
    </w:p>
    <w:p w14:paraId="0B1C372E" w14:textId="77777777" w:rsidR="00E4785C" w:rsidRDefault="00E4785C" w:rsidP="00787C83">
      <w:pPr>
        <w:spacing w:after="0" w:line="240" w:lineRule="auto"/>
        <w:jc w:val="center"/>
        <w:rPr>
          <w:rFonts w:ascii="Roboto" w:eastAsia="Calibri" w:hAnsi="Roboto" w:cs="Times New Roman"/>
          <w:b/>
          <w:sz w:val="32"/>
          <w:szCs w:val="28"/>
        </w:rPr>
      </w:pPr>
    </w:p>
    <w:p w14:paraId="547DA086" w14:textId="77777777" w:rsidR="00E4785C" w:rsidRDefault="00E4785C" w:rsidP="00787C83">
      <w:pPr>
        <w:spacing w:after="0" w:line="240" w:lineRule="auto"/>
        <w:jc w:val="center"/>
        <w:rPr>
          <w:rFonts w:ascii="Roboto" w:eastAsia="Calibri" w:hAnsi="Roboto" w:cs="Times New Roman"/>
          <w:b/>
          <w:sz w:val="32"/>
          <w:szCs w:val="28"/>
        </w:rPr>
      </w:pPr>
    </w:p>
    <w:p w14:paraId="72841316" w14:textId="77777777" w:rsidR="00E4785C" w:rsidRDefault="00E4785C" w:rsidP="00787C83">
      <w:pPr>
        <w:spacing w:after="0" w:line="240" w:lineRule="auto"/>
        <w:jc w:val="center"/>
        <w:rPr>
          <w:rFonts w:ascii="Roboto" w:eastAsia="Calibri" w:hAnsi="Roboto" w:cs="Times New Roman"/>
          <w:b/>
          <w:sz w:val="32"/>
          <w:szCs w:val="28"/>
        </w:rPr>
      </w:pPr>
    </w:p>
    <w:p w14:paraId="4FDD2E19" w14:textId="77777777" w:rsidR="00E4785C" w:rsidRDefault="00E4785C" w:rsidP="00E4785C">
      <w:pPr>
        <w:spacing w:after="0" w:line="240" w:lineRule="auto"/>
        <w:rPr>
          <w:rFonts w:ascii="Roboto" w:eastAsia="Calibri" w:hAnsi="Roboto" w:cs="Times New Roman"/>
          <w:b/>
          <w:sz w:val="32"/>
          <w:szCs w:val="28"/>
        </w:rPr>
      </w:pPr>
    </w:p>
    <w:p w14:paraId="733E5FB4" w14:textId="77777777" w:rsidR="00D734B1" w:rsidRDefault="00D734B1" w:rsidP="006A023E">
      <w:pPr>
        <w:spacing w:after="0" w:line="240" w:lineRule="auto"/>
        <w:jc w:val="center"/>
        <w:rPr>
          <w:rFonts w:ascii="Roboto" w:eastAsia="Calibri" w:hAnsi="Roboto" w:cs="Times New Roman"/>
          <w:b/>
          <w:sz w:val="32"/>
          <w:szCs w:val="28"/>
        </w:rPr>
      </w:pPr>
    </w:p>
    <w:p w14:paraId="3AEA6870" w14:textId="671E03C6" w:rsidR="008773B0" w:rsidRDefault="00787C83" w:rsidP="006A023E">
      <w:pPr>
        <w:spacing w:after="0" w:line="240" w:lineRule="auto"/>
        <w:jc w:val="center"/>
        <w:rPr>
          <w:rFonts w:ascii="Roboto" w:eastAsia="Calibri" w:hAnsi="Roboto" w:cs="Times New Roman"/>
          <w:b/>
          <w:sz w:val="32"/>
          <w:szCs w:val="28"/>
        </w:rPr>
      </w:pPr>
      <w:r w:rsidRPr="006A023E">
        <w:rPr>
          <w:rFonts w:ascii="Roboto" w:eastAsia="Calibri" w:hAnsi="Roboto" w:cs="Times New Roman"/>
          <w:b/>
          <w:sz w:val="32"/>
          <w:szCs w:val="28"/>
        </w:rPr>
        <w:t xml:space="preserve">America’s VetDogs </w:t>
      </w:r>
      <w:r w:rsidR="00690407">
        <w:rPr>
          <w:rFonts w:ascii="Roboto" w:eastAsia="Calibri" w:hAnsi="Roboto" w:cs="Times New Roman"/>
          <w:b/>
          <w:sz w:val="32"/>
          <w:szCs w:val="28"/>
        </w:rPr>
        <w:t>collaborates</w:t>
      </w:r>
      <w:r w:rsidR="00690407" w:rsidRPr="006A023E">
        <w:rPr>
          <w:rFonts w:ascii="Roboto" w:eastAsia="Calibri" w:hAnsi="Roboto" w:cs="Times New Roman"/>
          <w:b/>
          <w:sz w:val="32"/>
          <w:szCs w:val="28"/>
        </w:rPr>
        <w:t xml:space="preserve"> </w:t>
      </w:r>
      <w:r w:rsidR="00E4785C" w:rsidRPr="006A023E">
        <w:rPr>
          <w:rFonts w:ascii="Roboto" w:eastAsia="Calibri" w:hAnsi="Roboto" w:cs="Times New Roman"/>
          <w:b/>
          <w:sz w:val="32"/>
          <w:szCs w:val="28"/>
        </w:rPr>
        <w:t xml:space="preserve">with BAE Systems </w:t>
      </w:r>
    </w:p>
    <w:p w14:paraId="4DB567D4" w14:textId="6EA986E4" w:rsidR="006A023E" w:rsidRDefault="006A023E" w:rsidP="006A023E">
      <w:pPr>
        <w:spacing w:after="0" w:line="240" w:lineRule="auto"/>
        <w:jc w:val="center"/>
        <w:rPr>
          <w:rFonts w:ascii="Roboto" w:eastAsia="Calibri" w:hAnsi="Roboto" w:cs="Times New Roman"/>
          <w:b/>
          <w:sz w:val="32"/>
          <w:szCs w:val="28"/>
        </w:rPr>
      </w:pPr>
      <w:r w:rsidRPr="006A023E">
        <w:rPr>
          <w:rFonts w:ascii="Roboto" w:eastAsia="Calibri" w:hAnsi="Roboto" w:cs="Times New Roman"/>
          <w:b/>
          <w:sz w:val="32"/>
          <w:szCs w:val="28"/>
        </w:rPr>
        <w:t>to</w:t>
      </w:r>
      <w:r w:rsidR="000542FE">
        <w:rPr>
          <w:rFonts w:ascii="Roboto" w:eastAsia="Calibri" w:hAnsi="Roboto" w:cs="Times New Roman"/>
          <w:b/>
          <w:sz w:val="32"/>
          <w:szCs w:val="28"/>
        </w:rPr>
        <w:t xml:space="preserve"> </w:t>
      </w:r>
      <w:r w:rsidR="00690407">
        <w:rPr>
          <w:rFonts w:ascii="Roboto" w:eastAsia="Calibri" w:hAnsi="Roboto" w:cs="Times New Roman"/>
          <w:b/>
          <w:sz w:val="32"/>
          <w:szCs w:val="28"/>
        </w:rPr>
        <w:t>e</w:t>
      </w:r>
      <w:r w:rsidR="008773B0">
        <w:rPr>
          <w:rFonts w:ascii="Roboto" w:eastAsia="Calibri" w:hAnsi="Roboto" w:cs="Times New Roman"/>
          <w:b/>
          <w:sz w:val="32"/>
          <w:szCs w:val="28"/>
        </w:rPr>
        <w:t xml:space="preserve">nhance the </w:t>
      </w:r>
      <w:r w:rsidR="00690407">
        <w:rPr>
          <w:rFonts w:ascii="Roboto" w:eastAsia="Calibri" w:hAnsi="Roboto" w:cs="Times New Roman"/>
          <w:b/>
          <w:sz w:val="32"/>
          <w:szCs w:val="28"/>
        </w:rPr>
        <w:t>l</w:t>
      </w:r>
      <w:r w:rsidR="008773B0">
        <w:rPr>
          <w:rFonts w:ascii="Roboto" w:eastAsia="Calibri" w:hAnsi="Roboto" w:cs="Times New Roman"/>
          <w:b/>
          <w:sz w:val="32"/>
          <w:szCs w:val="28"/>
        </w:rPr>
        <w:t xml:space="preserve">ives of </w:t>
      </w:r>
      <w:r w:rsidR="00690407">
        <w:rPr>
          <w:rFonts w:ascii="Roboto" w:eastAsia="Calibri" w:hAnsi="Roboto" w:cs="Times New Roman"/>
          <w:b/>
          <w:sz w:val="32"/>
          <w:szCs w:val="28"/>
        </w:rPr>
        <w:t>v</w:t>
      </w:r>
      <w:r w:rsidR="008773B0">
        <w:rPr>
          <w:rFonts w:ascii="Roboto" w:eastAsia="Calibri" w:hAnsi="Roboto" w:cs="Times New Roman"/>
          <w:b/>
          <w:sz w:val="32"/>
          <w:szCs w:val="28"/>
        </w:rPr>
        <w:t xml:space="preserve">eterans with </w:t>
      </w:r>
      <w:r w:rsidR="00690407">
        <w:rPr>
          <w:rFonts w:ascii="Roboto" w:eastAsia="Calibri" w:hAnsi="Roboto" w:cs="Times New Roman"/>
          <w:b/>
          <w:sz w:val="32"/>
          <w:szCs w:val="28"/>
        </w:rPr>
        <w:t>d</w:t>
      </w:r>
      <w:r w:rsidR="008773B0">
        <w:rPr>
          <w:rFonts w:ascii="Roboto" w:eastAsia="Calibri" w:hAnsi="Roboto" w:cs="Times New Roman"/>
          <w:b/>
          <w:sz w:val="32"/>
          <w:szCs w:val="28"/>
        </w:rPr>
        <w:t xml:space="preserve">isabilities  </w:t>
      </w:r>
    </w:p>
    <w:p w14:paraId="435D135F" w14:textId="63F273D8" w:rsidR="008773B0" w:rsidRPr="00161F8F" w:rsidRDefault="008773B0" w:rsidP="006A023E">
      <w:pPr>
        <w:spacing w:after="0" w:line="240" w:lineRule="auto"/>
        <w:jc w:val="center"/>
        <w:rPr>
          <w:rFonts w:ascii="Roboto" w:eastAsia="Calibri" w:hAnsi="Roboto" w:cs="Times New Roman"/>
          <w:b/>
          <w:i/>
          <w:iCs/>
          <w:sz w:val="32"/>
          <w:szCs w:val="28"/>
        </w:rPr>
      </w:pPr>
      <w:r w:rsidRPr="00161F8F">
        <w:rPr>
          <w:rFonts w:ascii="Roboto" w:eastAsia="Calibri" w:hAnsi="Roboto" w:cs="Times New Roman"/>
          <w:i/>
          <w:iCs/>
          <w:sz w:val="20"/>
          <w:szCs w:val="20"/>
        </w:rPr>
        <w:t>America’s VetDogs joins BAE</w:t>
      </w:r>
      <w:r w:rsidR="0002085E">
        <w:rPr>
          <w:rFonts w:ascii="Roboto" w:eastAsia="Calibri" w:hAnsi="Roboto" w:cs="Times New Roman"/>
          <w:i/>
          <w:iCs/>
          <w:sz w:val="20"/>
          <w:szCs w:val="20"/>
        </w:rPr>
        <w:t xml:space="preserve"> Systems’</w:t>
      </w:r>
      <w:r w:rsidRPr="00161F8F">
        <w:rPr>
          <w:rFonts w:ascii="Roboto" w:eastAsia="Calibri" w:hAnsi="Roboto" w:cs="Times New Roman"/>
          <w:i/>
          <w:iCs/>
          <w:sz w:val="20"/>
          <w:szCs w:val="20"/>
        </w:rPr>
        <w:t xml:space="preserve"> Tech Power</w:t>
      </w:r>
      <w:r w:rsidR="00231C22">
        <w:rPr>
          <w:rFonts w:ascii="Roboto" w:eastAsia="Calibri" w:hAnsi="Roboto" w:cs="Times New Roman"/>
          <w:i/>
          <w:iCs/>
          <w:sz w:val="20"/>
          <w:szCs w:val="20"/>
        </w:rPr>
        <w:t>: Innovating for Impact p</w:t>
      </w:r>
      <w:r w:rsidRPr="00161F8F">
        <w:rPr>
          <w:rFonts w:ascii="Roboto" w:eastAsia="Calibri" w:hAnsi="Roboto" w:cs="Times New Roman"/>
          <w:i/>
          <w:iCs/>
          <w:sz w:val="20"/>
          <w:szCs w:val="20"/>
        </w:rPr>
        <w:t xml:space="preserve">rogram </w:t>
      </w:r>
      <w:r w:rsidR="00690407">
        <w:rPr>
          <w:rFonts w:ascii="Roboto" w:eastAsia="Calibri" w:hAnsi="Roboto" w:cs="Times New Roman"/>
          <w:i/>
          <w:iCs/>
          <w:sz w:val="20"/>
          <w:szCs w:val="20"/>
        </w:rPr>
        <w:t>to</w:t>
      </w:r>
      <w:r w:rsidRPr="00161F8F">
        <w:rPr>
          <w:rFonts w:ascii="Roboto" w:eastAsia="Calibri" w:hAnsi="Roboto" w:cs="Times New Roman"/>
          <w:i/>
          <w:iCs/>
          <w:sz w:val="20"/>
          <w:szCs w:val="20"/>
        </w:rPr>
        <w:t xml:space="preserve"> bring together </w:t>
      </w:r>
      <w:r w:rsidR="000427C6">
        <w:rPr>
          <w:rFonts w:ascii="Roboto" w:eastAsia="Calibri" w:hAnsi="Roboto" w:cs="Times New Roman"/>
          <w:i/>
          <w:iCs/>
          <w:sz w:val="20"/>
          <w:szCs w:val="20"/>
        </w:rPr>
        <w:t>v</w:t>
      </w:r>
      <w:r w:rsidR="00690407">
        <w:rPr>
          <w:rFonts w:ascii="Roboto" w:eastAsia="Calibri" w:hAnsi="Roboto" w:cs="Times New Roman"/>
          <w:i/>
          <w:iCs/>
          <w:sz w:val="20"/>
          <w:szCs w:val="20"/>
        </w:rPr>
        <w:t xml:space="preserve">eterans and </w:t>
      </w:r>
      <w:r w:rsidRPr="00161F8F">
        <w:rPr>
          <w:rFonts w:ascii="Roboto" w:eastAsia="Calibri" w:hAnsi="Roboto" w:cs="Times New Roman"/>
          <w:i/>
          <w:iCs/>
          <w:sz w:val="20"/>
          <w:szCs w:val="20"/>
        </w:rPr>
        <w:t xml:space="preserve">leading engineering programs at colleges and universities across the </w:t>
      </w:r>
      <w:r w:rsidR="00690407">
        <w:rPr>
          <w:rFonts w:ascii="Roboto" w:eastAsia="Calibri" w:hAnsi="Roboto" w:cs="Times New Roman"/>
          <w:i/>
          <w:iCs/>
          <w:sz w:val="20"/>
          <w:szCs w:val="20"/>
        </w:rPr>
        <w:t>United States.</w:t>
      </w:r>
    </w:p>
    <w:p w14:paraId="64BCF7CE" w14:textId="77777777" w:rsidR="00A74B13" w:rsidRPr="00807341" w:rsidRDefault="00A74B13" w:rsidP="006A023E">
      <w:pPr>
        <w:spacing w:after="0" w:line="240" w:lineRule="auto"/>
        <w:rPr>
          <w:rFonts w:ascii="Roboto" w:eastAsia="Calibri" w:hAnsi="Roboto" w:cs="Times New Roman"/>
          <w:i/>
          <w:sz w:val="24"/>
          <w:szCs w:val="24"/>
        </w:rPr>
      </w:pPr>
    </w:p>
    <w:p w14:paraId="407B80F0" w14:textId="78C4692B" w:rsidR="0094517C" w:rsidRDefault="00FE42FB" w:rsidP="00ED7508">
      <w:pPr>
        <w:spacing w:after="0" w:line="240" w:lineRule="auto"/>
        <w:jc w:val="both"/>
        <w:rPr>
          <w:rFonts w:ascii="Roboto" w:eastAsia="Calibri" w:hAnsi="Roboto" w:cs="Times New Roman"/>
          <w:sz w:val="20"/>
          <w:szCs w:val="20"/>
        </w:rPr>
      </w:pPr>
      <w:r>
        <w:rPr>
          <w:b/>
          <w:bCs/>
        </w:rPr>
        <w:t xml:space="preserve">FOR IMMEDIATE RELEASE: </w:t>
      </w:r>
      <w:r w:rsidR="00C164BA" w:rsidRPr="006A023E">
        <w:rPr>
          <w:b/>
          <w:bCs/>
        </w:rPr>
        <w:t>SMITHTOWN, N</w:t>
      </w:r>
      <w:r w:rsidR="00C164BA">
        <w:rPr>
          <w:b/>
          <w:bCs/>
        </w:rPr>
        <w:t>.Y.</w:t>
      </w:r>
      <w:r w:rsidR="00C164BA" w:rsidRPr="006A023E">
        <w:rPr>
          <w:b/>
          <w:bCs/>
        </w:rPr>
        <w:t xml:space="preserve">, </w:t>
      </w:r>
      <w:r w:rsidR="00807A6A">
        <w:rPr>
          <w:b/>
          <w:bCs/>
        </w:rPr>
        <w:t>FEBRUARY 22</w:t>
      </w:r>
      <w:r w:rsidR="006A023E" w:rsidRPr="006A023E">
        <w:rPr>
          <w:b/>
          <w:bCs/>
        </w:rPr>
        <w:t>, 2022</w:t>
      </w:r>
      <w:r w:rsidR="00C164BA">
        <w:rPr>
          <w:b/>
          <w:bCs/>
        </w:rPr>
        <w:t xml:space="preserve"> </w:t>
      </w:r>
      <w:r w:rsidR="006A023E" w:rsidRPr="006A023E">
        <w:rPr>
          <w:b/>
          <w:bCs/>
        </w:rPr>
        <w:t>-</w:t>
      </w:r>
      <w:r w:rsidR="006A023E">
        <w:t xml:space="preserve"> </w:t>
      </w:r>
      <w:hyperlink r:id="rId10" w:history="1">
        <w:r w:rsidR="00787C83" w:rsidRPr="00A14FEA">
          <w:rPr>
            <w:rStyle w:val="Hyperlink"/>
            <w:rFonts w:ascii="Roboto" w:eastAsia="Calibri" w:hAnsi="Roboto" w:cs="Times New Roman"/>
            <w:b/>
            <w:sz w:val="20"/>
            <w:szCs w:val="20"/>
          </w:rPr>
          <w:t>America’s VetDogs</w:t>
        </w:r>
      </w:hyperlink>
      <w:r w:rsidR="006F1D1B" w:rsidRPr="00A14FEA">
        <w:rPr>
          <w:rFonts w:ascii="Roboto" w:eastAsia="Calibri" w:hAnsi="Roboto" w:cs="Times New Roman"/>
          <w:sz w:val="20"/>
          <w:szCs w:val="20"/>
        </w:rPr>
        <w:t xml:space="preserve">, </w:t>
      </w:r>
      <w:r w:rsidR="00807123" w:rsidRPr="00A14FEA">
        <w:rPr>
          <w:rFonts w:ascii="Roboto" w:eastAsia="Calibri" w:hAnsi="Roboto" w:cs="Times New Roman"/>
          <w:sz w:val="20"/>
          <w:szCs w:val="20"/>
        </w:rPr>
        <w:t xml:space="preserve">a </w:t>
      </w:r>
      <w:r w:rsidR="00610CD0">
        <w:rPr>
          <w:rFonts w:ascii="Roboto" w:eastAsia="Calibri" w:hAnsi="Roboto" w:cs="Times New Roman"/>
          <w:sz w:val="20"/>
          <w:szCs w:val="20"/>
        </w:rPr>
        <w:t xml:space="preserve">national </w:t>
      </w:r>
      <w:r w:rsidR="00807123" w:rsidRPr="00A14FEA">
        <w:rPr>
          <w:rFonts w:ascii="Roboto" w:eastAsia="Calibri" w:hAnsi="Roboto" w:cs="Times New Roman"/>
          <w:sz w:val="20"/>
          <w:szCs w:val="20"/>
        </w:rPr>
        <w:t xml:space="preserve">nonprofit that provides specially trained guide and service dogs to veterans and </w:t>
      </w:r>
      <w:r w:rsidR="0048252D" w:rsidRPr="00A14FEA">
        <w:rPr>
          <w:rFonts w:ascii="Roboto" w:eastAsia="Calibri" w:hAnsi="Roboto" w:cs="Times New Roman"/>
          <w:sz w:val="20"/>
          <w:szCs w:val="20"/>
        </w:rPr>
        <w:t>first res</w:t>
      </w:r>
      <w:r w:rsidR="00807123" w:rsidRPr="00A14FEA">
        <w:rPr>
          <w:rFonts w:ascii="Roboto" w:eastAsia="Calibri" w:hAnsi="Roboto" w:cs="Times New Roman"/>
          <w:sz w:val="20"/>
          <w:szCs w:val="20"/>
        </w:rPr>
        <w:t>ponders with disabilities</w:t>
      </w:r>
      <w:r w:rsidR="006F1D1B" w:rsidRPr="00A14FEA">
        <w:rPr>
          <w:rFonts w:ascii="Roboto" w:eastAsia="Calibri" w:hAnsi="Roboto" w:cs="Times New Roman"/>
          <w:sz w:val="20"/>
          <w:szCs w:val="20"/>
        </w:rPr>
        <w:t xml:space="preserve">, </w:t>
      </w:r>
      <w:r w:rsidR="00E4785C">
        <w:rPr>
          <w:rFonts w:ascii="Roboto" w:eastAsia="Calibri" w:hAnsi="Roboto" w:cs="Times New Roman"/>
          <w:sz w:val="20"/>
          <w:szCs w:val="20"/>
        </w:rPr>
        <w:t xml:space="preserve">announces its </w:t>
      </w:r>
      <w:r w:rsidR="005D065C">
        <w:rPr>
          <w:rFonts w:ascii="Roboto" w:eastAsia="Calibri" w:hAnsi="Roboto" w:cs="Times New Roman"/>
          <w:sz w:val="20"/>
          <w:szCs w:val="20"/>
        </w:rPr>
        <w:t xml:space="preserve">collaboration </w:t>
      </w:r>
      <w:r w:rsidR="00E4785C">
        <w:rPr>
          <w:rFonts w:ascii="Roboto" w:eastAsia="Calibri" w:hAnsi="Roboto" w:cs="Times New Roman"/>
          <w:sz w:val="20"/>
          <w:szCs w:val="20"/>
        </w:rPr>
        <w:t>with BAE Systems,</w:t>
      </w:r>
      <w:r w:rsidR="00690407">
        <w:rPr>
          <w:rFonts w:ascii="Roboto" w:eastAsia="Calibri" w:hAnsi="Roboto" w:cs="Times New Roman"/>
          <w:sz w:val="20"/>
          <w:szCs w:val="20"/>
        </w:rPr>
        <w:t xml:space="preserve"> Inc.,</w:t>
      </w:r>
      <w:r w:rsidR="00E4785C">
        <w:rPr>
          <w:rFonts w:ascii="Roboto" w:eastAsia="Calibri" w:hAnsi="Roboto" w:cs="Times New Roman"/>
          <w:sz w:val="20"/>
          <w:szCs w:val="20"/>
        </w:rPr>
        <w:t xml:space="preserve"> a</w:t>
      </w:r>
      <w:r w:rsidR="00E4785C" w:rsidRPr="00E4785C">
        <w:rPr>
          <w:rFonts w:ascii="Roboto" w:eastAsia="Calibri" w:hAnsi="Roboto" w:cs="Times New Roman"/>
          <w:sz w:val="20"/>
          <w:szCs w:val="20"/>
        </w:rPr>
        <w:t xml:space="preserve"> leading </w:t>
      </w:r>
      <w:r w:rsidR="00197529">
        <w:rPr>
          <w:rFonts w:ascii="Roboto" w:eastAsia="Calibri" w:hAnsi="Roboto" w:cs="Times New Roman"/>
          <w:sz w:val="20"/>
          <w:szCs w:val="20"/>
        </w:rPr>
        <w:t>aerospace</w:t>
      </w:r>
      <w:r w:rsidR="00E4785C" w:rsidRPr="00E4785C">
        <w:rPr>
          <w:rFonts w:ascii="Roboto" w:eastAsia="Calibri" w:hAnsi="Roboto" w:cs="Times New Roman"/>
          <w:sz w:val="20"/>
          <w:szCs w:val="20"/>
        </w:rPr>
        <w:t xml:space="preserve"> and </w:t>
      </w:r>
      <w:r w:rsidR="00690407">
        <w:rPr>
          <w:rFonts w:ascii="Roboto" w:eastAsia="Calibri" w:hAnsi="Roboto" w:cs="Times New Roman"/>
          <w:sz w:val="20"/>
          <w:szCs w:val="20"/>
        </w:rPr>
        <w:t>defense technology</w:t>
      </w:r>
      <w:r w:rsidR="00690407" w:rsidRPr="00E4785C">
        <w:rPr>
          <w:rFonts w:ascii="Roboto" w:eastAsia="Calibri" w:hAnsi="Roboto" w:cs="Times New Roman"/>
          <w:sz w:val="20"/>
          <w:szCs w:val="20"/>
        </w:rPr>
        <w:t xml:space="preserve"> </w:t>
      </w:r>
      <w:r w:rsidR="00E4785C">
        <w:rPr>
          <w:rFonts w:ascii="Roboto" w:eastAsia="Calibri" w:hAnsi="Roboto" w:cs="Times New Roman"/>
          <w:sz w:val="20"/>
          <w:szCs w:val="20"/>
        </w:rPr>
        <w:t>company</w:t>
      </w:r>
      <w:r w:rsidR="008E5B63">
        <w:rPr>
          <w:rFonts w:ascii="Roboto" w:eastAsia="Calibri" w:hAnsi="Roboto" w:cs="Times New Roman"/>
          <w:sz w:val="20"/>
          <w:szCs w:val="20"/>
        </w:rPr>
        <w:t>.</w:t>
      </w:r>
      <w:r w:rsidR="00D84279">
        <w:rPr>
          <w:rFonts w:ascii="Roboto" w:eastAsia="Calibri" w:hAnsi="Roboto" w:cs="Times New Roman"/>
          <w:sz w:val="20"/>
          <w:szCs w:val="20"/>
        </w:rPr>
        <w:t xml:space="preserve"> America’s VetDogs joins BAE</w:t>
      </w:r>
      <w:r w:rsidR="00197529">
        <w:rPr>
          <w:rFonts w:ascii="Roboto" w:eastAsia="Calibri" w:hAnsi="Roboto" w:cs="Times New Roman"/>
          <w:sz w:val="20"/>
          <w:szCs w:val="20"/>
        </w:rPr>
        <w:t xml:space="preserve"> Systems’</w:t>
      </w:r>
      <w:r w:rsidR="00D84279">
        <w:rPr>
          <w:rFonts w:ascii="Roboto" w:eastAsia="Calibri" w:hAnsi="Roboto" w:cs="Times New Roman"/>
          <w:sz w:val="20"/>
          <w:szCs w:val="20"/>
        </w:rPr>
        <w:t xml:space="preserve"> </w:t>
      </w:r>
      <w:r w:rsidR="00E4785C">
        <w:rPr>
          <w:rFonts w:ascii="Roboto" w:eastAsia="Calibri" w:hAnsi="Roboto" w:cs="Times New Roman"/>
          <w:sz w:val="20"/>
          <w:szCs w:val="20"/>
        </w:rPr>
        <w:t>Tech Power</w:t>
      </w:r>
      <w:r w:rsidR="00231C22">
        <w:rPr>
          <w:rFonts w:ascii="Roboto" w:eastAsia="Calibri" w:hAnsi="Roboto" w:cs="Times New Roman"/>
          <w:sz w:val="20"/>
          <w:szCs w:val="20"/>
        </w:rPr>
        <w:t>: Innovating for Impact p</w:t>
      </w:r>
      <w:r w:rsidR="00E4785C" w:rsidRPr="00E4785C">
        <w:rPr>
          <w:rFonts w:ascii="Roboto" w:eastAsia="Calibri" w:hAnsi="Roboto" w:cs="Times New Roman"/>
          <w:sz w:val="20"/>
          <w:szCs w:val="20"/>
        </w:rPr>
        <w:t>rogram</w:t>
      </w:r>
      <w:r w:rsidR="00692617">
        <w:rPr>
          <w:rFonts w:ascii="Roboto" w:eastAsia="Calibri" w:hAnsi="Roboto" w:cs="Times New Roman"/>
          <w:sz w:val="20"/>
          <w:szCs w:val="20"/>
        </w:rPr>
        <w:t xml:space="preserve"> t</w:t>
      </w:r>
      <w:r w:rsidR="00690407">
        <w:rPr>
          <w:rFonts w:ascii="Roboto" w:eastAsia="Calibri" w:hAnsi="Roboto" w:cs="Times New Roman"/>
          <w:sz w:val="20"/>
          <w:szCs w:val="20"/>
        </w:rPr>
        <w:t>o</w:t>
      </w:r>
      <w:r w:rsidR="00692617">
        <w:rPr>
          <w:rFonts w:ascii="Roboto" w:eastAsia="Calibri" w:hAnsi="Roboto" w:cs="Times New Roman"/>
          <w:sz w:val="20"/>
          <w:szCs w:val="20"/>
        </w:rPr>
        <w:t xml:space="preserve"> </w:t>
      </w:r>
      <w:r w:rsidR="00D84279">
        <w:rPr>
          <w:rFonts w:ascii="Roboto" w:eastAsia="Calibri" w:hAnsi="Roboto" w:cs="Times New Roman"/>
          <w:sz w:val="20"/>
          <w:szCs w:val="20"/>
        </w:rPr>
        <w:t xml:space="preserve">bring </w:t>
      </w:r>
      <w:r w:rsidR="00ED7508" w:rsidRPr="00ED7508">
        <w:rPr>
          <w:rFonts w:ascii="Roboto" w:eastAsia="Calibri" w:hAnsi="Roboto" w:cs="Times New Roman"/>
          <w:sz w:val="20"/>
          <w:szCs w:val="20"/>
        </w:rPr>
        <w:t xml:space="preserve">together </w:t>
      </w:r>
      <w:r w:rsidR="00015901">
        <w:rPr>
          <w:rFonts w:ascii="Roboto" w:eastAsia="Calibri" w:hAnsi="Roboto" w:cs="Times New Roman"/>
          <w:sz w:val="20"/>
          <w:szCs w:val="20"/>
        </w:rPr>
        <w:t xml:space="preserve">veterans, </w:t>
      </w:r>
      <w:r w:rsidR="00335B15" w:rsidRPr="00335B15">
        <w:rPr>
          <w:rFonts w:ascii="Roboto" w:eastAsia="Calibri" w:hAnsi="Roboto" w:cs="Times New Roman"/>
          <w:sz w:val="20"/>
          <w:szCs w:val="20"/>
        </w:rPr>
        <w:t>leading engineering programs at colleges and universities</w:t>
      </w:r>
      <w:r w:rsidR="00015901">
        <w:rPr>
          <w:rFonts w:ascii="Roboto" w:eastAsia="Calibri" w:hAnsi="Roboto" w:cs="Times New Roman"/>
          <w:sz w:val="20"/>
          <w:szCs w:val="20"/>
        </w:rPr>
        <w:t>, and</w:t>
      </w:r>
      <w:r w:rsidR="00335B15">
        <w:rPr>
          <w:rFonts w:ascii="Roboto" w:eastAsia="Calibri" w:hAnsi="Roboto" w:cs="Times New Roman"/>
          <w:sz w:val="20"/>
          <w:szCs w:val="20"/>
        </w:rPr>
        <w:t xml:space="preserve"> </w:t>
      </w:r>
      <w:r w:rsidR="00690407">
        <w:rPr>
          <w:rFonts w:ascii="Roboto" w:eastAsia="Calibri" w:hAnsi="Roboto" w:cs="Times New Roman"/>
          <w:sz w:val="20"/>
          <w:szCs w:val="20"/>
        </w:rPr>
        <w:t xml:space="preserve">the company’s </w:t>
      </w:r>
      <w:r w:rsidR="00ED7508" w:rsidRPr="00ED7508">
        <w:rPr>
          <w:rFonts w:ascii="Roboto" w:eastAsia="Calibri" w:hAnsi="Roboto" w:cs="Times New Roman"/>
          <w:sz w:val="20"/>
          <w:szCs w:val="20"/>
        </w:rPr>
        <w:t>mentors</w:t>
      </w:r>
      <w:r w:rsidR="00690407">
        <w:rPr>
          <w:rFonts w:ascii="Roboto" w:eastAsia="Calibri" w:hAnsi="Roboto" w:cs="Times New Roman"/>
          <w:sz w:val="20"/>
          <w:szCs w:val="20"/>
        </w:rPr>
        <w:t xml:space="preserve">. </w:t>
      </w:r>
      <w:r w:rsidR="0094517C" w:rsidRPr="00ED7508">
        <w:rPr>
          <w:rFonts w:ascii="Roboto" w:eastAsia="Calibri" w:hAnsi="Roboto" w:cs="Times New Roman"/>
          <w:sz w:val="20"/>
          <w:szCs w:val="20"/>
        </w:rPr>
        <w:t>America’s VetDogs match</w:t>
      </w:r>
      <w:r w:rsidR="00231C22">
        <w:rPr>
          <w:rFonts w:ascii="Roboto" w:eastAsia="Calibri" w:hAnsi="Roboto" w:cs="Times New Roman"/>
          <w:sz w:val="20"/>
          <w:szCs w:val="20"/>
        </w:rPr>
        <w:t>es</w:t>
      </w:r>
      <w:r w:rsidR="0094517C" w:rsidRPr="00ED7508">
        <w:rPr>
          <w:rFonts w:ascii="Roboto" w:eastAsia="Calibri" w:hAnsi="Roboto" w:cs="Times New Roman"/>
          <w:sz w:val="20"/>
          <w:szCs w:val="20"/>
        </w:rPr>
        <w:t xml:space="preserve"> </w:t>
      </w:r>
      <w:r w:rsidR="000427C6">
        <w:rPr>
          <w:rFonts w:ascii="Roboto" w:eastAsia="Calibri" w:hAnsi="Roboto" w:cs="Times New Roman"/>
          <w:sz w:val="20"/>
          <w:szCs w:val="20"/>
        </w:rPr>
        <w:t>candidates</w:t>
      </w:r>
      <w:r w:rsidR="00525097">
        <w:rPr>
          <w:rFonts w:ascii="Roboto" w:eastAsia="Calibri" w:hAnsi="Roboto" w:cs="Times New Roman"/>
          <w:sz w:val="20"/>
          <w:szCs w:val="20"/>
        </w:rPr>
        <w:t xml:space="preserve"> </w:t>
      </w:r>
      <w:r w:rsidR="000542FE">
        <w:rPr>
          <w:rFonts w:ascii="Roboto" w:eastAsia="Calibri" w:hAnsi="Roboto" w:cs="Times New Roman"/>
          <w:sz w:val="20"/>
          <w:szCs w:val="20"/>
        </w:rPr>
        <w:t>from</w:t>
      </w:r>
      <w:r w:rsidR="0094517C">
        <w:rPr>
          <w:rFonts w:ascii="Roboto" w:eastAsia="Calibri" w:hAnsi="Roboto" w:cs="Times New Roman"/>
          <w:sz w:val="20"/>
          <w:szCs w:val="20"/>
        </w:rPr>
        <w:t xml:space="preserve"> </w:t>
      </w:r>
      <w:r w:rsidR="00231C22">
        <w:rPr>
          <w:rFonts w:ascii="Roboto" w:eastAsia="Calibri" w:hAnsi="Roboto" w:cs="Times New Roman"/>
          <w:sz w:val="20"/>
          <w:szCs w:val="20"/>
        </w:rPr>
        <w:t>its</w:t>
      </w:r>
      <w:r w:rsidR="0094517C">
        <w:rPr>
          <w:rFonts w:ascii="Roboto" w:eastAsia="Calibri" w:hAnsi="Roboto" w:cs="Times New Roman"/>
          <w:sz w:val="20"/>
          <w:szCs w:val="20"/>
        </w:rPr>
        <w:t xml:space="preserve"> program </w:t>
      </w:r>
      <w:r w:rsidR="0094517C" w:rsidRPr="00ED7508">
        <w:rPr>
          <w:rFonts w:ascii="Roboto" w:eastAsia="Calibri" w:hAnsi="Roboto" w:cs="Times New Roman"/>
          <w:sz w:val="20"/>
          <w:szCs w:val="20"/>
        </w:rPr>
        <w:t>with a</w:t>
      </w:r>
      <w:r w:rsidR="00A17C83">
        <w:rPr>
          <w:rFonts w:ascii="Roboto" w:eastAsia="Calibri" w:hAnsi="Roboto" w:cs="Times New Roman"/>
          <w:sz w:val="20"/>
          <w:szCs w:val="20"/>
        </w:rPr>
        <w:t>n</w:t>
      </w:r>
      <w:r w:rsidR="0094517C" w:rsidRPr="00ED7508">
        <w:rPr>
          <w:rFonts w:ascii="Roboto" w:eastAsia="Calibri" w:hAnsi="Roboto" w:cs="Times New Roman"/>
          <w:sz w:val="20"/>
          <w:szCs w:val="20"/>
        </w:rPr>
        <w:t xml:space="preserve"> </w:t>
      </w:r>
      <w:r w:rsidR="00EB422A">
        <w:rPr>
          <w:rFonts w:ascii="Roboto" w:eastAsia="Calibri" w:hAnsi="Roboto" w:cs="Times New Roman"/>
          <w:sz w:val="20"/>
          <w:szCs w:val="20"/>
        </w:rPr>
        <w:t xml:space="preserve">engineering </w:t>
      </w:r>
      <w:r w:rsidR="0094517C" w:rsidRPr="00ED7508">
        <w:rPr>
          <w:rFonts w:ascii="Roboto" w:eastAsia="Calibri" w:hAnsi="Roboto" w:cs="Times New Roman"/>
          <w:sz w:val="20"/>
          <w:szCs w:val="20"/>
        </w:rPr>
        <w:t xml:space="preserve">student team </w:t>
      </w:r>
      <w:r w:rsidR="000427C6">
        <w:rPr>
          <w:rFonts w:ascii="Roboto" w:eastAsia="Calibri" w:hAnsi="Roboto" w:cs="Times New Roman"/>
          <w:sz w:val="20"/>
          <w:szCs w:val="20"/>
        </w:rPr>
        <w:t>to</w:t>
      </w:r>
      <w:r w:rsidR="0094517C" w:rsidRPr="00ED7508">
        <w:rPr>
          <w:rFonts w:ascii="Roboto" w:eastAsia="Calibri" w:hAnsi="Roboto" w:cs="Times New Roman"/>
          <w:sz w:val="20"/>
          <w:szCs w:val="20"/>
        </w:rPr>
        <w:t xml:space="preserve"> create</w:t>
      </w:r>
      <w:r w:rsidR="00EB422A">
        <w:rPr>
          <w:rFonts w:ascii="Roboto" w:eastAsia="Calibri" w:hAnsi="Roboto" w:cs="Times New Roman"/>
          <w:sz w:val="20"/>
          <w:szCs w:val="20"/>
        </w:rPr>
        <w:t xml:space="preserve"> </w:t>
      </w:r>
      <w:r w:rsidR="0094517C" w:rsidRPr="00ED7508">
        <w:rPr>
          <w:rFonts w:ascii="Roboto" w:eastAsia="Calibri" w:hAnsi="Roboto" w:cs="Times New Roman"/>
          <w:sz w:val="20"/>
          <w:szCs w:val="20"/>
        </w:rPr>
        <w:t>innovative, custom</w:t>
      </w:r>
      <w:r w:rsidR="003E6A5A">
        <w:rPr>
          <w:rFonts w:ascii="Roboto" w:eastAsia="Calibri" w:hAnsi="Roboto" w:cs="Times New Roman"/>
          <w:sz w:val="20"/>
          <w:szCs w:val="20"/>
        </w:rPr>
        <w:t>-</w:t>
      </w:r>
      <w:r w:rsidR="004E206C">
        <w:rPr>
          <w:rFonts w:ascii="Roboto" w:eastAsia="Calibri" w:hAnsi="Roboto" w:cs="Times New Roman"/>
          <w:sz w:val="20"/>
          <w:szCs w:val="20"/>
        </w:rPr>
        <w:t>design</w:t>
      </w:r>
      <w:r w:rsidR="00E125DC">
        <w:rPr>
          <w:rFonts w:ascii="Roboto" w:eastAsia="Calibri" w:hAnsi="Roboto" w:cs="Times New Roman"/>
          <w:sz w:val="20"/>
          <w:szCs w:val="20"/>
        </w:rPr>
        <w:t>ed device</w:t>
      </w:r>
      <w:r w:rsidR="000427C6">
        <w:rPr>
          <w:rFonts w:ascii="Roboto" w:eastAsia="Calibri" w:hAnsi="Roboto" w:cs="Times New Roman"/>
          <w:sz w:val="20"/>
          <w:szCs w:val="20"/>
        </w:rPr>
        <w:t>s</w:t>
      </w:r>
      <w:r w:rsidR="0094517C">
        <w:rPr>
          <w:rFonts w:ascii="Roboto" w:eastAsia="Calibri" w:hAnsi="Roboto" w:cs="Times New Roman"/>
          <w:sz w:val="20"/>
          <w:szCs w:val="20"/>
        </w:rPr>
        <w:t xml:space="preserve"> to aid </w:t>
      </w:r>
      <w:r w:rsidR="00015901">
        <w:rPr>
          <w:rFonts w:ascii="Roboto" w:eastAsia="Calibri" w:hAnsi="Roboto" w:cs="Times New Roman"/>
          <w:sz w:val="20"/>
          <w:szCs w:val="20"/>
        </w:rPr>
        <w:t>the</w:t>
      </w:r>
      <w:r w:rsidR="006A329C">
        <w:rPr>
          <w:rFonts w:ascii="Roboto" w:eastAsia="Calibri" w:hAnsi="Roboto" w:cs="Times New Roman"/>
          <w:sz w:val="20"/>
          <w:szCs w:val="20"/>
        </w:rPr>
        <w:t xml:space="preserve"> </w:t>
      </w:r>
      <w:r w:rsidR="000427C6">
        <w:rPr>
          <w:rFonts w:ascii="Roboto" w:eastAsia="Calibri" w:hAnsi="Roboto" w:cs="Times New Roman"/>
          <w:sz w:val="20"/>
          <w:szCs w:val="20"/>
        </w:rPr>
        <w:t xml:space="preserve">veteran </w:t>
      </w:r>
      <w:r w:rsidR="003E6A5A">
        <w:rPr>
          <w:rFonts w:ascii="Roboto" w:eastAsia="Calibri" w:hAnsi="Roboto" w:cs="Times New Roman"/>
          <w:sz w:val="20"/>
          <w:szCs w:val="20"/>
        </w:rPr>
        <w:t xml:space="preserve">in their </w:t>
      </w:r>
      <w:r w:rsidR="00F1107C">
        <w:rPr>
          <w:rFonts w:ascii="Roboto" w:eastAsia="Calibri" w:hAnsi="Roboto" w:cs="Times New Roman"/>
          <w:sz w:val="20"/>
          <w:szCs w:val="20"/>
        </w:rPr>
        <w:t>everyday</w:t>
      </w:r>
      <w:r w:rsidR="0094517C">
        <w:rPr>
          <w:rFonts w:ascii="Roboto" w:eastAsia="Calibri" w:hAnsi="Roboto" w:cs="Times New Roman"/>
          <w:sz w:val="20"/>
          <w:szCs w:val="20"/>
        </w:rPr>
        <w:t xml:space="preserve"> life.</w:t>
      </w:r>
    </w:p>
    <w:p w14:paraId="5D0E4EA1" w14:textId="77777777" w:rsidR="00D12BF3" w:rsidRDefault="00D12BF3" w:rsidP="00ED7508">
      <w:pPr>
        <w:spacing w:after="0" w:line="240" w:lineRule="auto"/>
        <w:jc w:val="both"/>
        <w:rPr>
          <w:rFonts w:ascii="Roboto" w:eastAsia="Calibri" w:hAnsi="Roboto" w:cs="Times New Roman"/>
          <w:sz w:val="20"/>
          <w:szCs w:val="20"/>
        </w:rPr>
      </w:pPr>
    </w:p>
    <w:p w14:paraId="08EB4F5B" w14:textId="546A91F6" w:rsidR="00335B15" w:rsidRDefault="00D12BF3" w:rsidP="00ED7508">
      <w:pPr>
        <w:spacing w:after="0" w:line="240" w:lineRule="auto"/>
        <w:jc w:val="both"/>
        <w:rPr>
          <w:rFonts w:ascii="Roboto" w:eastAsia="Calibri" w:hAnsi="Roboto" w:cs="Times New Roman"/>
          <w:sz w:val="20"/>
          <w:szCs w:val="20"/>
        </w:rPr>
      </w:pPr>
      <w:r>
        <w:rPr>
          <w:rFonts w:ascii="Roboto" w:eastAsia="Calibri" w:hAnsi="Roboto" w:cs="Times New Roman"/>
          <w:sz w:val="20"/>
          <w:szCs w:val="20"/>
        </w:rPr>
        <w:t xml:space="preserve">Five colleges and universities across the country </w:t>
      </w:r>
      <w:r w:rsidR="00003CE5">
        <w:rPr>
          <w:rFonts w:ascii="Roboto" w:eastAsia="Calibri" w:hAnsi="Roboto" w:cs="Times New Roman"/>
          <w:sz w:val="20"/>
          <w:szCs w:val="20"/>
        </w:rPr>
        <w:t xml:space="preserve">are </w:t>
      </w:r>
      <w:r>
        <w:rPr>
          <w:rFonts w:ascii="Roboto" w:eastAsia="Calibri" w:hAnsi="Roboto" w:cs="Times New Roman"/>
          <w:sz w:val="20"/>
          <w:szCs w:val="20"/>
        </w:rPr>
        <w:t xml:space="preserve">participating in the </w:t>
      </w:r>
      <w:r w:rsidR="00A17C83">
        <w:rPr>
          <w:rFonts w:ascii="Roboto" w:eastAsia="Calibri" w:hAnsi="Roboto" w:cs="Times New Roman"/>
          <w:sz w:val="20"/>
          <w:szCs w:val="20"/>
        </w:rPr>
        <w:t>program</w:t>
      </w:r>
      <w:r w:rsidR="003E6A5A">
        <w:rPr>
          <w:rFonts w:ascii="Roboto" w:eastAsia="Calibri" w:hAnsi="Roboto" w:cs="Times New Roman"/>
          <w:sz w:val="20"/>
          <w:szCs w:val="20"/>
        </w:rPr>
        <w:t>, which</w:t>
      </w:r>
      <w:r w:rsidR="00A17C83">
        <w:rPr>
          <w:rFonts w:ascii="Roboto" w:eastAsia="Calibri" w:hAnsi="Roboto" w:cs="Times New Roman"/>
          <w:sz w:val="20"/>
          <w:szCs w:val="20"/>
        </w:rPr>
        <w:t xml:space="preserve"> span</w:t>
      </w:r>
      <w:r w:rsidR="00231C22">
        <w:rPr>
          <w:rFonts w:ascii="Roboto" w:eastAsia="Calibri" w:hAnsi="Roboto" w:cs="Times New Roman"/>
          <w:sz w:val="20"/>
          <w:szCs w:val="20"/>
        </w:rPr>
        <w:t>s</w:t>
      </w:r>
      <w:r w:rsidR="00A17C83">
        <w:rPr>
          <w:rFonts w:ascii="Roboto" w:eastAsia="Calibri" w:hAnsi="Roboto" w:cs="Times New Roman"/>
          <w:sz w:val="20"/>
          <w:szCs w:val="20"/>
        </w:rPr>
        <w:t xml:space="preserve"> </w:t>
      </w:r>
      <w:r w:rsidR="002D3D11">
        <w:rPr>
          <w:rFonts w:ascii="Roboto" w:eastAsia="Calibri" w:hAnsi="Roboto" w:cs="Times New Roman"/>
          <w:sz w:val="20"/>
          <w:szCs w:val="20"/>
        </w:rPr>
        <w:t>the 2021-2022 academic year</w:t>
      </w:r>
      <w:r w:rsidR="00A17C83">
        <w:rPr>
          <w:rFonts w:ascii="Roboto" w:eastAsia="Calibri" w:hAnsi="Roboto" w:cs="Times New Roman"/>
          <w:sz w:val="20"/>
          <w:szCs w:val="20"/>
        </w:rPr>
        <w:t xml:space="preserve">. Each </w:t>
      </w:r>
      <w:r>
        <w:rPr>
          <w:rFonts w:ascii="Roboto" w:eastAsia="Calibri" w:hAnsi="Roboto" w:cs="Times New Roman"/>
          <w:sz w:val="20"/>
          <w:szCs w:val="20"/>
        </w:rPr>
        <w:t xml:space="preserve">school will complete </w:t>
      </w:r>
      <w:r w:rsidR="00231C22">
        <w:rPr>
          <w:rFonts w:ascii="Roboto" w:eastAsia="Calibri" w:hAnsi="Roboto" w:cs="Times New Roman"/>
          <w:sz w:val="20"/>
          <w:szCs w:val="20"/>
        </w:rPr>
        <w:t xml:space="preserve">up to </w:t>
      </w:r>
      <w:r w:rsidR="002D3D11">
        <w:rPr>
          <w:rFonts w:ascii="Roboto" w:eastAsia="Calibri" w:hAnsi="Roboto" w:cs="Times New Roman"/>
          <w:sz w:val="20"/>
          <w:szCs w:val="20"/>
        </w:rPr>
        <w:t xml:space="preserve">two </w:t>
      </w:r>
      <w:r w:rsidR="00437599">
        <w:rPr>
          <w:rFonts w:ascii="Roboto" w:eastAsia="Calibri" w:hAnsi="Roboto" w:cs="Times New Roman"/>
          <w:sz w:val="20"/>
          <w:szCs w:val="20"/>
        </w:rPr>
        <w:t xml:space="preserve">projects </w:t>
      </w:r>
      <w:r w:rsidR="002D3D11">
        <w:rPr>
          <w:rFonts w:ascii="Roboto" w:eastAsia="Calibri" w:hAnsi="Roboto" w:cs="Times New Roman"/>
          <w:sz w:val="20"/>
          <w:szCs w:val="20"/>
        </w:rPr>
        <w:t xml:space="preserve">for </w:t>
      </w:r>
      <w:r w:rsidR="001D31D9">
        <w:rPr>
          <w:rFonts w:ascii="Roboto" w:eastAsia="Calibri" w:hAnsi="Roboto" w:cs="Times New Roman"/>
          <w:sz w:val="20"/>
          <w:szCs w:val="20"/>
        </w:rPr>
        <w:t>veterans</w:t>
      </w:r>
      <w:r w:rsidR="003E6A5A">
        <w:rPr>
          <w:rFonts w:ascii="Roboto" w:eastAsia="Calibri" w:hAnsi="Roboto" w:cs="Times New Roman"/>
          <w:sz w:val="20"/>
          <w:szCs w:val="20"/>
        </w:rPr>
        <w:t xml:space="preserve"> </w:t>
      </w:r>
      <w:r w:rsidR="00E125DC">
        <w:rPr>
          <w:rFonts w:ascii="Roboto" w:eastAsia="Calibri" w:hAnsi="Roboto" w:cs="Times New Roman"/>
          <w:sz w:val="20"/>
          <w:szCs w:val="20"/>
        </w:rPr>
        <w:t>in their region</w:t>
      </w:r>
      <w:r w:rsidR="00EA77A8">
        <w:rPr>
          <w:rFonts w:ascii="Roboto" w:eastAsia="Calibri" w:hAnsi="Roboto" w:cs="Times New Roman"/>
          <w:sz w:val="20"/>
          <w:szCs w:val="20"/>
        </w:rPr>
        <w:t>.</w:t>
      </w:r>
      <w:r w:rsidR="00873F3D">
        <w:rPr>
          <w:rFonts w:ascii="Roboto" w:eastAsia="Calibri" w:hAnsi="Roboto" w:cs="Times New Roman"/>
          <w:sz w:val="20"/>
          <w:szCs w:val="20"/>
        </w:rPr>
        <w:t xml:space="preserve"> </w:t>
      </w:r>
      <w:r w:rsidR="00B22AEF">
        <w:rPr>
          <w:rFonts w:ascii="Roboto" w:eastAsia="Calibri" w:hAnsi="Roboto" w:cs="Times New Roman"/>
          <w:sz w:val="20"/>
          <w:szCs w:val="20"/>
        </w:rPr>
        <w:t>P</w:t>
      </w:r>
      <w:r w:rsidR="00E0590C">
        <w:rPr>
          <w:rFonts w:ascii="Roboto" w:eastAsia="Calibri" w:hAnsi="Roboto" w:cs="Times New Roman"/>
          <w:sz w:val="20"/>
          <w:szCs w:val="20"/>
        </w:rPr>
        <w:t>roject</w:t>
      </w:r>
      <w:r w:rsidR="00231C22">
        <w:rPr>
          <w:rFonts w:ascii="Roboto" w:eastAsia="Calibri" w:hAnsi="Roboto" w:cs="Times New Roman"/>
          <w:sz w:val="20"/>
          <w:szCs w:val="20"/>
        </w:rPr>
        <w:t>s</w:t>
      </w:r>
      <w:r w:rsidR="00E0590C">
        <w:rPr>
          <w:rFonts w:ascii="Roboto" w:eastAsia="Calibri" w:hAnsi="Roboto" w:cs="Times New Roman"/>
          <w:sz w:val="20"/>
          <w:szCs w:val="20"/>
        </w:rPr>
        <w:t xml:space="preserve"> will be completed in a group</w:t>
      </w:r>
      <w:r w:rsidR="0054392A">
        <w:rPr>
          <w:rFonts w:ascii="Roboto" w:eastAsia="Calibri" w:hAnsi="Roboto" w:cs="Times New Roman"/>
          <w:sz w:val="20"/>
          <w:szCs w:val="20"/>
        </w:rPr>
        <w:t xml:space="preserve"> setting with</w:t>
      </w:r>
      <w:r w:rsidR="00E0590C">
        <w:rPr>
          <w:rFonts w:ascii="Roboto" w:eastAsia="Calibri" w:hAnsi="Roboto" w:cs="Times New Roman"/>
          <w:sz w:val="20"/>
          <w:szCs w:val="20"/>
        </w:rPr>
        <w:t xml:space="preserve"> </w:t>
      </w:r>
      <w:r w:rsidR="00B22AEF">
        <w:rPr>
          <w:rFonts w:ascii="Roboto" w:eastAsia="Calibri" w:hAnsi="Roboto" w:cs="Times New Roman"/>
          <w:sz w:val="20"/>
          <w:szCs w:val="20"/>
        </w:rPr>
        <w:t xml:space="preserve">four </w:t>
      </w:r>
      <w:r w:rsidR="003E6A5A">
        <w:rPr>
          <w:rFonts w:ascii="Roboto" w:eastAsia="Calibri" w:hAnsi="Roboto" w:cs="Times New Roman"/>
          <w:sz w:val="20"/>
          <w:szCs w:val="20"/>
        </w:rPr>
        <w:t xml:space="preserve">to </w:t>
      </w:r>
      <w:r w:rsidR="00E0590C">
        <w:rPr>
          <w:rFonts w:ascii="Roboto" w:eastAsia="Calibri" w:hAnsi="Roboto" w:cs="Times New Roman"/>
          <w:sz w:val="20"/>
          <w:szCs w:val="20"/>
        </w:rPr>
        <w:t xml:space="preserve">six students </w:t>
      </w:r>
      <w:r w:rsidR="00B22AEF">
        <w:rPr>
          <w:rFonts w:ascii="Roboto" w:eastAsia="Calibri" w:hAnsi="Roboto" w:cs="Times New Roman"/>
          <w:sz w:val="20"/>
          <w:szCs w:val="20"/>
        </w:rPr>
        <w:t>supported by three industry mentors</w:t>
      </w:r>
      <w:r w:rsidR="00E0590C">
        <w:rPr>
          <w:rFonts w:ascii="Roboto" w:eastAsia="Calibri" w:hAnsi="Roboto" w:cs="Times New Roman"/>
          <w:sz w:val="20"/>
          <w:szCs w:val="20"/>
        </w:rPr>
        <w:t xml:space="preserve">. </w:t>
      </w:r>
      <w:r w:rsidR="00335B15" w:rsidRPr="00335B15">
        <w:rPr>
          <w:rFonts w:ascii="Roboto" w:eastAsia="Calibri" w:hAnsi="Roboto" w:cs="Times New Roman"/>
          <w:sz w:val="20"/>
          <w:szCs w:val="20"/>
        </w:rPr>
        <w:t xml:space="preserve">For </w:t>
      </w:r>
      <w:r w:rsidR="00335B15">
        <w:rPr>
          <w:rFonts w:ascii="Roboto" w:eastAsia="Calibri" w:hAnsi="Roboto" w:cs="Times New Roman"/>
          <w:sz w:val="20"/>
          <w:szCs w:val="20"/>
        </w:rPr>
        <w:t>most colleges and universities</w:t>
      </w:r>
      <w:r w:rsidR="00335B15" w:rsidRPr="00335B15">
        <w:rPr>
          <w:rFonts w:ascii="Roboto" w:eastAsia="Calibri" w:hAnsi="Roboto" w:cs="Times New Roman"/>
          <w:sz w:val="20"/>
          <w:szCs w:val="20"/>
        </w:rPr>
        <w:t>,</w:t>
      </w:r>
      <w:r w:rsidR="00231C22">
        <w:rPr>
          <w:rFonts w:ascii="Roboto" w:eastAsia="Calibri" w:hAnsi="Roboto" w:cs="Times New Roman"/>
          <w:sz w:val="20"/>
          <w:szCs w:val="20"/>
        </w:rPr>
        <w:t xml:space="preserve"> student teams spent</w:t>
      </w:r>
      <w:r w:rsidR="00335B15" w:rsidRPr="00335B15">
        <w:rPr>
          <w:rFonts w:ascii="Roboto" w:eastAsia="Calibri" w:hAnsi="Roboto" w:cs="Times New Roman"/>
          <w:sz w:val="20"/>
          <w:szCs w:val="20"/>
        </w:rPr>
        <w:t xml:space="preserve"> the first semester</w:t>
      </w:r>
      <w:r w:rsidR="00231C22">
        <w:rPr>
          <w:rFonts w:ascii="Roboto" w:eastAsia="Calibri" w:hAnsi="Roboto" w:cs="Times New Roman"/>
          <w:sz w:val="20"/>
          <w:szCs w:val="20"/>
        </w:rPr>
        <w:t xml:space="preserve"> </w:t>
      </w:r>
      <w:r w:rsidR="000F42F0">
        <w:rPr>
          <w:rFonts w:ascii="Roboto" w:eastAsia="Calibri" w:hAnsi="Roboto" w:cs="Times New Roman"/>
          <w:sz w:val="20"/>
          <w:szCs w:val="20"/>
        </w:rPr>
        <w:t xml:space="preserve">developing a </w:t>
      </w:r>
      <w:r w:rsidR="00335B15" w:rsidRPr="00335B15">
        <w:rPr>
          <w:rFonts w:ascii="Roboto" w:eastAsia="Calibri" w:hAnsi="Roboto" w:cs="Times New Roman"/>
          <w:sz w:val="20"/>
          <w:szCs w:val="20"/>
        </w:rPr>
        <w:t>design</w:t>
      </w:r>
      <w:r w:rsidR="000F42F0">
        <w:rPr>
          <w:rFonts w:ascii="Roboto" w:eastAsia="Calibri" w:hAnsi="Roboto" w:cs="Times New Roman"/>
          <w:sz w:val="20"/>
          <w:szCs w:val="20"/>
        </w:rPr>
        <w:t xml:space="preserve"> before transitioning into the</w:t>
      </w:r>
      <w:r w:rsidR="00335B15" w:rsidRPr="00335B15">
        <w:rPr>
          <w:rFonts w:ascii="Roboto" w:eastAsia="Calibri" w:hAnsi="Roboto" w:cs="Times New Roman"/>
          <w:sz w:val="20"/>
          <w:szCs w:val="20"/>
        </w:rPr>
        <w:t xml:space="preserve"> building phase in the second semester. </w:t>
      </w:r>
      <w:r w:rsidR="00231C22">
        <w:rPr>
          <w:rFonts w:ascii="Roboto" w:eastAsia="Calibri" w:hAnsi="Roboto" w:cs="Times New Roman"/>
          <w:sz w:val="20"/>
          <w:szCs w:val="20"/>
        </w:rPr>
        <w:t>The completed technologies</w:t>
      </w:r>
      <w:r w:rsidR="00335B15" w:rsidRPr="00335B15">
        <w:rPr>
          <w:rFonts w:ascii="Roboto" w:eastAsia="Calibri" w:hAnsi="Roboto" w:cs="Times New Roman"/>
          <w:sz w:val="20"/>
          <w:szCs w:val="20"/>
        </w:rPr>
        <w:t xml:space="preserve"> will be </w:t>
      </w:r>
      <w:r w:rsidR="00231C22">
        <w:rPr>
          <w:rFonts w:ascii="Roboto" w:eastAsia="Calibri" w:hAnsi="Roboto" w:cs="Times New Roman"/>
          <w:sz w:val="20"/>
          <w:szCs w:val="20"/>
        </w:rPr>
        <w:t>presented</w:t>
      </w:r>
      <w:r w:rsidR="00231C22" w:rsidRPr="00335B15">
        <w:rPr>
          <w:rFonts w:ascii="Roboto" w:eastAsia="Calibri" w:hAnsi="Roboto" w:cs="Times New Roman"/>
          <w:sz w:val="20"/>
          <w:szCs w:val="20"/>
        </w:rPr>
        <w:t xml:space="preserve"> </w:t>
      </w:r>
      <w:r w:rsidR="00335B15" w:rsidRPr="00335B15">
        <w:rPr>
          <w:rFonts w:ascii="Roboto" w:eastAsia="Calibri" w:hAnsi="Roboto" w:cs="Times New Roman"/>
          <w:sz w:val="20"/>
          <w:szCs w:val="20"/>
        </w:rPr>
        <w:t>to the</w:t>
      </w:r>
      <w:r w:rsidR="00EA77A8">
        <w:rPr>
          <w:rFonts w:ascii="Roboto" w:eastAsia="Calibri" w:hAnsi="Roboto" w:cs="Times New Roman"/>
          <w:sz w:val="20"/>
          <w:szCs w:val="20"/>
        </w:rPr>
        <w:t xml:space="preserve"> </w:t>
      </w:r>
      <w:r w:rsidR="00231C22">
        <w:rPr>
          <w:rFonts w:ascii="Roboto" w:eastAsia="Calibri" w:hAnsi="Roboto" w:cs="Times New Roman"/>
          <w:sz w:val="20"/>
          <w:szCs w:val="20"/>
        </w:rPr>
        <w:t>local veterans</w:t>
      </w:r>
      <w:r w:rsidR="00335B15" w:rsidRPr="00335B15">
        <w:rPr>
          <w:rFonts w:ascii="Roboto" w:eastAsia="Calibri" w:hAnsi="Roboto" w:cs="Times New Roman"/>
          <w:sz w:val="20"/>
          <w:szCs w:val="20"/>
        </w:rPr>
        <w:t xml:space="preserve"> in May </w:t>
      </w:r>
      <w:r w:rsidR="00003CE5">
        <w:rPr>
          <w:rFonts w:ascii="Roboto" w:eastAsia="Calibri" w:hAnsi="Roboto" w:cs="Times New Roman"/>
          <w:sz w:val="20"/>
          <w:szCs w:val="20"/>
        </w:rPr>
        <w:t>2022</w:t>
      </w:r>
      <w:r w:rsidR="0094517C">
        <w:rPr>
          <w:rFonts w:ascii="Roboto" w:eastAsia="Calibri" w:hAnsi="Roboto" w:cs="Times New Roman"/>
          <w:sz w:val="20"/>
          <w:szCs w:val="20"/>
        </w:rPr>
        <w:t>.</w:t>
      </w:r>
    </w:p>
    <w:p w14:paraId="465019DE" w14:textId="77777777" w:rsidR="0094517C" w:rsidRDefault="00EA77A8" w:rsidP="00EA77A8">
      <w:pPr>
        <w:tabs>
          <w:tab w:val="left" w:pos="1764"/>
        </w:tabs>
        <w:spacing w:after="0" w:line="240" w:lineRule="auto"/>
        <w:jc w:val="both"/>
        <w:rPr>
          <w:rFonts w:ascii="Roboto" w:eastAsia="Calibri" w:hAnsi="Roboto" w:cs="Times New Roman"/>
          <w:sz w:val="20"/>
          <w:szCs w:val="20"/>
        </w:rPr>
      </w:pPr>
      <w:r>
        <w:rPr>
          <w:rFonts w:ascii="Roboto" w:eastAsia="Calibri" w:hAnsi="Roboto" w:cs="Times New Roman"/>
          <w:sz w:val="20"/>
          <w:szCs w:val="20"/>
        </w:rPr>
        <w:tab/>
      </w:r>
    </w:p>
    <w:p w14:paraId="09FD4241" w14:textId="63DC994C" w:rsidR="00FB5FE2" w:rsidRDefault="00FB5FE2" w:rsidP="00FB5FE2">
      <w:pPr>
        <w:spacing w:after="0" w:line="240" w:lineRule="auto"/>
        <w:jc w:val="both"/>
        <w:rPr>
          <w:rFonts w:ascii="Roboto" w:eastAsia="Calibri" w:hAnsi="Roboto" w:cs="Times New Roman"/>
          <w:sz w:val="20"/>
          <w:szCs w:val="20"/>
        </w:rPr>
      </w:pPr>
      <w:r>
        <w:rPr>
          <w:rFonts w:ascii="Roboto" w:eastAsia="Calibri" w:hAnsi="Roboto" w:cs="Times New Roman"/>
          <w:sz w:val="20"/>
          <w:szCs w:val="20"/>
        </w:rPr>
        <w:t>“</w:t>
      </w:r>
      <w:r w:rsidR="006D48B0">
        <w:rPr>
          <w:rFonts w:ascii="Roboto" w:eastAsia="Calibri" w:hAnsi="Roboto" w:cs="Times New Roman"/>
          <w:sz w:val="20"/>
          <w:szCs w:val="20"/>
        </w:rPr>
        <w:t>America’s VetDogs is</w:t>
      </w:r>
      <w:r>
        <w:rPr>
          <w:rFonts w:ascii="Roboto" w:eastAsia="Calibri" w:hAnsi="Roboto" w:cs="Times New Roman"/>
          <w:sz w:val="20"/>
          <w:szCs w:val="20"/>
        </w:rPr>
        <w:t xml:space="preserve"> </w:t>
      </w:r>
      <w:r w:rsidR="004D172A">
        <w:rPr>
          <w:rFonts w:ascii="Roboto" w:eastAsia="Calibri" w:hAnsi="Roboto" w:cs="Times New Roman"/>
          <w:sz w:val="20"/>
          <w:szCs w:val="20"/>
        </w:rPr>
        <w:t>thrilled</w:t>
      </w:r>
      <w:r>
        <w:rPr>
          <w:rFonts w:ascii="Roboto" w:eastAsia="Calibri" w:hAnsi="Roboto" w:cs="Times New Roman"/>
          <w:sz w:val="20"/>
          <w:szCs w:val="20"/>
        </w:rPr>
        <w:t xml:space="preserve"> to </w:t>
      </w:r>
      <w:r w:rsidR="000427C6">
        <w:rPr>
          <w:rFonts w:ascii="Roboto" w:eastAsia="Calibri" w:hAnsi="Roboto" w:cs="Times New Roman"/>
          <w:sz w:val="20"/>
          <w:szCs w:val="20"/>
        </w:rPr>
        <w:t xml:space="preserve">collaborate </w:t>
      </w:r>
      <w:r>
        <w:rPr>
          <w:rFonts w:ascii="Roboto" w:eastAsia="Calibri" w:hAnsi="Roboto" w:cs="Times New Roman"/>
          <w:sz w:val="20"/>
          <w:szCs w:val="20"/>
        </w:rPr>
        <w:t xml:space="preserve">with BAE </w:t>
      </w:r>
      <w:r w:rsidR="00252232">
        <w:rPr>
          <w:rFonts w:ascii="Roboto" w:eastAsia="Calibri" w:hAnsi="Roboto" w:cs="Times New Roman"/>
          <w:sz w:val="20"/>
          <w:szCs w:val="20"/>
        </w:rPr>
        <w:t xml:space="preserve">Systems </w:t>
      </w:r>
      <w:r>
        <w:rPr>
          <w:rFonts w:ascii="Roboto" w:eastAsia="Calibri" w:hAnsi="Roboto" w:cs="Times New Roman"/>
          <w:sz w:val="20"/>
          <w:szCs w:val="20"/>
        </w:rPr>
        <w:t xml:space="preserve">and </w:t>
      </w:r>
      <w:r w:rsidR="002A43B4">
        <w:rPr>
          <w:rFonts w:ascii="Roboto" w:eastAsia="Calibri" w:hAnsi="Roboto" w:cs="Times New Roman"/>
          <w:sz w:val="20"/>
          <w:szCs w:val="20"/>
        </w:rPr>
        <w:t>innovative,</w:t>
      </w:r>
      <w:r>
        <w:rPr>
          <w:rFonts w:ascii="Roboto" w:eastAsia="Calibri" w:hAnsi="Roboto" w:cs="Times New Roman"/>
          <w:sz w:val="20"/>
          <w:szCs w:val="20"/>
        </w:rPr>
        <w:t xml:space="preserve"> engineering students who have a </w:t>
      </w:r>
      <w:r w:rsidR="00E8312B">
        <w:rPr>
          <w:rFonts w:ascii="Roboto" w:eastAsia="Calibri" w:hAnsi="Roboto" w:cs="Times New Roman"/>
          <w:sz w:val="20"/>
          <w:szCs w:val="20"/>
        </w:rPr>
        <w:t>passion</w:t>
      </w:r>
      <w:r>
        <w:rPr>
          <w:rFonts w:ascii="Roboto" w:eastAsia="Calibri" w:hAnsi="Roboto" w:cs="Times New Roman"/>
          <w:sz w:val="20"/>
          <w:szCs w:val="20"/>
        </w:rPr>
        <w:t xml:space="preserve"> to give back to </w:t>
      </w:r>
      <w:r w:rsidR="00252232">
        <w:rPr>
          <w:rFonts w:ascii="Roboto" w:eastAsia="Calibri" w:hAnsi="Roboto" w:cs="Times New Roman"/>
          <w:sz w:val="20"/>
          <w:szCs w:val="20"/>
        </w:rPr>
        <w:t xml:space="preserve">our nation’s </w:t>
      </w:r>
      <w:r w:rsidR="002A43B4">
        <w:rPr>
          <w:rFonts w:ascii="Roboto" w:eastAsia="Calibri" w:hAnsi="Roboto" w:cs="Times New Roman"/>
          <w:sz w:val="20"/>
          <w:szCs w:val="20"/>
        </w:rPr>
        <w:t>heroes</w:t>
      </w:r>
      <w:r>
        <w:rPr>
          <w:rFonts w:ascii="Roboto" w:eastAsia="Calibri" w:hAnsi="Roboto" w:cs="Times New Roman"/>
          <w:sz w:val="20"/>
          <w:szCs w:val="20"/>
        </w:rPr>
        <w:t xml:space="preserve">,” </w:t>
      </w:r>
      <w:r w:rsidRPr="00103769">
        <w:rPr>
          <w:rFonts w:ascii="Roboto" w:eastAsia="Calibri" w:hAnsi="Roboto" w:cs="Times New Roman"/>
          <w:sz w:val="20"/>
          <w:szCs w:val="20"/>
        </w:rPr>
        <w:t xml:space="preserve">said </w:t>
      </w:r>
      <w:r w:rsidR="003E6A5A" w:rsidRPr="00103769">
        <w:rPr>
          <w:rFonts w:ascii="Roboto" w:eastAsia="Calibri" w:hAnsi="Roboto" w:cs="Times New Roman"/>
          <w:sz w:val="20"/>
          <w:szCs w:val="20"/>
        </w:rPr>
        <w:t>John Miller</w:t>
      </w:r>
      <w:r w:rsidR="003E6A5A">
        <w:rPr>
          <w:rFonts w:ascii="Roboto" w:eastAsia="Calibri" w:hAnsi="Roboto" w:cs="Times New Roman"/>
          <w:sz w:val="20"/>
          <w:szCs w:val="20"/>
        </w:rPr>
        <w:t xml:space="preserve">, </w:t>
      </w:r>
      <w:proofErr w:type="gramStart"/>
      <w:r w:rsidR="003E6A5A" w:rsidRPr="00103769">
        <w:rPr>
          <w:rFonts w:ascii="Roboto" w:eastAsia="Calibri" w:hAnsi="Roboto" w:cs="Times New Roman"/>
          <w:sz w:val="20"/>
          <w:szCs w:val="20"/>
        </w:rPr>
        <w:t>president</w:t>
      </w:r>
      <w:proofErr w:type="gramEnd"/>
      <w:r w:rsidR="003E6A5A" w:rsidRPr="00103769">
        <w:rPr>
          <w:rFonts w:ascii="Roboto" w:eastAsia="Calibri" w:hAnsi="Roboto" w:cs="Times New Roman"/>
          <w:sz w:val="20"/>
          <w:szCs w:val="20"/>
        </w:rPr>
        <w:t xml:space="preserve"> and CEO </w:t>
      </w:r>
      <w:r w:rsidR="003E6A5A">
        <w:rPr>
          <w:rFonts w:ascii="Roboto" w:eastAsia="Calibri" w:hAnsi="Roboto" w:cs="Times New Roman"/>
          <w:sz w:val="20"/>
          <w:szCs w:val="20"/>
        </w:rPr>
        <w:t xml:space="preserve">of </w:t>
      </w:r>
      <w:r w:rsidRPr="00103769">
        <w:rPr>
          <w:rFonts w:ascii="Roboto" w:eastAsia="Calibri" w:hAnsi="Roboto" w:cs="Times New Roman"/>
          <w:sz w:val="20"/>
          <w:szCs w:val="20"/>
        </w:rPr>
        <w:t>America’s VetDogs</w:t>
      </w:r>
      <w:r w:rsidR="00252232">
        <w:rPr>
          <w:rFonts w:ascii="Roboto" w:eastAsia="Calibri" w:hAnsi="Roboto" w:cs="Times New Roman"/>
          <w:sz w:val="20"/>
          <w:szCs w:val="20"/>
        </w:rPr>
        <w:t>. “It</w:t>
      </w:r>
      <w:r>
        <w:rPr>
          <w:rFonts w:ascii="Roboto" w:eastAsia="Calibri" w:hAnsi="Roboto" w:cs="Times New Roman"/>
          <w:sz w:val="20"/>
          <w:szCs w:val="20"/>
        </w:rPr>
        <w:t xml:space="preserve"> is so impactful to see </w:t>
      </w:r>
      <w:r w:rsidR="002A43B4">
        <w:rPr>
          <w:rFonts w:ascii="Roboto" w:eastAsia="Calibri" w:hAnsi="Roboto" w:cs="Times New Roman"/>
          <w:sz w:val="20"/>
          <w:szCs w:val="20"/>
        </w:rPr>
        <w:t>our graduates</w:t>
      </w:r>
      <w:r>
        <w:rPr>
          <w:rFonts w:ascii="Roboto" w:eastAsia="Calibri" w:hAnsi="Roboto" w:cs="Times New Roman"/>
          <w:sz w:val="20"/>
          <w:szCs w:val="20"/>
        </w:rPr>
        <w:t xml:space="preserve"> receive </w:t>
      </w:r>
      <w:r w:rsidR="00E70A94">
        <w:rPr>
          <w:rFonts w:ascii="Roboto" w:eastAsia="Calibri" w:hAnsi="Roboto" w:cs="Times New Roman"/>
          <w:sz w:val="20"/>
          <w:szCs w:val="20"/>
        </w:rPr>
        <w:t xml:space="preserve">individualized </w:t>
      </w:r>
      <w:r>
        <w:rPr>
          <w:rFonts w:ascii="Roboto" w:eastAsia="Calibri" w:hAnsi="Roboto" w:cs="Times New Roman"/>
          <w:sz w:val="20"/>
          <w:szCs w:val="20"/>
        </w:rPr>
        <w:t>suppor</w:t>
      </w:r>
      <w:r w:rsidR="00252232">
        <w:rPr>
          <w:rFonts w:ascii="Roboto" w:eastAsia="Calibri" w:hAnsi="Roboto" w:cs="Times New Roman"/>
          <w:sz w:val="20"/>
          <w:szCs w:val="20"/>
        </w:rPr>
        <w:t>t</w:t>
      </w:r>
      <w:r w:rsidR="00015901">
        <w:rPr>
          <w:rFonts w:ascii="Roboto" w:eastAsia="Calibri" w:hAnsi="Roboto" w:cs="Times New Roman"/>
          <w:sz w:val="20"/>
          <w:szCs w:val="20"/>
        </w:rPr>
        <w:t xml:space="preserve">, </w:t>
      </w:r>
      <w:r w:rsidR="002A43B4">
        <w:rPr>
          <w:rFonts w:ascii="Roboto" w:eastAsia="Calibri" w:hAnsi="Roboto" w:cs="Times New Roman"/>
          <w:sz w:val="20"/>
          <w:szCs w:val="20"/>
        </w:rPr>
        <w:t xml:space="preserve">work with </w:t>
      </w:r>
      <w:r w:rsidR="00015901">
        <w:rPr>
          <w:rFonts w:ascii="Roboto" w:eastAsia="Calibri" w:hAnsi="Roboto" w:cs="Times New Roman"/>
          <w:sz w:val="20"/>
          <w:szCs w:val="20"/>
        </w:rPr>
        <w:t>the next-</w:t>
      </w:r>
      <w:r w:rsidR="002A43B4">
        <w:rPr>
          <w:rFonts w:ascii="Roboto" w:eastAsia="Calibri" w:hAnsi="Roboto" w:cs="Times New Roman"/>
          <w:sz w:val="20"/>
          <w:szCs w:val="20"/>
        </w:rPr>
        <w:t>generation to bring awareness to veterans with disabilities</w:t>
      </w:r>
      <w:r w:rsidR="00015901">
        <w:rPr>
          <w:rFonts w:ascii="Roboto" w:eastAsia="Calibri" w:hAnsi="Roboto" w:cs="Times New Roman"/>
          <w:sz w:val="20"/>
          <w:szCs w:val="20"/>
        </w:rPr>
        <w:t>,</w:t>
      </w:r>
      <w:r w:rsidR="002A43B4">
        <w:rPr>
          <w:rFonts w:ascii="Roboto" w:eastAsia="Calibri" w:hAnsi="Roboto" w:cs="Times New Roman"/>
          <w:sz w:val="20"/>
          <w:szCs w:val="20"/>
        </w:rPr>
        <w:t xml:space="preserve"> and further increase their independence </w:t>
      </w:r>
      <w:r w:rsidR="00015901">
        <w:rPr>
          <w:rFonts w:ascii="Roboto" w:eastAsia="Calibri" w:hAnsi="Roboto" w:cs="Times New Roman"/>
          <w:sz w:val="20"/>
          <w:szCs w:val="20"/>
        </w:rPr>
        <w:t xml:space="preserve">through </w:t>
      </w:r>
      <w:r>
        <w:rPr>
          <w:rFonts w:ascii="Roboto" w:eastAsia="Calibri" w:hAnsi="Roboto" w:cs="Times New Roman"/>
          <w:sz w:val="20"/>
          <w:szCs w:val="20"/>
        </w:rPr>
        <w:t xml:space="preserve">the America’s VetDogs </w:t>
      </w:r>
      <w:r w:rsidR="002A43B4">
        <w:rPr>
          <w:rFonts w:ascii="Roboto" w:eastAsia="Calibri" w:hAnsi="Roboto" w:cs="Times New Roman"/>
          <w:sz w:val="20"/>
          <w:szCs w:val="20"/>
        </w:rPr>
        <w:t>program</w:t>
      </w:r>
      <w:r w:rsidR="00214B47">
        <w:rPr>
          <w:rFonts w:ascii="Roboto" w:eastAsia="Calibri" w:hAnsi="Roboto" w:cs="Times New Roman"/>
          <w:sz w:val="20"/>
          <w:szCs w:val="20"/>
        </w:rPr>
        <w:t>.</w:t>
      </w:r>
      <w:r>
        <w:rPr>
          <w:rFonts w:ascii="Roboto" w:eastAsia="Calibri" w:hAnsi="Roboto" w:cs="Times New Roman"/>
          <w:sz w:val="20"/>
          <w:szCs w:val="20"/>
        </w:rPr>
        <w:t>”</w:t>
      </w:r>
    </w:p>
    <w:p w14:paraId="53E35A9B" w14:textId="77777777" w:rsidR="00FB5FE2" w:rsidRDefault="00FB5FE2" w:rsidP="00FB5FE2">
      <w:pPr>
        <w:spacing w:after="0" w:line="240" w:lineRule="auto"/>
        <w:jc w:val="both"/>
        <w:rPr>
          <w:rFonts w:ascii="Roboto" w:eastAsia="Calibri" w:hAnsi="Roboto" w:cs="Times New Roman"/>
          <w:sz w:val="20"/>
          <w:szCs w:val="20"/>
        </w:rPr>
      </w:pPr>
    </w:p>
    <w:p w14:paraId="5417BF7A" w14:textId="20F1E7F4" w:rsidR="0094517C" w:rsidRPr="00F1107C" w:rsidRDefault="0094517C" w:rsidP="00ED7508">
      <w:pPr>
        <w:spacing w:after="0" w:line="240" w:lineRule="auto"/>
        <w:jc w:val="both"/>
        <w:rPr>
          <w:rFonts w:ascii="Roboto" w:eastAsia="Calibri" w:hAnsi="Roboto" w:cs="Times New Roman"/>
          <w:b/>
          <w:bCs/>
          <w:sz w:val="20"/>
          <w:szCs w:val="20"/>
        </w:rPr>
      </w:pPr>
      <w:r w:rsidRPr="00F1107C">
        <w:rPr>
          <w:rFonts w:ascii="Roboto" w:eastAsia="Calibri" w:hAnsi="Roboto" w:cs="Times New Roman"/>
          <w:b/>
          <w:bCs/>
          <w:sz w:val="20"/>
          <w:szCs w:val="20"/>
        </w:rPr>
        <w:t>Colleges and universities participating</w:t>
      </w:r>
      <w:r w:rsidR="00003CE5">
        <w:rPr>
          <w:rFonts w:ascii="Roboto" w:eastAsia="Calibri" w:hAnsi="Roboto" w:cs="Times New Roman"/>
          <w:b/>
          <w:bCs/>
          <w:sz w:val="20"/>
          <w:szCs w:val="20"/>
        </w:rPr>
        <w:t xml:space="preserve"> in the </w:t>
      </w:r>
      <w:bookmarkStart w:id="0" w:name="_Hlk91147011"/>
      <w:r w:rsidR="00003CE5">
        <w:rPr>
          <w:rFonts w:ascii="Roboto" w:eastAsia="Calibri" w:hAnsi="Roboto" w:cs="Times New Roman"/>
          <w:b/>
          <w:bCs/>
          <w:sz w:val="20"/>
          <w:szCs w:val="20"/>
        </w:rPr>
        <w:t>Tech Power</w:t>
      </w:r>
      <w:r w:rsidR="00231C22">
        <w:rPr>
          <w:rFonts w:ascii="Roboto" w:eastAsia="Calibri" w:hAnsi="Roboto" w:cs="Times New Roman"/>
          <w:b/>
          <w:bCs/>
          <w:sz w:val="20"/>
          <w:szCs w:val="20"/>
        </w:rPr>
        <w:t>: Innovating for</w:t>
      </w:r>
      <w:r w:rsidR="00003CE5">
        <w:rPr>
          <w:rFonts w:ascii="Roboto" w:eastAsia="Calibri" w:hAnsi="Roboto" w:cs="Times New Roman"/>
          <w:b/>
          <w:bCs/>
          <w:sz w:val="20"/>
          <w:szCs w:val="20"/>
        </w:rPr>
        <w:t xml:space="preserve"> Impact </w:t>
      </w:r>
      <w:r w:rsidR="00231C22">
        <w:rPr>
          <w:rFonts w:ascii="Roboto" w:eastAsia="Calibri" w:hAnsi="Roboto" w:cs="Times New Roman"/>
          <w:b/>
          <w:bCs/>
          <w:sz w:val="20"/>
          <w:szCs w:val="20"/>
        </w:rPr>
        <w:t>p</w:t>
      </w:r>
      <w:r w:rsidR="00003CE5">
        <w:rPr>
          <w:rFonts w:ascii="Roboto" w:eastAsia="Calibri" w:hAnsi="Roboto" w:cs="Times New Roman"/>
          <w:b/>
          <w:bCs/>
          <w:sz w:val="20"/>
          <w:szCs w:val="20"/>
        </w:rPr>
        <w:t>rogram</w:t>
      </w:r>
      <w:r w:rsidRPr="00F1107C">
        <w:rPr>
          <w:rFonts w:ascii="Roboto" w:eastAsia="Calibri" w:hAnsi="Roboto" w:cs="Times New Roman"/>
          <w:b/>
          <w:bCs/>
          <w:sz w:val="20"/>
          <w:szCs w:val="20"/>
        </w:rPr>
        <w:t xml:space="preserve"> </w:t>
      </w:r>
      <w:bookmarkEnd w:id="0"/>
      <w:r w:rsidRPr="00F1107C">
        <w:rPr>
          <w:rFonts w:ascii="Roboto" w:eastAsia="Calibri" w:hAnsi="Roboto" w:cs="Times New Roman"/>
          <w:b/>
          <w:bCs/>
          <w:sz w:val="20"/>
          <w:szCs w:val="20"/>
        </w:rPr>
        <w:t>include:</w:t>
      </w:r>
    </w:p>
    <w:p w14:paraId="2E199CFD" w14:textId="77777777" w:rsidR="0094517C" w:rsidRPr="0094517C" w:rsidRDefault="00822BFC" w:rsidP="0094517C">
      <w:pPr>
        <w:pStyle w:val="ListParagraph"/>
        <w:numPr>
          <w:ilvl w:val="0"/>
          <w:numId w:val="1"/>
        </w:numPr>
        <w:spacing w:after="0" w:line="240" w:lineRule="auto"/>
        <w:jc w:val="both"/>
        <w:rPr>
          <w:rFonts w:ascii="Roboto" w:eastAsia="Calibri" w:hAnsi="Roboto" w:cs="Times New Roman"/>
          <w:sz w:val="20"/>
          <w:szCs w:val="20"/>
        </w:rPr>
      </w:pPr>
      <w:r>
        <w:rPr>
          <w:rFonts w:ascii="Roboto" w:eastAsia="Calibri" w:hAnsi="Roboto" w:cs="Times New Roman"/>
          <w:sz w:val="20"/>
          <w:szCs w:val="20"/>
        </w:rPr>
        <w:t xml:space="preserve">Binghamton </w:t>
      </w:r>
      <w:r w:rsidR="0094517C" w:rsidRPr="0094517C">
        <w:rPr>
          <w:rFonts w:ascii="Roboto" w:eastAsia="Calibri" w:hAnsi="Roboto" w:cs="Times New Roman"/>
          <w:sz w:val="20"/>
          <w:szCs w:val="20"/>
        </w:rPr>
        <w:t>University, NY</w:t>
      </w:r>
    </w:p>
    <w:p w14:paraId="27A85E71" w14:textId="77777777" w:rsidR="0094517C" w:rsidRPr="0094517C" w:rsidRDefault="0094517C" w:rsidP="0094517C">
      <w:pPr>
        <w:pStyle w:val="ListParagraph"/>
        <w:numPr>
          <w:ilvl w:val="0"/>
          <w:numId w:val="1"/>
        </w:numPr>
        <w:spacing w:after="0" w:line="240" w:lineRule="auto"/>
        <w:jc w:val="both"/>
        <w:rPr>
          <w:rFonts w:ascii="Roboto" w:eastAsia="Calibri" w:hAnsi="Roboto" w:cs="Times New Roman"/>
          <w:sz w:val="20"/>
          <w:szCs w:val="20"/>
        </w:rPr>
      </w:pPr>
      <w:r w:rsidRPr="0094517C">
        <w:rPr>
          <w:rFonts w:ascii="Roboto" w:eastAsia="Calibri" w:hAnsi="Roboto" w:cs="Times New Roman"/>
          <w:sz w:val="20"/>
          <w:szCs w:val="20"/>
        </w:rPr>
        <w:t>Prairie View A&amp;M University, TX</w:t>
      </w:r>
    </w:p>
    <w:p w14:paraId="013BE84D" w14:textId="77777777" w:rsidR="0094517C" w:rsidRPr="0094517C" w:rsidRDefault="0094517C" w:rsidP="0094517C">
      <w:pPr>
        <w:pStyle w:val="ListParagraph"/>
        <w:numPr>
          <w:ilvl w:val="0"/>
          <w:numId w:val="1"/>
        </w:numPr>
        <w:spacing w:after="0" w:line="240" w:lineRule="auto"/>
        <w:jc w:val="both"/>
        <w:rPr>
          <w:rFonts w:ascii="Roboto" w:eastAsia="Calibri" w:hAnsi="Roboto" w:cs="Times New Roman"/>
          <w:sz w:val="20"/>
          <w:szCs w:val="20"/>
        </w:rPr>
      </w:pPr>
      <w:r w:rsidRPr="0094517C">
        <w:rPr>
          <w:rFonts w:ascii="Roboto" w:eastAsia="Calibri" w:hAnsi="Roboto" w:cs="Times New Roman"/>
          <w:sz w:val="20"/>
          <w:szCs w:val="20"/>
        </w:rPr>
        <w:t>University of San Diego, CA</w:t>
      </w:r>
    </w:p>
    <w:p w14:paraId="724B7DE1" w14:textId="77777777" w:rsidR="0094517C" w:rsidRPr="0094517C" w:rsidRDefault="0094517C" w:rsidP="0094517C">
      <w:pPr>
        <w:pStyle w:val="ListParagraph"/>
        <w:numPr>
          <w:ilvl w:val="0"/>
          <w:numId w:val="1"/>
        </w:numPr>
        <w:spacing w:after="0" w:line="240" w:lineRule="auto"/>
        <w:jc w:val="both"/>
        <w:rPr>
          <w:rFonts w:ascii="Roboto" w:eastAsia="Calibri" w:hAnsi="Roboto" w:cs="Times New Roman"/>
          <w:sz w:val="20"/>
          <w:szCs w:val="20"/>
        </w:rPr>
      </w:pPr>
      <w:r w:rsidRPr="0094517C">
        <w:rPr>
          <w:rFonts w:ascii="Roboto" w:eastAsia="Calibri" w:hAnsi="Roboto" w:cs="Times New Roman"/>
          <w:sz w:val="20"/>
          <w:szCs w:val="20"/>
        </w:rPr>
        <w:t>Trine University, IN</w:t>
      </w:r>
    </w:p>
    <w:p w14:paraId="55290B83" w14:textId="77777777" w:rsidR="00E0590C" w:rsidRPr="00FB5FE2" w:rsidRDefault="0094517C" w:rsidP="00873F3D">
      <w:pPr>
        <w:pStyle w:val="ListParagraph"/>
        <w:numPr>
          <w:ilvl w:val="0"/>
          <w:numId w:val="1"/>
        </w:numPr>
        <w:spacing w:after="0" w:line="240" w:lineRule="auto"/>
        <w:jc w:val="both"/>
        <w:rPr>
          <w:rFonts w:ascii="Roboto" w:eastAsia="Calibri" w:hAnsi="Roboto" w:cs="Times New Roman"/>
          <w:sz w:val="20"/>
          <w:szCs w:val="20"/>
        </w:rPr>
      </w:pPr>
      <w:r w:rsidRPr="0094517C">
        <w:rPr>
          <w:rFonts w:ascii="Roboto" w:eastAsia="Calibri" w:hAnsi="Roboto" w:cs="Times New Roman"/>
          <w:sz w:val="20"/>
          <w:szCs w:val="20"/>
        </w:rPr>
        <w:t>Kirkwood Community College, IA</w:t>
      </w:r>
    </w:p>
    <w:p w14:paraId="28539653" w14:textId="13CC051D" w:rsidR="0002085E" w:rsidRDefault="0002085E" w:rsidP="00E4785C">
      <w:pPr>
        <w:spacing w:after="0" w:line="240" w:lineRule="auto"/>
        <w:jc w:val="both"/>
        <w:rPr>
          <w:rFonts w:ascii="Roboto" w:eastAsia="Calibri" w:hAnsi="Roboto" w:cs="Times New Roman"/>
          <w:sz w:val="20"/>
          <w:szCs w:val="20"/>
        </w:rPr>
      </w:pPr>
    </w:p>
    <w:p w14:paraId="29BAAB5F" w14:textId="27AEC441" w:rsidR="0002085E" w:rsidRDefault="0002085E" w:rsidP="00E4785C">
      <w:pPr>
        <w:spacing w:after="0" w:line="240" w:lineRule="auto"/>
        <w:jc w:val="both"/>
        <w:rPr>
          <w:rFonts w:ascii="Roboto" w:eastAsia="Calibri" w:hAnsi="Roboto" w:cs="Times New Roman"/>
          <w:sz w:val="20"/>
          <w:szCs w:val="20"/>
        </w:rPr>
      </w:pPr>
      <w:r w:rsidRPr="0002085E">
        <w:rPr>
          <w:rFonts w:ascii="Roboto" w:eastAsia="Calibri" w:hAnsi="Roboto" w:cs="Times New Roman"/>
          <w:sz w:val="20"/>
          <w:szCs w:val="20"/>
        </w:rPr>
        <w:t>“</w:t>
      </w:r>
      <w:r w:rsidR="00015901">
        <w:rPr>
          <w:rFonts w:ascii="Roboto" w:eastAsia="Calibri" w:hAnsi="Roboto" w:cs="Times New Roman"/>
          <w:sz w:val="20"/>
          <w:szCs w:val="20"/>
        </w:rPr>
        <w:t>W</w:t>
      </w:r>
      <w:r w:rsidR="005122C1">
        <w:rPr>
          <w:rFonts w:ascii="Roboto" w:eastAsia="Calibri" w:hAnsi="Roboto" w:cs="Times New Roman"/>
          <w:sz w:val="20"/>
          <w:szCs w:val="20"/>
        </w:rPr>
        <w:t>e’re proud to</w:t>
      </w:r>
      <w:r w:rsidR="00015901">
        <w:rPr>
          <w:rFonts w:ascii="Roboto" w:eastAsia="Calibri" w:hAnsi="Roboto" w:cs="Times New Roman"/>
          <w:sz w:val="20"/>
          <w:szCs w:val="20"/>
        </w:rPr>
        <w:t xml:space="preserve"> work with America’s VetDogs to</w:t>
      </w:r>
      <w:r w:rsidR="005122C1">
        <w:rPr>
          <w:rFonts w:ascii="Roboto" w:eastAsia="Calibri" w:hAnsi="Roboto" w:cs="Times New Roman"/>
          <w:sz w:val="20"/>
          <w:szCs w:val="20"/>
        </w:rPr>
        <w:t xml:space="preserve"> advance our shared mission </w:t>
      </w:r>
      <w:r w:rsidR="00015901">
        <w:rPr>
          <w:rFonts w:ascii="Roboto" w:eastAsia="Calibri" w:hAnsi="Roboto" w:cs="Times New Roman"/>
          <w:sz w:val="20"/>
          <w:szCs w:val="20"/>
        </w:rPr>
        <w:t>of</w:t>
      </w:r>
      <w:r w:rsidR="00F5713F">
        <w:rPr>
          <w:rFonts w:ascii="Roboto" w:eastAsia="Calibri" w:hAnsi="Roboto" w:cs="Times New Roman"/>
          <w:sz w:val="20"/>
          <w:szCs w:val="20"/>
        </w:rPr>
        <w:t xml:space="preserve"> </w:t>
      </w:r>
      <w:r w:rsidRPr="0002085E">
        <w:rPr>
          <w:rFonts w:ascii="Roboto" w:eastAsia="Calibri" w:hAnsi="Roboto" w:cs="Times New Roman"/>
          <w:sz w:val="20"/>
          <w:szCs w:val="20"/>
        </w:rPr>
        <w:t>improv</w:t>
      </w:r>
      <w:r w:rsidR="00015901">
        <w:rPr>
          <w:rFonts w:ascii="Roboto" w:eastAsia="Calibri" w:hAnsi="Roboto" w:cs="Times New Roman"/>
          <w:sz w:val="20"/>
          <w:szCs w:val="20"/>
        </w:rPr>
        <w:t>ing</w:t>
      </w:r>
      <w:r w:rsidR="00B22AEF">
        <w:rPr>
          <w:rFonts w:ascii="Roboto" w:eastAsia="Calibri" w:hAnsi="Roboto" w:cs="Times New Roman"/>
          <w:sz w:val="20"/>
          <w:szCs w:val="20"/>
        </w:rPr>
        <w:t xml:space="preserve"> </w:t>
      </w:r>
      <w:r w:rsidRPr="0002085E">
        <w:rPr>
          <w:rFonts w:ascii="Roboto" w:eastAsia="Calibri" w:hAnsi="Roboto" w:cs="Times New Roman"/>
          <w:sz w:val="20"/>
          <w:szCs w:val="20"/>
        </w:rPr>
        <w:t>the lives of veterans through innovative technolog</w:t>
      </w:r>
      <w:r w:rsidR="00B22AEF">
        <w:rPr>
          <w:rFonts w:ascii="Roboto" w:eastAsia="Calibri" w:hAnsi="Roboto" w:cs="Times New Roman"/>
          <w:sz w:val="20"/>
          <w:szCs w:val="20"/>
        </w:rPr>
        <w:t>ies</w:t>
      </w:r>
      <w:r w:rsidRPr="0002085E">
        <w:rPr>
          <w:rFonts w:ascii="Roboto" w:eastAsia="Calibri" w:hAnsi="Roboto" w:cs="Times New Roman"/>
          <w:sz w:val="20"/>
          <w:szCs w:val="20"/>
        </w:rPr>
        <w:t xml:space="preserve">,” said </w:t>
      </w:r>
      <w:r w:rsidR="00015901">
        <w:rPr>
          <w:rFonts w:ascii="Roboto" w:eastAsia="Calibri" w:hAnsi="Roboto" w:cs="Times New Roman"/>
          <w:sz w:val="20"/>
          <w:szCs w:val="20"/>
        </w:rPr>
        <w:t xml:space="preserve">Melissa Bernard, </w:t>
      </w:r>
      <w:r w:rsidR="004C58FD">
        <w:rPr>
          <w:rFonts w:ascii="Roboto" w:eastAsia="Calibri" w:hAnsi="Roboto" w:cs="Times New Roman"/>
          <w:sz w:val="20"/>
          <w:szCs w:val="20"/>
        </w:rPr>
        <w:t xml:space="preserve">head of the </w:t>
      </w:r>
      <w:r w:rsidR="00015901">
        <w:rPr>
          <w:rFonts w:ascii="Roboto" w:eastAsia="Calibri" w:hAnsi="Roboto" w:cs="Times New Roman"/>
          <w:sz w:val="20"/>
          <w:szCs w:val="20"/>
        </w:rPr>
        <w:t xml:space="preserve">Tech Power: Innovating for Impact program at BAE Systems Electronic Systems sector. </w:t>
      </w:r>
      <w:r w:rsidRPr="0002085E">
        <w:rPr>
          <w:rFonts w:ascii="Roboto" w:eastAsia="Calibri" w:hAnsi="Roboto" w:cs="Times New Roman"/>
          <w:sz w:val="20"/>
          <w:szCs w:val="20"/>
        </w:rPr>
        <w:t xml:space="preserve">“It is remarkable to see the connection between our employee volunteers and these talented engineering students, as they </w:t>
      </w:r>
      <w:r>
        <w:rPr>
          <w:rFonts w:ascii="Roboto" w:eastAsia="Calibri" w:hAnsi="Roboto" w:cs="Times New Roman"/>
          <w:sz w:val="20"/>
          <w:szCs w:val="20"/>
        </w:rPr>
        <w:t>creat</w:t>
      </w:r>
      <w:r w:rsidR="00C277C1">
        <w:rPr>
          <w:rFonts w:ascii="Roboto" w:eastAsia="Calibri" w:hAnsi="Roboto" w:cs="Times New Roman"/>
          <w:sz w:val="20"/>
          <w:szCs w:val="20"/>
        </w:rPr>
        <w:t>e</w:t>
      </w:r>
      <w:r w:rsidRPr="0002085E">
        <w:rPr>
          <w:rFonts w:ascii="Roboto" w:eastAsia="Calibri" w:hAnsi="Roboto" w:cs="Times New Roman"/>
          <w:sz w:val="20"/>
          <w:szCs w:val="20"/>
        </w:rPr>
        <w:t xml:space="preserve"> unique and </w:t>
      </w:r>
      <w:r w:rsidR="00E11C8C">
        <w:rPr>
          <w:rFonts w:ascii="Roboto" w:eastAsia="Calibri" w:hAnsi="Roboto" w:cs="Times New Roman"/>
          <w:sz w:val="20"/>
          <w:szCs w:val="20"/>
        </w:rPr>
        <w:t>meaningful</w:t>
      </w:r>
      <w:r w:rsidRPr="0002085E">
        <w:rPr>
          <w:rFonts w:ascii="Roboto" w:eastAsia="Calibri" w:hAnsi="Roboto" w:cs="Times New Roman"/>
          <w:sz w:val="20"/>
          <w:szCs w:val="20"/>
        </w:rPr>
        <w:t xml:space="preserve"> solutions for </w:t>
      </w:r>
      <w:r w:rsidR="00015901">
        <w:rPr>
          <w:rFonts w:ascii="Roboto" w:eastAsia="Calibri" w:hAnsi="Roboto" w:cs="Times New Roman"/>
          <w:sz w:val="20"/>
          <w:szCs w:val="20"/>
        </w:rPr>
        <w:t>our</w:t>
      </w:r>
      <w:r w:rsidRPr="0002085E">
        <w:rPr>
          <w:rFonts w:ascii="Roboto" w:eastAsia="Calibri" w:hAnsi="Roboto" w:cs="Times New Roman"/>
          <w:sz w:val="20"/>
          <w:szCs w:val="20"/>
        </w:rPr>
        <w:t xml:space="preserve"> veteran community.”</w:t>
      </w:r>
    </w:p>
    <w:p w14:paraId="794D1E58" w14:textId="77777777" w:rsidR="0016773C" w:rsidRDefault="0016773C" w:rsidP="00E4785C">
      <w:pPr>
        <w:spacing w:after="0" w:line="240" w:lineRule="auto"/>
        <w:jc w:val="both"/>
        <w:rPr>
          <w:rFonts w:ascii="Roboto" w:eastAsia="Calibri" w:hAnsi="Roboto" w:cs="Times New Roman"/>
          <w:sz w:val="20"/>
          <w:szCs w:val="20"/>
        </w:rPr>
      </w:pPr>
    </w:p>
    <w:p w14:paraId="1E921713" w14:textId="71A0DF43" w:rsidR="0016773C" w:rsidRDefault="00B97F1A" w:rsidP="00E4785C">
      <w:pPr>
        <w:spacing w:after="0" w:line="240" w:lineRule="auto"/>
        <w:jc w:val="both"/>
        <w:rPr>
          <w:rFonts w:ascii="Roboto" w:eastAsia="Calibri" w:hAnsi="Roboto" w:cs="Times New Roman"/>
          <w:sz w:val="20"/>
          <w:szCs w:val="20"/>
        </w:rPr>
      </w:pPr>
      <w:r>
        <w:rPr>
          <w:rFonts w:ascii="Roboto" w:eastAsia="Calibri" w:hAnsi="Roboto" w:cs="Times New Roman"/>
          <w:sz w:val="20"/>
          <w:szCs w:val="20"/>
        </w:rPr>
        <w:t xml:space="preserve">To learn more about America’s VetDogs and their mission, please visit </w:t>
      </w:r>
      <w:hyperlink r:id="rId11" w:history="1">
        <w:r w:rsidR="003E6A5A">
          <w:rPr>
            <w:rStyle w:val="Hyperlink"/>
            <w:rFonts w:ascii="Roboto" w:eastAsia="Calibri" w:hAnsi="Roboto" w:cs="Times New Roman"/>
            <w:sz w:val="20"/>
            <w:szCs w:val="20"/>
          </w:rPr>
          <w:t>V</w:t>
        </w:r>
        <w:r w:rsidR="003E6A5A" w:rsidRPr="004E206C">
          <w:rPr>
            <w:rStyle w:val="Hyperlink"/>
            <w:rFonts w:ascii="Roboto" w:eastAsia="Calibri" w:hAnsi="Roboto" w:cs="Times New Roman"/>
            <w:sz w:val="20"/>
            <w:szCs w:val="20"/>
          </w:rPr>
          <w:t>et</w:t>
        </w:r>
        <w:r w:rsidR="003E6A5A">
          <w:rPr>
            <w:rStyle w:val="Hyperlink"/>
            <w:rFonts w:ascii="Roboto" w:eastAsia="Calibri" w:hAnsi="Roboto" w:cs="Times New Roman"/>
            <w:sz w:val="20"/>
            <w:szCs w:val="20"/>
          </w:rPr>
          <w:t>D</w:t>
        </w:r>
        <w:r w:rsidR="003E6A5A" w:rsidRPr="004E206C">
          <w:rPr>
            <w:rStyle w:val="Hyperlink"/>
            <w:rFonts w:ascii="Roboto" w:eastAsia="Calibri" w:hAnsi="Roboto" w:cs="Times New Roman"/>
            <w:sz w:val="20"/>
            <w:szCs w:val="20"/>
          </w:rPr>
          <w:t>ogs.org</w:t>
        </w:r>
      </w:hyperlink>
      <w:r>
        <w:rPr>
          <w:rFonts w:ascii="Roboto" w:eastAsia="Calibri" w:hAnsi="Roboto" w:cs="Times New Roman"/>
          <w:sz w:val="20"/>
          <w:szCs w:val="20"/>
        </w:rPr>
        <w:t xml:space="preserve">. </w:t>
      </w:r>
      <w:r w:rsidR="0016773C">
        <w:rPr>
          <w:rFonts w:ascii="Roboto" w:eastAsia="Calibri" w:hAnsi="Roboto" w:cs="Times New Roman"/>
          <w:sz w:val="20"/>
          <w:szCs w:val="20"/>
        </w:rPr>
        <w:t xml:space="preserve">For more information regarding </w:t>
      </w:r>
      <w:r w:rsidR="0074578E">
        <w:rPr>
          <w:rFonts w:ascii="Roboto" w:eastAsia="Calibri" w:hAnsi="Roboto" w:cs="Times New Roman"/>
          <w:sz w:val="20"/>
          <w:szCs w:val="20"/>
        </w:rPr>
        <w:t xml:space="preserve">BAE Systems’ </w:t>
      </w:r>
      <w:r w:rsidR="0016773C" w:rsidRPr="0016773C">
        <w:rPr>
          <w:rFonts w:ascii="Roboto" w:eastAsia="Calibri" w:hAnsi="Roboto" w:cs="Times New Roman"/>
          <w:sz w:val="20"/>
          <w:szCs w:val="20"/>
        </w:rPr>
        <w:t>Tech Power</w:t>
      </w:r>
      <w:r w:rsidR="00231C22">
        <w:rPr>
          <w:rFonts w:ascii="Roboto" w:eastAsia="Calibri" w:hAnsi="Roboto" w:cs="Times New Roman"/>
          <w:sz w:val="20"/>
          <w:szCs w:val="20"/>
        </w:rPr>
        <w:t>: Innovating for Impact p</w:t>
      </w:r>
      <w:r w:rsidR="0016773C" w:rsidRPr="0016773C">
        <w:rPr>
          <w:rFonts w:ascii="Roboto" w:eastAsia="Calibri" w:hAnsi="Roboto" w:cs="Times New Roman"/>
          <w:sz w:val="20"/>
          <w:szCs w:val="20"/>
        </w:rPr>
        <w:t>rogram</w:t>
      </w:r>
      <w:r>
        <w:rPr>
          <w:rFonts w:ascii="Roboto" w:eastAsia="Calibri" w:hAnsi="Roboto" w:cs="Times New Roman"/>
          <w:sz w:val="20"/>
          <w:szCs w:val="20"/>
        </w:rPr>
        <w:t>,</w:t>
      </w:r>
      <w:r w:rsidR="0016773C">
        <w:rPr>
          <w:rFonts w:ascii="Roboto" w:eastAsia="Calibri" w:hAnsi="Roboto" w:cs="Times New Roman"/>
          <w:sz w:val="20"/>
          <w:szCs w:val="20"/>
        </w:rPr>
        <w:t xml:space="preserve"> visit </w:t>
      </w:r>
      <w:hyperlink r:id="rId12" w:history="1">
        <w:r w:rsidR="003E6A5A">
          <w:rPr>
            <w:rStyle w:val="Hyperlink"/>
            <w:rFonts w:ascii="Roboto" w:eastAsia="Calibri" w:hAnsi="Roboto" w:cs="Times New Roman"/>
            <w:sz w:val="20"/>
            <w:szCs w:val="20"/>
          </w:rPr>
          <w:t>BAES</w:t>
        </w:r>
        <w:r w:rsidR="003E6A5A" w:rsidRPr="004E206C">
          <w:rPr>
            <w:rStyle w:val="Hyperlink"/>
            <w:rFonts w:ascii="Roboto" w:eastAsia="Calibri" w:hAnsi="Roboto" w:cs="Times New Roman"/>
            <w:sz w:val="20"/>
            <w:szCs w:val="20"/>
          </w:rPr>
          <w:t>ystems.com</w:t>
        </w:r>
      </w:hyperlink>
      <w:r w:rsidR="004E206C">
        <w:rPr>
          <w:rFonts w:ascii="Roboto" w:eastAsia="Calibri" w:hAnsi="Roboto" w:cs="Times New Roman"/>
          <w:sz w:val="20"/>
          <w:szCs w:val="20"/>
        </w:rPr>
        <w:t xml:space="preserve">. </w:t>
      </w:r>
    </w:p>
    <w:p w14:paraId="658BE62D" w14:textId="77777777" w:rsidR="00787C83" w:rsidRPr="00807341" w:rsidRDefault="00787C83" w:rsidP="00787C83">
      <w:pPr>
        <w:spacing w:after="0" w:line="240" w:lineRule="auto"/>
        <w:rPr>
          <w:rFonts w:ascii="Roboto" w:eastAsia="Calibri" w:hAnsi="Roboto" w:cs="Times New Roman"/>
          <w:b/>
          <w:bCs/>
          <w:sz w:val="20"/>
        </w:rPr>
      </w:pPr>
    </w:p>
    <w:p w14:paraId="430A47FB" w14:textId="77777777" w:rsidR="00E4785C" w:rsidRDefault="00787C83" w:rsidP="00E65A0D">
      <w:pPr>
        <w:spacing w:after="0" w:line="240" w:lineRule="auto"/>
        <w:rPr>
          <w:rFonts w:ascii="Roboto" w:eastAsia="Calibri" w:hAnsi="Roboto" w:cs="Times New Roman"/>
          <w:sz w:val="18"/>
          <w:szCs w:val="20"/>
        </w:rPr>
      </w:pPr>
      <w:r w:rsidRPr="00514980">
        <w:rPr>
          <w:rFonts w:ascii="Roboto" w:eastAsia="Calibri" w:hAnsi="Roboto" w:cs="Times New Roman"/>
          <w:b/>
          <w:bCs/>
          <w:sz w:val="18"/>
          <w:szCs w:val="20"/>
        </w:rPr>
        <w:lastRenderedPageBreak/>
        <w:t>About America’s VetDogs</w:t>
      </w:r>
      <w:r w:rsidRPr="00514980">
        <w:rPr>
          <w:rFonts w:ascii="Roboto" w:eastAsia="Calibri" w:hAnsi="Roboto" w:cs="Times New Roman"/>
          <w:sz w:val="18"/>
          <w:szCs w:val="20"/>
        </w:rPr>
        <w:br/>
        <w:t>Since 2003, America’s VetDogs (</w:t>
      </w:r>
      <w:hyperlink r:id="rId13" w:history="1">
        <w:r w:rsidRPr="00514980">
          <w:rPr>
            <w:rFonts w:ascii="Roboto" w:eastAsia="Calibri" w:hAnsi="Roboto" w:cs="Times New Roman"/>
            <w:color w:val="0563C1"/>
            <w:sz w:val="18"/>
            <w:szCs w:val="20"/>
            <w:u w:val="single"/>
          </w:rPr>
          <w:t>www.VetDogs.org</w:t>
        </w:r>
      </w:hyperlink>
      <w:r w:rsidRPr="00514980">
        <w:rPr>
          <w:rFonts w:ascii="Roboto" w:eastAsia="Calibri" w:hAnsi="Roboto" w:cs="Times New Roman"/>
          <w:sz w:val="18"/>
          <w:szCs w:val="20"/>
        </w:rPr>
        <w:t>) has trained and placed guide and service dogs to provide independence, enhanced mobility, and companionship to veterans with disabilities from all eras. In 2015, VetDogs opened its programs to first responders, including fire, police, and emergency medical personnel.  America’s VetDogs is a 501(c)(3) not-for-profit organization founded by the Guide Dog Foundation and serves clients from across the United States. VetDogs relies on contributions from generous individuals, corporations, service clubs, and foundations to fund its mission to help those who have served our country live with dignity and independence. It costs over $50,000 to breed, raise, train, and place one assistance dog, but America’s VetDogs provides its services completely free of charge to the individual. America’s VetDogs has been accredited by both the International Guide Dog Federation and Assistance Dogs International. </w:t>
      </w:r>
    </w:p>
    <w:p w14:paraId="7C7836C8" w14:textId="77777777" w:rsidR="00F1107C" w:rsidRDefault="00F1107C" w:rsidP="00E4785C">
      <w:pPr>
        <w:spacing w:after="0" w:line="240" w:lineRule="auto"/>
        <w:rPr>
          <w:rFonts w:ascii="Roboto" w:eastAsia="Calibri" w:hAnsi="Roboto" w:cs="Times New Roman"/>
          <w:b/>
          <w:bCs/>
          <w:sz w:val="18"/>
          <w:szCs w:val="20"/>
        </w:rPr>
      </w:pPr>
    </w:p>
    <w:p w14:paraId="7C56374D" w14:textId="77777777" w:rsidR="00197529" w:rsidRDefault="00197529" w:rsidP="00E4785C">
      <w:pPr>
        <w:spacing w:after="0" w:line="240" w:lineRule="auto"/>
        <w:rPr>
          <w:rStyle w:val="Hyperlink"/>
          <w:rFonts w:ascii="Roboto" w:eastAsia="Calibri" w:hAnsi="Roboto" w:cs="Times New Roman"/>
          <w:sz w:val="18"/>
          <w:szCs w:val="20"/>
        </w:rPr>
      </w:pPr>
    </w:p>
    <w:p w14:paraId="12946E40" w14:textId="77777777" w:rsidR="00197529" w:rsidRPr="00807A6A" w:rsidRDefault="00197529" w:rsidP="00E4785C">
      <w:pPr>
        <w:spacing w:after="0" w:line="240" w:lineRule="auto"/>
        <w:rPr>
          <w:rStyle w:val="Hyperlink"/>
          <w:rFonts w:ascii="Roboto" w:eastAsia="Calibri" w:hAnsi="Roboto" w:cs="Times New Roman"/>
          <w:b/>
          <w:sz w:val="18"/>
          <w:szCs w:val="20"/>
        </w:rPr>
      </w:pPr>
      <w:r w:rsidRPr="00807A6A">
        <w:rPr>
          <w:rStyle w:val="Hyperlink"/>
          <w:rFonts w:ascii="Roboto" w:eastAsia="Calibri" w:hAnsi="Roboto" w:cs="Times New Roman"/>
          <w:b/>
          <w:sz w:val="18"/>
          <w:szCs w:val="20"/>
        </w:rPr>
        <w:t>About BAE Systems</w:t>
      </w:r>
    </w:p>
    <w:p w14:paraId="635648AB" w14:textId="77777777" w:rsidR="00197529" w:rsidRDefault="00197529" w:rsidP="00E4785C">
      <w:pPr>
        <w:spacing w:after="0" w:line="240" w:lineRule="auto"/>
        <w:rPr>
          <w:rFonts w:ascii="Roboto" w:eastAsia="Calibri" w:hAnsi="Roboto" w:cs="Times New Roman"/>
          <w:sz w:val="18"/>
          <w:szCs w:val="20"/>
        </w:rPr>
      </w:pPr>
      <w:r w:rsidRPr="00197529">
        <w:rPr>
          <w:rFonts w:ascii="Roboto" w:eastAsia="Calibri" w:hAnsi="Roboto" w:cs="Times New Roman"/>
          <w:sz w:val="18"/>
          <w:szCs w:val="20"/>
        </w:rPr>
        <w:t>BAE Systems, Inc. and its 35,000 people are part of a global defense, aerospace and security company with 89,600 employees worldwide. We deliver products and services for air, land, sea and space, as well as advanced electronics, intelligence, security, and IT solutions and support services. Our dedication shows in everything we design, produce and deliver— to protect those who protect us in a high-performance, innovative culture. We push the limits of possibility to provide a critical advantage to our customers where it counts.</w:t>
      </w:r>
    </w:p>
    <w:p w14:paraId="002EA38A" w14:textId="77777777" w:rsidR="00FE42FB" w:rsidRDefault="00FE42FB" w:rsidP="00E4785C">
      <w:pPr>
        <w:spacing w:after="0" w:line="240" w:lineRule="auto"/>
        <w:rPr>
          <w:rFonts w:ascii="Roboto" w:eastAsia="Calibri" w:hAnsi="Roboto" w:cs="Times New Roman"/>
          <w:sz w:val="18"/>
          <w:szCs w:val="20"/>
        </w:rPr>
      </w:pPr>
    </w:p>
    <w:p w14:paraId="18448953" w14:textId="77777777" w:rsidR="00FE42FB" w:rsidRPr="00E65A0D" w:rsidRDefault="00FE42FB" w:rsidP="00161F8F">
      <w:pPr>
        <w:spacing w:after="0" w:line="240" w:lineRule="auto"/>
        <w:jc w:val="center"/>
        <w:rPr>
          <w:rFonts w:ascii="Roboto" w:eastAsia="Calibri" w:hAnsi="Roboto" w:cs="Times New Roman"/>
          <w:sz w:val="18"/>
          <w:szCs w:val="20"/>
        </w:rPr>
      </w:pPr>
      <w:r>
        <w:rPr>
          <w:rFonts w:ascii="Roboto" w:eastAsia="Calibri" w:hAnsi="Roboto" w:cs="Times New Roman"/>
          <w:sz w:val="18"/>
          <w:szCs w:val="20"/>
        </w:rPr>
        <w:t>###</w:t>
      </w:r>
    </w:p>
    <w:sectPr w:rsidR="00FE42FB" w:rsidRPr="00E65A0D" w:rsidSect="005D39D1">
      <w:headerReference w:type="default" r:id="rId14"/>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A9B3" w14:textId="77777777" w:rsidR="00AC5491" w:rsidRDefault="00AC5491" w:rsidP="00787C83">
      <w:pPr>
        <w:spacing w:after="0" w:line="240" w:lineRule="auto"/>
      </w:pPr>
      <w:r>
        <w:separator/>
      </w:r>
    </w:p>
  </w:endnote>
  <w:endnote w:type="continuationSeparator" w:id="0">
    <w:p w14:paraId="1FABF58F" w14:textId="77777777" w:rsidR="00AC5491" w:rsidRDefault="00AC5491" w:rsidP="0078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9319" w14:textId="77777777" w:rsidR="00AC5491" w:rsidRDefault="00AC5491" w:rsidP="00787C83">
      <w:pPr>
        <w:spacing w:after="0" w:line="240" w:lineRule="auto"/>
      </w:pPr>
      <w:r>
        <w:separator/>
      </w:r>
    </w:p>
  </w:footnote>
  <w:footnote w:type="continuationSeparator" w:id="0">
    <w:p w14:paraId="6F79EF42" w14:textId="77777777" w:rsidR="00AC5491" w:rsidRDefault="00AC5491" w:rsidP="00787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DDC1" w14:textId="77777777" w:rsidR="00787C83" w:rsidRDefault="00787C83" w:rsidP="00161F8F">
    <w:pPr>
      <w:pStyle w:val="Header"/>
    </w:pPr>
    <w:r w:rsidRPr="00787C83">
      <w:rPr>
        <w:rFonts w:ascii="Calibri" w:eastAsia="Calibri" w:hAnsi="Calibri" w:cs="Times New Roman"/>
        <w:noProof/>
      </w:rPr>
      <w:drawing>
        <wp:inline distT="0" distB="0" distL="0" distR="0" wp14:anchorId="4C23A094" wp14:editId="0DD42BF4">
          <wp:extent cx="1927860" cy="678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F1F18"/>
    <w:multiLevelType w:val="hybridMultilevel"/>
    <w:tmpl w:val="3A1A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C83"/>
    <w:rsid w:val="00003CE5"/>
    <w:rsid w:val="00015901"/>
    <w:rsid w:val="0002085E"/>
    <w:rsid w:val="000427C6"/>
    <w:rsid w:val="000542FE"/>
    <w:rsid w:val="00070FF5"/>
    <w:rsid w:val="000954AC"/>
    <w:rsid w:val="000B039B"/>
    <w:rsid w:val="000C283B"/>
    <w:rsid w:val="000C58B1"/>
    <w:rsid w:val="000F42F0"/>
    <w:rsid w:val="00103769"/>
    <w:rsid w:val="00106EA1"/>
    <w:rsid w:val="00112A89"/>
    <w:rsid w:val="001456EF"/>
    <w:rsid w:val="001500B8"/>
    <w:rsid w:val="00153E8F"/>
    <w:rsid w:val="00161F8F"/>
    <w:rsid w:val="0016773C"/>
    <w:rsid w:val="00167AE9"/>
    <w:rsid w:val="00197529"/>
    <w:rsid w:val="001A44AF"/>
    <w:rsid w:val="001D31D9"/>
    <w:rsid w:val="001F74BE"/>
    <w:rsid w:val="00214B47"/>
    <w:rsid w:val="00231C22"/>
    <w:rsid w:val="00251F41"/>
    <w:rsid w:val="00252232"/>
    <w:rsid w:val="00254F58"/>
    <w:rsid w:val="00265A94"/>
    <w:rsid w:val="0027631B"/>
    <w:rsid w:val="00276E13"/>
    <w:rsid w:val="002861FF"/>
    <w:rsid w:val="002A43B4"/>
    <w:rsid w:val="002B3527"/>
    <w:rsid w:val="002B6B00"/>
    <w:rsid w:val="002C3827"/>
    <w:rsid w:val="002D3D11"/>
    <w:rsid w:val="002E029C"/>
    <w:rsid w:val="002F5E6B"/>
    <w:rsid w:val="00315366"/>
    <w:rsid w:val="00323F51"/>
    <w:rsid w:val="0033064B"/>
    <w:rsid w:val="00335B15"/>
    <w:rsid w:val="00336833"/>
    <w:rsid w:val="00337C34"/>
    <w:rsid w:val="003476FB"/>
    <w:rsid w:val="00373269"/>
    <w:rsid w:val="00381984"/>
    <w:rsid w:val="00397C79"/>
    <w:rsid w:val="003B7D9D"/>
    <w:rsid w:val="003C1161"/>
    <w:rsid w:val="003E04A7"/>
    <w:rsid w:val="003E6A5A"/>
    <w:rsid w:val="003E740B"/>
    <w:rsid w:val="0042640B"/>
    <w:rsid w:val="00437599"/>
    <w:rsid w:val="00447C1F"/>
    <w:rsid w:val="00463AEE"/>
    <w:rsid w:val="0048252D"/>
    <w:rsid w:val="004C58FD"/>
    <w:rsid w:val="004D172A"/>
    <w:rsid w:val="004D4B5F"/>
    <w:rsid w:val="004E206C"/>
    <w:rsid w:val="004E7E6D"/>
    <w:rsid w:val="005122C1"/>
    <w:rsid w:val="00513AD6"/>
    <w:rsid w:val="00514980"/>
    <w:rsid w:val="00520326"/>
    <w:rsid w:val="00525097"/>
    <w:rsid w:val="0054392A"/>
    <w:rsid w:val="00546918"/>
    <w:rsid w:val="005745A3"/>
    <w:rsid w:val="00582049"/>
    <w:rsid w:val="00590F28"/>
    <w:rsid w:val="00594B5C"/>
    <w:rsid w:val="005D065C"/>
    <w:rsid w:val="005D2FE0"/>
    <w:rsid w:val="005D39D1"/>
    <w:rsid w:val="005D5D5A"/>
    <w:rsid w:val="005D7890"/>
    <w:rsid w:val="005F0CDB"/>
    <w:rsid w:val="005F7473"/>
    <w:rsid w:val="006109CF"/>
    <w:rsid w:val="00610CD0"/>
    <w:rsid w:val="006731E7"/>
    <w:rsid w:val="00673D59"/>
    <w:rsid w:val="00690407"/>
    <w:rsid w:val="00690CA8"/>
    <w:rsid w:val="00692617"/>
    <w:rsid w:val="006A023E"/>
    <w:rsid w:val="006A329C"/>
    <w:rsid w:val="006C58E4"/>
    <w:rsid w:val="006C7668"/>
    <w:rsid w:val="006D48B0"/>
    <w:rsid w:val="006F1D1B"/>
    <w:rsid w:val="007049B9"/>
    <w:rsid w:val="007113CD"/>
    <w:rsid w:val="00733914"/>
    <w:rsid w:val="0074578E"/>
    <w:rsid w:val="00746B5A"/>
    <w:rsid w:val="00786ECF"/>
    <w:rsid w:val="00787C83"/>
    <w:rsid w:val="00807123"/>
    <w:rsid w:val="00807341"/>
    <w:rsid w:val="00807A6A"/>
    <w:rsid w:val="008115FD"/>
    <w:rsid w:val="0081698B"/>
    <w:rsid w:val="00822989"/>
    <w:rsid w:val="00822BFC"/>
    <w:rsid w:val="00826992"/>
    <w:rsid w:val="00842EE9"/>
    <w:rsid w:val="00845B0F"/>
    <w:rsid w:val="00847609"/>
    <w:rsid w:val="00864076"/>
    <w:rsid w:val="00871246"/>
    <w:rsid w:val="00873F3D"/>
    <w:rsid w:val="008773B0"/>
    <w:rsid w:val="00885479"/>
    <w:rsid w:val="008A011F"/>
    <w:rsid w:val="008C3F2E"/>
    <w:rsid w:val="008D179C"/>
    <w:rsid w:val="008E5B63"/>
    <w:rsid w:val="0094517C"/>
    <w:rsid w:val="00953F0A"/>
    <w:rsid w:val="00964FB3"/>
    <w:rsid w:val="00970586"/>
    <w:rsid w:val="009723F1"/>
    <w:rsid w:val="00974079"/>
    <w:rsid w:val="009A0BB9"/>
    <w:rsid w:val="009F5EE4"/>
    <w:rsid w:val="00A0561F"/>
    <w:rsid w:val="00A14FEA"/>
    <w:rsid w:val="00A17C83"/>
    <w:rsid w:val="00A31938"/>
    <w:rsid w:val="00A548E7"/>
    <w:rsid w:val="00A64E18"/>
    <w:rsid w:val="00A74B13"/>
    <w:rsid w:val="00A86451"/>
    <w:rsid w:val="00AB55A2"/>
    <w:rsid w:val="00AC5491"/>
    <w:rsid w:val="00AD6DF1"/>
    <w:rsid w:val="00B1278B"/>
    <w:rsid w:val="00B22AEF"/>
    <w:rsid w:val="00B444E9"/>
    <w:rsid w:val="00B54BA9"/>
    <w:rsid w:val="00B97F1A"/>
    <w:rsid w:val="00BA00F5"/>
    <w:rsid w:val="00BA1858"/>
    <w:rsid w:val="00BB0162"/>
    <w:rsid w:val="00BC5706"/>
    <w:rsid w:val="00BE0D22"/>
    <w:rsid w:val="00BE5E68"/>
    <w:rsid w:val="00BF5944"/>
    <w:rsid w:val="00C00F8A"/>
    <w:rsid w:val="00C164BA"/>
    <w:rsid w:val="00C277C1"/>
    <w:rsid w:val="00C323DF"/>
    <w:rsid w:val="00C503E4"/>
    <w:rsid w:val="00C84871"/>
    <w:rsid w:val="00CB7042"/>
    <w:rsid w:val="00CF1AA2"/>
    <w:rsid w:val="00CF2825"/>
    <w:rsid w:val="00CF73CE"/>
    <w:rsid w:val="00D11621"/>
    <w:rsid w:val="00D12BF3"/>
    <w:rsid w:val="00D15CC7"/>
    <w:rsid w:val="00D15DFC"/>
    <w:rsid w:val="00D370BB"/>
    <w:rsid w:val="00D52822"/>
    <w:rsid w:val="00D734B1"/>
    <w:rsid w:val="00D770D0"/>
    <w:rsid w:val="00D84279"/>
    <w:rsid w:val="00DD05F3"/>
    <w:rsid w:val="00DD0855"/>
    <w:rsid w:val="00E025C1"/>
    <w:rsid w:val="00E0590C"/>
    <w:rsid w:val="00E11C8C"/>
    <w:rsid w:val="00E125DC"/>
    <w:rsid w:val="00E21619"/>
    <w:rsid w:val="00E269F0"/>
    <w:rsid w:val="00E31823"/>
    <w:rsid w:val="00E44F14"/>
    <w:rsid w:val="00E4785C"/>
    <w:rsid w:val="00E62679"/>
    <w:rsid w:val="00E65A0D"/>
    <w:rsid w:val="00E70A94"/>
    <w:rsid w:val="00E76DA0"/>
    <w:rsid w:val="00E8312B"/>
    <w:rsid w:val="00E90CB7"/>
    <w:rsid w:val="00EA2E74"/>
    <w:rsid w:val="00EA77A8"/>
    <w:rsid w:val="00EB422A"/>
    <w:rsid w:val="00EB46A4"/>
    <w:rsid w:val="00EC7F93"/>
    <w:rsid w:val="00ED57A5"/>
    <w:rsid w:val="00ED7508"/>
    <w:rsid w:val="00F0648B"/>
    <w:rsid w:val="00F1107C"/>
    <w:rsid w:val="00F12BD7"/>
    <w:rsid w:val="00F17A7E"/>
    <w:rsid w:val="00F2636F"/>
    <w:rsid w:val="00F35FFC"/>
    <w:rsid w:val="00F53313"/>
    <w:rsid w:val="00F5713F"/>
    <w:rsid w:val="00F573CF"/>
    <w:rsid w:val="00F61415"/>
    <w:rsid w:val="00F641D5"/>
    <w:rsid w:val="00F6447E"/>
    <w:rsid w:val="00F778BB"/>
    <w:rsid w:val="00FB5FE2"/>
    <w:rsid w:val="00FD341F"/>
    <w:rsid w:val="00FE42FB"/>
    <w:rsid w:val="00FE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E123B"/>
  <w15:chartTrackingRefBased/>
  <w15:docId w15:val="{7179C04C-B723-4F0E-AEBC-8DC67921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C83"/>
  </w:style>
  <w:style w:type="paragraph" w:styleId="Footer">
    <w:name w:val="footer"/>
    <w:basedOn w:val="Normal"/>
    <w:link w:val="FooterChar"/>
    <w:uiPriority w:val="99"/>
    <w:unhideWhenUsed/>
    <w:rsid w:val="00787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C83"/>
  </w:style>
  <w:style w:type="character" w:styleId="Hyperlink">
    <w:name w:val="Hyperlink"/>
    <w:basedOn w:val="DefaultParagraphFont"/>
    <w:uiPriority w:val="99"/>
    <w:unhideWhenUsed/>
    <w:rsid w:val="00746B5A"/>
    <w:rPr>
      <w:color w:val="0563C1" w:themeColor="hyperlink"/>
      <w:u w:val="single"/>
    </w:rPr>
  </w:style>
  <w:style w:type="character" w:customStyle="1" w:styleId="UnresolvedMention1">
    <w:name w:val="Unresolved Mention1"/>
    <w:basedOn w:val="DefaultParagraphFont"/>
    <w:uiPriority w:val="99"/>
    <w:semiHidden/>
    <w:unhideWhenUsed/>
    <w:rsid w:val="00746B5A"/>
    <w:rPr>
      <w:color w:val="605E5C"/>
      <w:shd w:val="clear" w:color="auto" w:fill="E1DFDD"/>
    </w:rPr>
  </w:style>
  <w:style w:type="paragraph" w:styleId="BalloonText">
    <w:name w:val="Balloon Text"/>
    <w:basedOn w:val="Normal"/>
    <w:link w:val="BalloonTextChar"/>
    <w:uiPriority w:val="99"/>
    <w:semiHidden/>
    <w:unhideWhenUsed/>
    <w:rsid w:val="00482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52D"/>
    <w:rPr>
      <w:rFonts w:ascii="Segoe UI" w:hAnsi="Segoe UI" w:cs="Segoe UI"/>
      <w:sz w:val="18"/>
      <w:szCs w:val="18"/>
    </w:rPr>
  </w:style>
  <w:style w:type="character" w:styleId="FollowedHyperlink">
    <w:name w:val="FollowedHyperlink"/>
    <w:basedOn w:val="DefaultParagraphFont"/>
    <w:uiPriority w:val="99"/>
    <w:semiHidden/>
    <w:unhideWhenUsed/>
    <w:rsid w:val="0048252D"/>
    <w:rPr>
      <w:color w:val="954F72" w:themeColor="followedHyperlink"/>
      <w:u w:val="single"/>
    </w:rPr>
  </w:style>
  <w:style w:type="character" w:customStyle="1" w:styleId="UnresolvedMention2">
    <w:name w:val="Unresolved Mention2"/>
    <w:basedOn w:val="DefaultParagraphFont"/>
    <w:uiPriority w:val="99"/>
    <w:semiHidden/>
    <w:unhideWhenUsed/>
    <w:rsid w:val="00E4785C"/>
    <w:rPr>
      <w:color w:val="605E5C"/>
      <w:shd w:val="clear" w:color="auto" w:fill="E1DFDD"/>
    </w:rPr>
  </w:style>
  <w:style w:type="paragraph" w:styleId="ListParagraph">
    <w:name w:val="List Paragraph"/>
    <w:basedOn w:val="Normal"/>
    <w:uiPriority w:val="34"/>
    <w:qFormat/>
    <w:rsid w:val="0094517C"/>
    <w:pPr>
      <w:ind w:left="720"/>
      <w:contextualSpacing/>
    </w:pPr>
  </w:style>
  <w:style w:type="paragraph" w:styleId="Revision">
    <w:name w:val="Revision"/>
    <w:hidden/>
    <w:uiPriority w:val="99"/>
    <w:semiHidden/>
    <w:rsid w:val="008773B0"/>
    <w:pPr>
      <w:spacing w:after="0" w:line="240" w:lineRule="auto"/>
    </w:pPr>
  </w:style>
  <w:style w:type="character" w:styleId="CommentReference">
    <w:name w:val="annotation reference"/>
    <w:basedOn w:val="DefaultParagraphFont"/>
    <w:uiPriority w:val="99"/>
    <w:semiHidden/>
    <w:unhideWhenUsed/>
    <w:rsid w:val="003E6A5A"/>
    <w:rPr>
      <w:sz w:val="16"/>
      <w:szCs w:val="16"/>
    </w:rPr>
  </w:style>
  <w:style w:type="paragraph" w:styleId="CommentText">
    <w:name w:val="annotation text"/>
    <w:basedOn w:val="Normal"/>
    <w:link w:val="CommentTextChar"/>
    <w:uiPriority w:val="99"/>
    <w:semiHidden/>
    <w:unhideWhenUsed/>
    <w:rsid w:val="003E6A5A"/>
    <w:pPr>
      <w:spacing w:line="240" w:lineRule="auto"/>
    </w:pPr>
    <w:rPr>
      <w:sz w:val="20"/>
      <w:szCs w:val="20"/>
    </w:rPr>
  </w:style>
  <w:style w:type="character" w:customStyle="1" w:styleId="CommentTextChar">
    <w:name w:val="Comment Text Char"/>
    <w:basedOn w:val="DefaultParagraphFont"/>
    <w:link w:val="CommentText"/>
    <w:uiPriority w:val="99"/>
    <w:semiHidden/>
    <w:rsid w:val="003E6A5A"/>
    <w:rPr>
      <w:sz w:val="20"/>
      <w:szCs w:val="20"/>
    </w:rPr>
  </w:style>
  <w:style w:type="paragraph" w:styleId="CommentSubject">
    <w:name w:val="annotation subject"/>
    <w:basedOn w:val="CommentText"/>
    <w:next w:val="CommentText"/>
    <w:link w:val="CommentSubjectChar"/>
    <w:uiPriority w:val="99"/>
    <w:semiHidden/>
    <w:unhideWhenUsed/>
    <w:rsid w:val="003E6A5A"/>
    <w:rPr>
      <w:b/>
      <w:bCs/>
    </w:rPr>
  </w:style>
  <w:style w:type="character" w:customStyle="1" w:styleId="CommentSubjectChar">
    <w:name w:val="Comment Subject Char"/>
    <w:basedOn w:val="CommentTextChar"/>
    <w:link w:val="CommentSubject"/>
    <w:uiPriority w:val="99"/>
    <w:semiHidden/>
    <w:rsid w:val="003E6A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6674">
      <w:bodyDiv w:val="1"/>
      <w:marLeft w:val="0"/>
      <w:marRight w:val="0"/>
      <w:marTop w:val="0"/>
      <w:marBottom w:val="0"/>
      <w:divBdr>
        <w:top w:val="none" w:sz="0" w:space="0" w:color="auto"/>
        <w:left w:val="none" w:sz="0" w:space="0" w:color="auto"/>
        <w:bottom w:val="none" w:sz="0" w:space="0" w:color="auto"/>
        <w:right w:val="none" w:sz="0" w:space="0" w:color="auto"/>
      </w:divBdr>
    </w:div>
    <w:div w:id="485052492">
      <w:bodyDiv w:val="1"/>
      <w:marLeft w:val="0"/>
      <w:marRight w:val="0"/>
      <w:marTop w:val="0"/>
      <w:marBottom w:val="0"/>
      <w:divBdr>
        <w:top w:val="none" w:sz="0" w:space="0" w:color="auto"/>
        <w:left w:val="none" w:sz="0" w:space="0" w:color="auto"/>
        <w:bottom w:val="none" w:sz="0" w:space="0" w:color="auto"/>
        <w:right w:val="none" w:sz="0" w:space="0" w:color="auto"/>
      </w:divBdr>
    </w:div>
    <w:div w:id="1040671543">
      <w:bodyDiv w:val="1"/>
      <w:marLeft w:val="0"/>
      <w:marRight w:val="0"/>
      <w:marTop w:val="0"/>
      <w:marBottom w:val="0"/>
      <w:divBdr>
        <w:top w:val="none" w:sz="0" w:space="0" w:color="auto"/>
        <w:left w:val="none" w:sz="0" w:space="0" w:color="auto"/>
        <w:bottom w:val="none" w:sz="0" w:space="0" w:color="auto"/>
        <w:right w:val="none" w:sz="0" w:space="0" w:color="auto"/>
      </w:divBdr>
    </w:div>
    <w:div w:id="1222594047">
      <w:bodyDiv w:val="1"/>
      <w:marLeft w:val="0"/>
      <w:marRight w:val="0"/>
      <w:marTop w:val="0"/>
      <w:marBottom w:val="0"/>
      <w:divBdr>
        <w:top w:val="none" w:sz="0" w:space="0" w:color="auto"/>
        <w:left w:val="none" w:sz="0" w:space="0" w:color="auto"/>
        <w:bottom w:val="none" w:sz="0" w:space="0" w:color="auto"/>
        <w:right w:val="none" w:sz="0" w:space="0" w:color="auto"/>
      </w:divBdr>
    </w:div>
    <w:div w:id="1501702610">
      <w:bodyDiv w:val="1"/>
      <w:marLeft w:val="0"/>
      <w:marRight w:val="0"/>
      <w:marTop w:val="0"/>
      <w:marBottom w:val="0"/>
      <w:divBdr>
        <w:top w:val="none" w:sz="0" w:space="0" w:color="auto"/>
        <w:left w:val="none" w:sz="0" w:space="0" w:color="auto"/>
        <w:bottom w:val="none" w:sz="0" w:space="0" w:color="auto"/>
        <w:right w:val="none" w:sz="0" w:space="0" w:color="auto"/>
      </w:divBdr>
      <w:divsChild>
        <w:div w:id="1708944696">
          <w:marLeft w:val="0"/>
          <w:marRight w:val="0"/>
          <w:marTop w:val="0"/>
          <w:marBottom w:val="0"/>
          <w:divBdr>
            <w:top w:val="none" w:sz="0" w:space="0" w:color="auto"/>
            <w:left w:val="none" w:sz="0" w:space="0" w:color="auto"/>
            <w:bottom w:val="none" w:sz="0" w:space="0" w:color="auto"/>
            <w:right w:val="none" w:sz="0" w:space="0" w:color="auto"/>
          </w:divBdr>
        </w:div>
        <w:div w:id="933051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tDog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esystems.com/en-us/our-company/inc-businesses/electronic-systems/community-engagement/corporate-contributions/tech-power-prog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tdogs.org/AV/About/AV/About_Us/about_us.aspx?hkey=6bcdc249-95bd-4a4b-ac70-7e13e500f95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etdogs.org/AV/E_and_N/VetDogsEvents/vetdogs_race_series.aspx?WebsiteKey=f997121e-05fb-4563-97e0-fcd800275534" TargetMode="External"/><Relationship Id="rId4" Type="http://schemas.openxmlformats.org/officeDocument/2006/relationships/settings" Target="settings.xml"/><Relationship Id="rId9" Type="http://schemas.openxmlformats.org/officeDocument/2006/relationships/hyperlink" Target="mailto:Jamie.shrewsbury@guidedog.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FC223-0D0D-4F4D-B361-05F58D68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745</Words>
  <Characters>4247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Shrewsbury</dc:creator>
  <cp:keywords/>
  <dc:description/>
  <cp:lastModifiedBy>Jamie Shrewsbury</cp:lastModifiedBy>
  <cp:revision>2</cp:revision>
  <dcterms:created xsi:type="dcterms:W3CDTF">2022-02-22T14:19:00Z</dcterms:created>
  <dcterms:modified xsi:type="dcterms:W3CDTF">2022-02-22T14:19:00Z</dcterms:modified>
</cp:coreProperties>
</file>