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63F62" w14:textId="77777777" w:rsidR="00660BA6" w:rsidRDefault="00660BA6" w:rsidP="00141BF7">
      <w:pPr>
        <w:rPr>
          <w:b/>
          <w:bCs/>
          <w:sz w:val="36"/>
          <w:szCs w:val="36"/>
        </w:rPr>
      </w:pPr>
    </w:p>
    <w:p w14:paraId="30549A92" w14:textId="77777777" w:rsidR="00141BF7" w:rsidRDefault="00660BA6" w:rsidP="00660BA6">
      <w:pPr>
        <w:jc w:val="center"/>
        <w:rPr>
          <w:b/>
          <w:bCs/>
          <w:sz w:val="36"/>
          <w:szCs w:val="36"/>
        </w:rPr>
      </w:pPr>
      <w:r w:rsidRPr="00C91383">
        <w:rPr>
          <w:b/>
          <w:bCs/>
          <w:sz w:val="36"/>
          <w:szCs w:val="36"/>
        </w:rPr>
        <w:t xml:space="preserve">Manning Conference in Red Deer Tackles </w:t>
      </w:r>
    </w:p>
    <w:p w14:paraId="39C9282D" w14:textId="38BAA5B0" w:rsidR="00660BA6" w:rsidRPr="00C91383" w:rsidRDefault="00660BA6" w:rsidP="00660BA6">
      <w:pPr>
        <w:jc w:val="center"/>
        <w:rPr>
          <w:b/>
          <w:bCs/>
          <w:sz w:val="36"/>
          <w:szCs w:val="36"/>
        </w:rPr>
      </w:pPr>
      <w:r w:rsidRPr="00C91383">
        <w:rPr>
          <w:b/>
          <w:bCs/>
          <w:i/>
          <w:iCs/>
          <w:sz w:val="36"/>
          <w:szCs w:val="36"/>
        </w:rPr>
        <w:t>What’s Next?</w:t>
      </w:r>
      <w:r w:rsidRPr="00C91383">
        <w:rPr>
          <w:b/>
          <w:bCs/>
          <w:sz w:val="36"/>
          <w:szCs w:val="36"/>
        </w:rPr>
        <w:t xml:space="preserve"> After Federal Election</w:t>
      </w:r>
    </w:p>
    <w:p w14:paraId="7517237B" w14:textId="77777777" w:rsidR="00660BA6" w:rsidRDefault="00660BA6" w:rsidP="00660BA6">
      <w:pPr>
        <w:rPr>
          <w:b/>
          <w:bCs/>
        </w:rPr>
      </w:pPr>
    </w:p>
    <w:p w14:paraId="13B91D6C" w14:textId="3AF7194A" w:rsidR="00660BA6" w:rsidRPr="00E078B7" w:rsidRDefault="00660BA6" w:rsidP="00660BA6">
      <w:pPr>
        <w:rPr>
          <w:sz w:val="24"/>
          <w:szCs w:val="24"/>
        </w:rPr>
      </w:pPr>
      <w:r w:rsidRPr="00E078B7">
        <w:rPr>
          <w:b/>
          <w:bCs/>
          <w:sz w:val="24"/>
          <w:szCs w:val="24"/>
        </w:rPr>
        <w:t>CALGARY</w:t>
      </w:r>
      <w:r w:rsidR="00E405D0">
        <w:rPr>
          <w:b/>
          <w:bCs/>
          <w:sz w:val="24"/>
          <w:szCs w:val="24"/>
        </w:rPr>
        <w:t xml:space="preserve"> November 4, 2019</w:t>
      </w:r>
      <w:r w:rsidRPr="00E078B7">
        <w:rPr>
          <w:b/>
          <w:bCs/>
          <w:sz w:val="24"/>
          <w:szCs w:val="24"/>
        </w:rPr>
        <w:t xml:space="preserve">: </w:t>
      </w:r>
      <w:r w:rsidRPr="00E078B7">
        <w:rPr>
          <w:sz w:val="24"/>
          <w:szCs w:val="24"/>
        </w:rPr>
        <w:t>The</w:t>
      </w:r>
      <w:r w:rsidR="001C7427">
        <w:rPr>
          <w:sz w:val="24"/>
          <w:szCs w:val="24"/>
        </w:rPr>
        <w:t xml:space="preserve"> Manning Centre’s 3</w:t>
      </w:r>
      <w:r w:rsidR="001C7427" w:rsidRPr="001C7427">
        <w:rPr>
          <w:sz w:val="24"/>
          <w:szCs w:val="24"/>
          <w:vertAlign w:val="superscript"/>
        </w:rPr>
        <w:t>rd</w:t>
      </w:r>
      <w:r w:rsidR="001C7427">
        <w:rPr>
          <w:sz w:val="24"/>
          <w:szCs w:val="24"/>
        </w:rPr>
        <w:t xml:space="preserve"> </w:t>
      </w:r>
      <w:r w:rsidRPr="00E078B7">
        <w:rPr>
          <w:sz w:val="24"/>
          <w:szCs w:val="24"/>
        </w:rPr>
        <w:t>Regional Networking Conference will take place November 9</w:t>
      </w:r>
      <w:r w:rsidRPr="00E078B7">
        <w:rPr>
          <w:sz w:val="24"/>
          <w:szCs w:val="24"/>
          <w:vertAlign w:val="superscript"/>
        </w:rPr>
        <w:t>th</w:t>
      </w:r>
      <w:r w:rsidRPr="00E078B7">
        <w:rPr>
          <w:sz w:val="24"/>
          <w:szCs w:val="24"/>
        </w:rPr>
        <w:t xml:space="preserve"> in Red Deer</w:t>
      </w:r>
      <w:r w:rsidR="001C7427">
        <w:rPr>
          <w:sz w:val="24"/>
          <w:szCs w:val="24"/>
        </w:rPr>
        <w:t>,</w:t>
      </w:r>
      <w:r w:rsidRPr="00E078B7">
        <w:rPr>
          <w:sz w:val="24"/>
          <w:szCs w:val="24"/>
        </w:rPr>
        <w:t xml:space="preserve"> Alberta under the post-federal election theme </w:t>
      </w:r>
      <w:r w:rsidRPr="00E078B7">
        <w:rPr>
          <w:i/>
          <w:iCs/>
          <w:sz w:val="24"/>
          <w:szCs w:val="24"/>
        </w:rPr>
        <w:t>“What’s Next?”</w:t>
      </w:r>
      <w:r w:rsidRPr="00E078B7">
        <w:rPr>
          <w:sz w:val="24"/>
          <w:szCs w:val="24"/>
        </w:rPr>
        <w:t xml:space="preserve"> Three of four panels and a keynote address by Premier Jason Kenney will discuss what the federal election result means for Alberta and the West. </w:t>
      </w:r>
    </w:p>
    <w:p w14:paraId="3FAA75E7" w14:textId="77777777" w:rsidR="00660BA6" w:rsidRPr="00E078B7" w:rsidRDefault="00660BA6" w:rsidP="00660BA6">
      <w:pPr>
        <w:rPr>
          <w:sz w:val="24"/>
          <w:szCs w:val="24"/>
        </w:rPr>
      </w:pPr>
    </w:p>
    <w:p w14:paraId="0979E534" w14:textId="3E201606" w:rsidR="00660BA6" w:rsidRDefault="00660BA6" w:rsidP="00660BA6">
      <w:pPr>
        <w:rPr>
          <w:sz w:val="24"/>
          <w:szCs w:val="24"/>
        </w:rPr>
      </w:pPr>
      <w:r w:rsidRPr="00E078B7">
        <w:rPr>
          <w:sz w:val="24"/>
          <w:szCs w:val="24"/>
        </w:rPr>
        <w:t>DATE:</w:t>
      </w:r>
      <w:r w:rsidRPr="00E078B7">
        <w:rPr>
          <w:sz w:val="24"/>
          <w:szCs w:val="24"/>
        </w:rPr>
        <w:tab/>
      </w:r>
      <w:r w:rsidRPr="00E078B7">
        <w:rPr>
          <w:sz w:val="24"/>
          <w:szCs w:val="24"/>
        </w:rPr>
        <w:tab/>
      </w:r>
      <w:r w:rsidRPr="00E078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D7">
        <w:rPr>
          <w:sz w:val="24"/>
          <w:szCs w:val="24"/>
        </w:rPr>
        <w:tab/>
      </w:r>
      <w:r w:rsidRPr="00E078B7">
        <w:rPr>
          <w:sz w:val="24"/>
          <w:szCs w:val="24"/>
        </w:rPr>
        <w:t>Saturday November 9, 2019</w:t>
      </w:r>
    </w:p>
    <w:p w14:paraId="37D3EF06" w14:textId="77777777" w:rsidR="001C7427" w:rsidRPr="00E078B7" w:rsidRDefault="001C7427" w:rsidP="00660BA6">
      <w:pPr>
        <w:rPr>
          <w:sz w:val="24"/>
          <w:szCs w:val="24"/>
        </w:rPr>
      </w:pPr>
    </w:p>
    <w:p w14:paraId="245ABDE8" w14:textId="13A50E3E" w:rsidR="00660BA6" w:rsidRPr="00E078B7" w:rsidRDefault="00660BA6" w:rsidP="00660BA6">
      <w:pPr>
        <w:rPr>
          <w:sz w:val="24"/>
          <w:szCs w:val="24"/>
        </w:rPr>
      </w:pPr>
      <w:r w:rsidRPr="00E078B7">
        <w:rPr>
          <w:sz w:val="24"/>
          <w:szCs w:val="24"/>
        </w:rPr>
        <w:t xml:space="preserve">TIME: </w:t>
      </w:r>
      <w:r w:rsidRPr="00E078B7">
        <w:rPr>
          <w:sz w:val="24"/>
          <w:szCs w:val="24"/>
        </w:rPr>
        <w:tab/>
      </w:r>
      <w:r w:rsidRPr="00E078B7">
        <w:rPr>
          <w:sz w:val="24"/>
          <w:szCs w:val="24"/>
        </w:rPr>
        <w:tab/>
      </w:r>
      <w:r w:rsidRPr="00E078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D7">
        <w:rPr>
          <w:sz w:val="24"/>
          <w:szCs w:val="24"/>
        </w:rPr>
        <w:tab/>
      </w:r>
      <w:r w:rsidRPr="00E078B7">
        <w:rPr>
          <w:sz w:val="24"/>
          <w:szCs w:val="24"/>
        </w:rPr>
        <w:t>8:00 a.m. Registration</w:t>
      </w:r>
    </w:p>
    <w:p w14:paraId="483421BB" w14:textId="77777777" w:rsidR="00660BA6" w:rsidRPr="00E078B7" w:rsidRDefault="00660BA6" w:rsidP="000A6CD7">
      <w:pPr>
        <w:ind w:left="2880" w:firstLine="720"/>
        <w:rPr>
          <w:sz w:val="24"/>
          <w:szCs w:val="24"/>
        </w:rPr>
      </w:pPr>
      <w:r w:rsidRPr="00E078B7">
        <w:rPr>
          <w:sz w:val="24"/>
          <w:szCs w:val="24"/>
        </w:rPr>
        <w:t>9:00 a.m. Program begins</w:t>
      </w:r>
    </w:p>
    <w:p w14:paraId="12FEE278" w14:textId="77777777" w:rsidR="00660BA6" w:rsidRPr="00E078B7" w:rsidRDefault="00660BA6" w:rsidP="000A6CD7">
      <w:pPr>
        <w:ind w:left="2880" w:firstLine="720"/>
        <w:rPr>
          <w:sz w:val="24"/>
          <w:szCs w:val="24"/>
        </w:rPr>
      </w:pPr>
      <w:r w:rsidRPr="00E078B7">
        <w:rPr>
          <w:sz w:val="24"/>
          <w:szCs w:val="24"/>
        </w:rPr>
        <w:t>3:30 p.m. Premier Kenney’s Keynote</w:t>
      </w:r>
    </w:p>
    <w:p w14:paraId="5742DFC6" w14:textId="77777777" w:rsidR="00660BA6" w:rsidRPr="00E078B7" w:rsidRDefault="00660BA6" w:rsidP="00660BA6">
      <w:pPr>
        <w:ind w:left="1440" w:firstLine="720"/>
        <w:rPr>
          <w:sz w:val="24"/>
          <w:szCs w:val="24"/>
        </w:rPr>
      </w:pPr>
    </w:p>
    <w:p w14:paraId="3B8F8207" w14:textId="1CD43294" w:rsidR="00660BA6" w:rsidRPr="00E078B7" w:rsidRDefault="00660BA6" w:rsidP="00660BA6">
      <w:pPr>
        <w:rPr>
          <w:sz w:val="24"/>
          <w:szCs w:val="24"/>
        </w:rPr>
      </w:pPr>
      <w:r w:rsidRPr="00E078B7">
        <w:rPr>
          <w:sz w:val="24"/>
          <w:szCs w:val="24"/>
        </w:rPr>
        <w:t>LOCATION:</w:t>
      </w:r>
      <w:r w:rsidRPr="00E078B7">
        <w:rPr>
          <w:sz w:val="24"/>
          <w:szCs w:val="24"/>
        </w:rPr>
        <w:tab/>
      </w:r>
      <w:r w:rsidRPr="00E078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D7">
        <w:rPr>
          <w:sz w:val="24"/>
          <w:szCs w:val="24"/>
        </w:rPr>
        <w:tab/>
      </w:r>
      <w:r w:rsidRPr="00E078B7">
        <w:rPr>
          <w:sz w:val="24"/>
          <w:szCs w:val="24"/>
        </w:rPr>
        <w:t xml:space="preserve">Special Events Centre </w:t>
      </w:r>
    </w:p>
    <w:p w14:paraId="0B7C0AE2" w14:textId="77777777" w:rsidR="00660BA6" w:rsidRPr="00E078B7" w:rsidRDefault="00660BA6" w:rsidP="000A6CD7">
      <w:pPr>
        <w:ind w:left="2880" w:firstLine="720"/>
        <w:rPr>
          <w:sz w:val="24"/>
          <w:szCs w:val="24"/>
        </w:rPr>
      </w:pPr>
      <w:r w:rsidRPr="00E078B7">
        <w:rPr>
          <w:sz w:val="24"/>
          <w:szCs w:val="24"/>
        </w:rPr>
        <w:t xml:space="preserve">Cambridge Hotel and Conference Centre </w:t>
      </w:r>
    </w:p>
    <w:p w14:paraId="30BA2664" w14:textId="77777777" w:rsidR="00660BA6" w:rsidRPr="00E078B7" w:rsidRDefault="00660BA6" w:rsidP="000A6CD7">
      <w:pPr>
        <w:ind w:left="2880" w:firstLine="720"/>
        <w:rPr>
          <w:sz w:val="24"/>
          <w:szCs w:val="24"/>
        </w:rPr>
      </w:pPr>
      <w:r w:rsidRPr="00E078B7">
        <w:rPr>
          <w:sz w:val="24"/>
          <w:szCs w:val="24"/>
        </w:rPr>
        <w:t>3310 – 50</w:t>
      </w:r>
      <w:r w:rsidRPr="00E078B7">
        <w:rPr>
          <w:sz w:val="24"/>
          <w:szCs w:val="24"/>
          <w:vertAlign w:val="superscript"/>
        </w:rPr>
        <w:t>th</w:t>
      </w:r>
      <w:r w:rsidRPr="00E078B7">
        <w:rPr>
          <w:sz w:val="24"/>
          <w:szCs w:val="24"/>
        </w:rPr>
        <w:t xml:space="preserve"> Avenue Red Deer, Alberta</w:t>
      </w:r>
    </w:p>
    <w:p w14:paraId="705F9D32" w14:textId="77777777" w:rsidR="00660BA6" w:rsidRPr="00E078B7" w:rsidRDefault="00660BA6" w:rsidP="00660BA6">
      <w:pPr>
        <w:ind w:left="720" w:firstLine="720"/>
        <w:rPr>
          <w:sz w:val="24"/>
          <w:szCs w:val="24"/>
        </w:rPr>
      </w:pPr>
    </w:p>
    <w:p w14:paraId="1F1E8353" w14:textId="0799DA39" w:rsidR="00660BA6" w:rsidRDefault="00660BA6" w:rsidP="00660BA6">
      <w:pPr>
        <w:rPr>
          <w:sz w:val="24"/>
          <w:szCs w:val="24"/>
        </w:rPr>
      </w:pPr>
      <w:r w:rsidRPr="00E078B7">
        <w:rPr>
          <w:sz w:val="24"/>
          <w:szCs w:val="24"/>
        </w:rPr>
        <w:t>PROGRAM:</w:t>
      </w:r>
      <w:r w:rsidRPr="00E078B7">
        <w:rPr>
          <w:sz w:val="24"/>
          <w:szCs w:val="24"/>
        </w:rPr>
        <w:tab/>
      </w:r>
      <w:r w:rsidRPr="00E078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D7">
        <w:rPr>
          <w:sz w:val="24"/>
          <w:szCs w:val="24"/>
        </w:rPr>
        <w:tab/>
      </w:r>
      <w:r w:rsidRPr="00E078B7">
        <w:rPr>
          <w:sz w:val="24"/>
          <w:szCs w:val="24"/>
        </w:rPr>
        <w:t>A full program is available by clicking</w:t>
      </w:r>
      <w:r w:rsidR="000A6CD7">
        <w:rPr>
          <w:sz w:val="24"/>
          <w:szCs w:val="24"/>
        </w:rPr>
        <w:t xml:space="preserve"> </w:t>
      </w:r>
      <w:hyperlink r:id="rId9" w:history="1">
        <w:r w:rsidR="000A6CD7" w:rsidRPr="000A6CD7">
          <w:rPr>
            <w:rStyle w:val="Hyperlink"/>
            <w:sz w:val="24"/>
            <w:szCs w:val="24"/>
          </w:rPr>
          <w:t>here</w:t>
        </w:r>
      </w:hyperlink>
      <w:bookmarkStart w:id="0" w:name="_GoBack"/>
      <w:bookmarkEnd w:id="0"/>
      <w:r w:rsidRPr="00E078B7">
        <w:rPr>
          <w:sz w:val="24"/>
          <w:szCs w:val="24"/>
        </w:rPr>
        <w:t>.</w:t>
      </w:r>
    </w:p>
    <w:p w14:paraId="1791168D" w14:textId="77777777" w:rsidR="001C7427" w:rsidRPr="00E078B7" w:rsidRDefault="001C7427" w:rsidP="00660BA6">
      <w:pPr>
        <w:rPr>
          <w:sz w:val="24"/>
          <w:szCs w:val="24"/>
        </w:rPr>
      </w:pPr>
    </w:p>
    <w:p w14:paraId="70A0B9E0" w14:textId="64E6C711" w:rsidR="00660BA6" w:rsidRDefault="00660BA6" w:rsidP="000A6CD7">
      <w:pPr>
        <w:ind w:left="3600" w:hanging="3600"/>
        <w:rPr>
          <w:sz w:val="24"/>
          <w:szCs w:val="24"/>
        </w:rPr>
      </w:pPr>
      <w:r w:rsidRPr="00E078B7">
        <w:rPr>
          <w:sz w:val="24"/>
          <w:szCs w:val="24"/>
        </w:rPr>
        <w:t>MEDIA ACCREDIT</w:t>
      </w:r>
      <w:r w:rsidR="00E405D0">
        <w:rPr>
          <w:sz w:val="24"/>
          <w:szCs w:val="24"/>
        </w:rPr>
        <w:t>AT</w:t>
      </w:r>
      <w:r w:rsidRPr="00E078B7">
        <w:rPr>
          <w:sz w:val="24"/>
          <w:szCs w:val="24"/>
        </w:rPr>
        <w:t>ION:</w:t>
      </w:r>
      <w:r w:rsidRPr="00E078B7">
        <w:rPr>
          <w:sz w:val="24"/>
          <w:szCs w:val="24"/>
        </w:rPr>
        <w:tab/>
        <w:t xml:space="preserve">Media are asked to stop at registration desk at the hotel the day of the conference to sign-in and receive a media identification badge.   </w:t>
      </w:r>
    </w:p>
    <w:p w14:paraId="387FB108" w14:textId="77777777" w:rsidR="00141BF7" w:rsidRPr="00E078B7" w:rsidRDefault="00141BF7" w:rsidP="00660BA6">
      <w:pPr>
        <w:ind w:left="2880" w:hanging="2880"/>
        <w:rPr>
          <w:sz w:val="24"/>
          <w:szCs w:val="24"/>
        </w:rPr>
      </w:pPr>
    </w:p>
    <w:p w14:paraId="022ECF62" w14:textId="17D1FBBF" w:rsidR="00660BA6" w:rsidRPr="00E078B7" w:rsidRDefault="00660BA6" w:rsidP="000A6CD7">
      <w:pPr>
        <w:ind w:left="3600" w:hanging="3600"/>
        <w:rPr>
          <w:sz w:val="24"/>
          <w:szCs w:val="24"/>
        </w:rPr>
      </w:pPr>
      <w:r w:rsidRPr="00E078B7">
        <w:rPr>
          <w:sz w:val="24"/>
          <w:szCs w:val="24"/>
        </w:rPr>
        <w:t>CONTACT:</w:t>
      </w:r>
      <w:r w:rsidRPr="00E078B7">
        <w:rPr>
          <w:sz w:val="24"/>
          <w:szCs w:val="24"/>
        </w:rPr>
        <w:tab/>
        <w:t xml:space="preserve">For further information call Manning Centre President </w:t>
      </w:r>
      <w:r w:rsidR="000A6CD7">
        <w:rPr>
          <w:sz w:val="24"/>
          <w:szCs w:val="24"/>
        </w:rPr>
        <w:t>T</w:t>
      </w:r>
      <w:r w:rsidRPr="00E078B7">
        <w:rPr>
          <w:sz w:val="24"/>
          <w:szCs w:val="24"/>
        </w:rPr>
        <w:t xml:space="preserve">roy Lanigan at 250-888-5040. </w:t>
      </w:r>
    </w:p>
    <w:p w14:paraId="58D686B7" w14:textId="77777777" w:rsidR="00660BA6" w:rsidRPr="00E078B7" w:rsidRDefault="00660BA6" w:rsidP="00660BA6">
      <w:pPr>
        <w:rPr>
          <w:sz w:val="24"/>
          <w:szCs w:val="24"/>
        </w:rPr>
      </w:pPr>
    </w:p>
    <w:p w14:paraId="64347B17" w14:textId="4E962D37" w:rsidR="00397C17" w:rsidRPr="00397C17" w:rsidRDefault="00660BA6" w:rsidP="00141BF7">
      <w:pPr>
        <w:jc w:val="center"/>
        <w:rPr>
          <w:rFonts w:ascii="Calibri" w:eastAsia="Calibri" w:hAnsi="Calibri" w:cs="Calibri"/>
        </w:rPr>
      </w:pPr>
      <w:r w:rsidRPr="00E078B7">
        <w:rPr>
          <w:sz w:val="24"/>
          <w:szCs w:val="24"/>
        </w:rPr>
        <w:t>###</w:t>
      </w:r>
    </w:p>
    <w:sectPr w:rsidR="00397C17" w:rsidRPr="00397C17" w:rsidSect="00D06BBA">
      <w:headerReference w:type="default" r:id="rId10"/>
      <w:footerReference w:type="default" r:id="rId11"/>
      <w:pgSz w:w="12240" w:h="15840"/>
      <w:pgMar w:top="1440" w:right="1797" w:bottom="1440" w:left="1797" w:header="0" w:footer="10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81D52" w14:textId="77777777" w:rsidR="00C06525" w:rsidRDefault="00C06525">
      <w:r>
        <w:separator/>
      </w:r>
    </w:p>
  </w:endnote>
  <w:endnote w:type="continuationSeparator" w:id="0">
    <w:p w14:paraId="51D54172" w14:textId="77777777" w:rsidR="00C06525" w:rsidRDefault="00C0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6D73D" w14:textId="24372243" w:rsidR="00D06BBA" w:rsidRPr="00D06BBA" w:rsidRDefault="00D06BBA" w:rsidP="00397C17">
    <w:pPr>
      <w:rPr>
        <w:b/>
        <w:bCs/>
        <w:color w:val="92D050"/>
        <w:sz w:val="48"/>
        <w:szCs w:val="48"/>
      </w:rPr>
    </w:pPr>
    <w:r w:rsidRPr="00D06BBA">
      <w:rPr>
        <w:b/>
        <w:bCs/>
        <w:color w:val="92D050"/>
        <w:sz w:val="48"/>
        <w:szCs w:val="48"/>
      </w:rPr>
      <w:t>________________________________</w:t>
    </w:r>
  </w:p>
  <w:p w14:paraId="3357A9A9" w14:textId="722A18DD" w:rsidR="0071174D" w:rsidRPr="00D06BBA" w:rsidRDefault="00397C17" w:rsidP="00D06BBA">
    <w:pPr>
      <w:rPr>
        <w:rFonts w:ascii="Times New Roman" w:eastAsia="Times New Roman" w:hAnsi="Times New Roman" w:cs="Times New Roman"/>
        <w:color w:val="548DD4" w:themeColor="text2" w:themeTint="99"/>
        <w:lang w:val="en-CA"/>
      </w:rPr>
    </w:pPr>
    <w:r w:rsidRPr="00397C17">
      <w:rPr>
        <w:color w:val="548DD4" w:themeColor="text2" w:themeTint="99"/>
      </w:rPr>
      <w:t xml:space="preserve">(403) 255-8100 </w:t>
    </w:r>
    <w:r w:rsidRPr="00397C17">
      <w:rPr>
        <w:color w:val="92D050"/>
      </w:rPr>
      <w:t xml:space="preserve">I </w:t>
    </w:r>
    <w:r w:rsidRPr="00397C17">
      <w:rPr>
        <w:color w:val="548DD4" w:themeColor="text2" w:themeTint="99"/>
      </w:rPr>
      <w:t xml:space="preserve">manningcentre.ca </w:t>
    </w:r>
    <w:r w:rsidRPr="00397C17">
      <w:rPr>
        <w:color w:val="92D050"/>
      </w:rPr>
      <w:t>I</w:t>
    </w:r>
    <w:r w:rsidRPr="00397C17">
      <w:rPr>
        <w:color w:val="548DD4" w:themeColor="text2" w:themeTint="99"/>
      </w:rPr>
      <w:t xml:space="preserve"> 404-919 Centre St. NE </w:t>
    </w:r>
    <w:r w:rsidRPr="00397C17">
      <w:rPr>
        <w:color w:val="92D050"/>
      </w:rPr>
      <w:t>I</w:t>
    </w:r>
    <w:r w:rsidRPr="00397C17">
      <w:rPr>
        <w:color w:val="548DD4" w:themeColor="text2" w:themeTint="99"/>
      </w:rPr>
      <w:t xml:space="preserve"> Calgary, AB, </w:t>
    </w:r>
    <w:r w:rsidRPr="00397C17">
      <w:rPr>
        <w:rFonts w:eastAsia="Times New Roman" w:cs="Times New Roman"/>
        <w:color w:val="548DD4" w:themeColor="text2" w:themeTint="99"/>
        <w:spacing w:val="3"/>
        <w:shd w:val="clear" w:color="auto" w:fill="FFFFFF"/>
        <w:lang w:val="en-CA"/>
      </w:rPr>
      <w:t>T2E 2P6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F6226" w14:textId="77777777" w:rsidR="00C06525" w:rsidRDefault="00C06525">
      <w:r>
        <w:separator/>
      </w:r>
    </w:p>
  </w:footnote>
  <w:footnote w:type="continuationSeparator" w:id="0">
    <w:p w14:paraId="39C32708" w14:textId="77777777" w:rsidR="00C06525" w:rsidRDefault="00C0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11A11" w14:textId="4A79FC58" w:rsidR="0071174D" w:rsidRPr="00660BA6" w:rsidRDefault="005B58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9"/>
      <w:ind w:hanging="1134"/>
      <w:rPr>
        <w:rFonts w:ascii="Cambria" w:eastAsia="Cambria" w:hAnsi="Cambria" w:cs="Cambria"/>
        <w:color w:val="000000"/>
        <w:sz w:val="72"/>
        <w:szCs w:val="72"/>
      </w:rPr>
    </w:pPr>
    <w:r>
      <w:rPr>
        <w:rFonts w:ascii="Cambria" w:eastAsia="Cambria" w:hAnsi="Cambria" w:cs="Cambria"/>
        <w:noProof/>
        <w:color w:val="000000"/>
        <w:sz w:val="24"/>
        <w:szCs w:val="24"/>
      </w:rPr>
      <w:drawing>
        <wp:inline distT="0" distB="0" distL="0" distR="0" wp14:anchorId="2BEEDCF0" wp14:editId="4FC2CE84">
          <wp:extent cx="2025559" cy="79363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MC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233" cy="82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0BA6">
      <w:rPr>
        <w:rFonts w:ascii="Cambria" w:eastAsia="Cambria" w:hAnsi="Cambria" w:cs="Cambria"/>
        <w:color w:val="000000"/>
        <w:sz w:val="24"/>
        <w:szCs w:val="24"/>
      </w:rPr>
      <w:tab/>
      <w:t xml:space="preserve">                  </w:t>
    </w:r>
    <w:r w:rsidR="00660BA6">
      <w:rPr>
        <w:rFonts w:ascii="Cambria" w:eastAsia="Cambria" w:hAnsi="Cambria" w:cs="Cambria"/>
        <w:color w:val="000000"/>
        <w:sz w:val="72"/>
        <w:szCs w:val="72"/>
      </w:rPr>
      <w:t>ME</w:t>
    </w:r>
    <w:r w:rsidR="00660BA6" w:rsidRPr="00660BA6">
      <w:rPr>
        <w:rFonts w:ascii="Cambria" w:eastAsia="Cambria" w:hAnsi="Cambria" w:cs="Cambria"/>
        <w:color w:val="000000"/>
        <w:sz w:val="72"/>
        <w:szCs w:val="72"/>
      </w:rPr>
      <w:t>DIA ADVISORY</w:t>
    </w:r>
  </w:p>
  <w:p w14:paraId="2461D1A6" w14:textId="77777777" w:rsidR="0071174D" w:rsidRDefault="007117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134"/>
      <w:rPr>
        <w:rFonts w:ascii="Cambria" w:eastAsia="Cambria" w:hAnsi="Cambria" w:cs="Cambria"/>
        <w:color w:val="000000"/>
        <w:sz w:val="24"/>
        <w:szCs w:val="24"/>
      </w:rPr>
    </w:pPr>
  </w:p>
  <w:p w14:paraId="57B48E1E" w14:textId="77777777" w:rsidR="0071174D" w:rsidRDefault="007117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134"/>
      <w:rPr>
        <w:rFonts w:ascii="Cambria" w:eastAsia="Cambria" w:hAnsi="Cambria" w:cs="Cambria"/>
        <w:color w:val="000000"/>
        <w:sz w:val="24"/>
        <w:szCs w:val="24"/>
      </w:rPr>
    </w:pPr>
  </w:p>
  <w:p w14:paraId="44BCF34F" w14:textId="77777777" w:rsidR="0071174D" w:rsidRDefault="00CF19FF">
    <w:pPr>
      <w:pBdr>
        <w:top w:val="nil"/>
        <w:left w:val="nil"/>
        <w:bottom w:val="nil"/>
        <w:right w:val="nil"/>
        <w:between w:val="nil"/>
      </w:pBdr>
      <w:tabs>
        <w:tab w:val="left" w:pos="2670"/>
      </w:tabs>
      <w:ind w:hanging="1134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4"/>
        <w:szCs w:val="24"/>
      </w:rPr>
      <w:tab/>
    </w:r>
    <w:r>
      <w:rPr>
        <w:rFonts w:ascii="Cambria" w:eastAsia="Cambria" w:hAnsi="Cambria" w:cs="Cambria"/>
        <w:color w:val="000000"/>
        <w:sz w:val="24"/>
        <w:szCs w:val="24"/>
      </w:rPr>
      <w:tab/>
    </w:r>
  </w:p>
  <w:p w14:paraId="1FCEF272" w14:textId="77777777" w:rsidR="0071174D" w:rsidRDefault="0071174D">
    <w:pPr>
      <w:pBdr>
        <w:top w:val="nil"/>
        <w:left w:val="nil"/>
        <w:bottom w:val="nil"/>
        <w:right w:val="nil"/>
        <w:between w:val="nil"/>
      </w:pBdr>
      <w:tabs>
        <w:tab w:val="left" w:pos="7803"/>
      </w:tabs>
      <w:rPr>
        <w:rFonts w:ascii="Cambria" w:eastAsia="Cambria" w:hAnsi="Cambria" w:cs="Cambria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4D"/>
    <w:rsid w:val="000A6CD7"/>
    <w:rsid w:val="00141BF7"/>
    <w:rsid w:val="001C7427"/>
    <w:rsid w:val="00397C17"/>
    <w:rsid w:val="005B580B"/>
    <w:rsid w:val="00660BA6"/>
    <w:rsid w:val="0071174D"/>
    <w:rsid w:val="00A97CF1"/>
    <w:rsid w:val="00C06525"/>
    <w:rsid w:val="00CF19FF"/>
    <w:rsid w:val="00D06BBA"/>
    <w:rsid w:val="00E4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9F00E"/>
  <w15:docId w15:val="{5D58F7D7-D04F-0844-804E-DD405FBA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1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7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C17"/>
  </w:style>
  <w:style w:type="paragraph" w:styleId="Footer">
    <w:name w:val="footer"/>
    <w:basedOn w:val="Normal"/>
    <w:link w:val="FooterChar"/>
    <w:uiPriority w:val="99"/>
    <w:unhideWhenUsed/>
    <w:rsid w:val="00397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C17"/>
  </w:style>
  <w:style w:type="character" w:styleId="Hyperlink">
    <w:name w:val="Hyperlink"/>
    <w:basedOn w:val="DefaultParagraphFont"/>
    <w:uiPriority w:val="99"/>
    <w:unhideWhenUsed/>
    <w:rsid w:val="000A6C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3n8a8pro7vhmx.cloudfront.net/manningcentre/pages/1823/attachments/original/1572407377/abmnc2019-program.pdf?15724073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2C36603A31D4DAC591700AD4D7181" ma:contentTypeVersion="8" ma:contentTypeDescription="Create a new document." ma:contentTypeScope="" ma:versionID="50f297dc9960249ee824bd599853cd7f">
  <xsd:schema xmlns:xsd="http://www.w3.org/2001/XMLSchema" xmlns:xs="http://www.w3.org/2001/XMLSchema" xmlns:p="http://schemas.microsoft.com/office/2006/metadata/properties" xmlns:ns3="dab04b84-67f5-4786-83e3-dcd29028214d" targetNamespace="http://schemas.microsoft.com/office/2006/metadata/properties" ma:root="true" ma:fieldsID="ac6c2bec64d6375f61c759ba40eef3b6" ns3:_="">
    <xsd:import namespace="dab04b84-67f5-4786-83e3-dcd2902821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04b84-67f5-4786-83e3-dcd290282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D88C2-DFB2-4F6D-8BE3-35BD1F047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6A117D-5508-46EC-AE0A-6ADDC2FD0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25BBC-3F6B-4794-B0F1-AD37A9CBA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04b84-67f5-4786-83e3-dcd290282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Troy Lanigan</cp:lastModifiedBy>
  <cp:revision>2</cp:revision>
  <dcterms:created xsi:type="dcterms:W3CDTF">2019-10-30T20:59:00Z</dcterms:created>
  <dcterms:modified xsi:type="dcterms:W3CDTF">2019-10-30T20:59:00Z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0x010100F692C36603A31D4DAC591700AD4D7181</vt:lpwstr>
  </property>
</Properties>
</file>