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0CD04" w14:textId="5284D194" w:rsidR="000B081E" w:rsidRDefault="00E12468" w:rsidP="000B081E">
      <w:pPr>
        <w:spacing w:after="280"/>
        <w:jc w:val="center"/>
        <w:rPr>
          <w:rFonts w:ascii="Calibri" w:eastAsia="Times New Roman" w:hAnsi="Calibri" w:cs="Calibri"/>
          <w:b/>
          <w:bCs/>
          <w:color w:val="000000"/>
          <w:sz w:val="28"/>
          <w:szCs w:val="28"/>
        </w:rPr>
      </w:pPr>
      <w:r w:rsidRPr="000C7201">
        <w:rPr>
          <w:rFonts w:ascii="Calibri" w:eastAsia="Times New Roman" w:hAnsi="Calibri" w:cs="Calibri"/>
          <w:b/>
          <w:bCs/>
          <w:color w:val="000000"/>
          <w:sz w:val="28"/>
          <w:szCs w:val="28"/>
        </w:rPr>
        <w:t xml:space="preserve">Trupanion </w:t>
      </w:r>
      <w:r w:rsidR="000C7E4D">
        <w:rPr>
          <w:rFonts w:ascii="Calibri" w:eastAsia="Times New Roman" w:hAnsi="Calibri" w:cs="Calibri"/>
          <w:b/>
          <w:bCs/>
          <w:color w:val="000000"/>
          <w:sz w:val="28"/>
          <w:szCs w:val="28"/>
        </w:rPr>
        <w:t xml:space="preserve">Teams Up with Not One More Vet </w:t>
      </w:r>
      <w:r w:rsidR="004B1B17">
        <w:rPr>
          <w:rFonts w:ascii="Calibri" w:eastAsia="Times New Roman" w:hAnsi="Calibri" w:cs="Calibri"/>
          <w:b/>
          <w:bCs/>
          <w:color w:val="000000"/>
          <w:sz w:val="28"/>
          <w:szCs w:val="28"/>
        </w:rPr>
        <w:t xml:space="preserve">to </w:t>
      </w:r>
      <w:r w:rsidR="009102AC">
        <w:rPr>
          <w:rFonts w:ascii="Calibri" w:eastAsia="Times New Roman" w:hAnsi="Calibri" w:cs="Calibri"/>
          <w:b/>
          <w:bCs/>
          <w:color w:val="000000"/>
          <w:sz w:val="28"/>
          <w:szCs w:val="28"/>
        </w:rPr>
        <w:t>Underscore the Importance of</w:t>
      </w:r>
      <w:r w:rsidR="004B1B17">
        <w:rPr>
          <w:rFonts w:ascii="Calibri" w:eastAsia="Times New Roman" w:hAnsi="Calibri" w:cs="Calibri"/>
          <w:b/>
          <w:bCs/>
          <w:color w:val="000000"/>
          <w:sz w:val="28"/>
          <w:szCs w:val="28"/>
        </w:rPr>
        <w:t xml:space="preserve"> Mental Wellness within the Veterinary Profession</w:t>
      </w:r>
    </w:p>
    <w:p w14:paraId="0C11A002" w14:textId="072CD98B" w:rsidR="00A260AF" w:rsidRDefault="00EA2514" w:rsidP="0092415C">
      <w:pPr>
        <w:spacing w:after="280"/>
        <w:jc w:val="center"/>
        <w:rPr>
          <w:rFonts w:ascii="Calibri" w:eastAsia="Times New Roman" w:hAnsi="Calibri" w:cs="Calibri"/>
          <w:i/>
          <w:iCs/>
          <w:color w:val="000000"/>
        </w:rPr>
      </w:pPr>
      <w:r>
        <w:rPr>
          <w:rStyle w:val="normaltextrun"/>
          <w:rFonts w:ascii="Calibri" w:hAnsi="Calibri" w:cs="Calibri"/>
          <w:i/>
          <w:color w:val="000000"/>
          <w:sz w:val="24"/>
          <w:szCs w:val="24"/>
        </w:rPr>
        <w:t xml:space="preserve">Partnership </w:t>
      </w:r>
      <w:r w:rsidR="009102AC">
        <w:rPr>
          <w:rStyle w:val="normaltextrun"/>
          <w:rFonts w:ascii="Calibri" w:hAnsi="Calibri" w:cs="Calibri"/>
          <w:i/>
          <w:color w:val="000000"/>
          <w:sz w:val="24"/>
          <w:szCs w:val="24"/>
        </w:rPr>
        <w:t>part of</w:t>
      </w:r>
      <w:r w:rsidR="0089103A">
        <w:rPr>
          <w:rStyle w:val="normaltextrun"/>
          <w:rFonts w:ascii="Calibri" w:hAnsi="Calibri" w:cs="Calibri"/>
          <w:i/>
          <w:color w:val="000000"/>
          <w:sz w:val="24"/>
          <w:szCs w:val="24"/>
        </w:rPr>
        <w:t xml:space="preserve"> </w:t>
      </w:r>
      <w:proofErr w:type="spellStart"/>
      <w:r w:rsidR="005D23D9" w:rsidRPr="000C7201">
        <w:rPr>
          <w:rStyle w:val="normaltextrun"/>
          <w:rFonts w:ascii="Calibri" w:hAnsi="Calibri" w:cs="Calibri"/>
          <w:i/>
          <w:color w:val="000000"/>
          <w:sz w:val="24"/>
          <w:szCs w:val="24"/>
        </w:rPr>
        <w:t>TruCuddle</w:t>
      </w:r>
      <w:proofErr w:type="spellEnd"/>
      <w:r w:rsidR="009F1758">
        <w:rPr>
          <w:rStyle w:val="normaltextrun"/>
          <w:rFonts w:ascii="Calibri" w:hAnsi="Calibri" w:cs="Calibri"/>
          <w:i/>
          <w:color w:val="000000"/>
          <w:sz w:val="24"/>
          <w:szCs w:val="24"/>
        </w:rPr>
        <w:t xml:space="preserve">, </w:t>
      </w:r>
      <w:r w:rsidR="005D23D9" w:rsidRPr="000C7201">
        <w:rPr>
          <w:rStyle w:val="normaltextrun"/>
          <w:rFonts w:ascii="Calibri" w:hAnsi="Calibri" w:cs="Calibri"/>
          <w:i/>
          <w:color w:val="000000"/>
          <w:sz w:val="24"/>
          <w:szCs w:val="24"/>
        </w:rPr>
        <w:t xml:space="preserve">a worldwide movement </w:t>
      </w:r>
      <w:r w:rsidR="008D6BD5" w:rsidRPr="000C7201">
        <w:rPr>
          <w:rStyle w:val="normaltextrun"/>
          <w:rFonts w:ascii="Calibri" w:hAnsi="Calibri" w:cs="Calibri"/>
          <w:i/>
          <w:color w:val="000000"/>
          <w:sz w:val="24"/>
          <w:szCs w:val="24"/>
        </w:rPr>
        <w:t xml:space="preserve">to </w:t>
      </w:r>
      <w:r w:rsidR="008D6BD5" w:rsidRPr="000C7201">
        <w:rPr>
          <w:rFonts w:eastAsia="Times New Roman" w:cstheme="minorHAnsi"/>
          <w:i/>
          <w:color w:val="000000"/>
          <w:sz w:val="24"/>
          <w:szCs w:val="24"/>
        </w:rPr>
        <w:t xml:space="preserve">address and offer support for challenges faced by the </w:t>
      </w:r>
      <w:r w:rsidR="005D23D9" w:rsidRPr="000C7201">
        <w:rPr>
          <w:rFonts w:ascii="Calibri" w:eastAsia="Times New Roman" w:hAnsi="Calibri" w:cs="Calibri"/>
          <w:i/>
          <w:iCs/>
          <w:color w:val="000000"/>
          <w:sz w:val="24"/>
          <w:szCs w:val="24"/>
        </w:rPr>
        <w:t>veterinary profession</w:t>
      </w:r>
    </w:p>
    <w:p w14:paraId="7DDD320E" w14:textId="75ED1FD4" w:rsidR="00CA45DB" w:rsidRPr="009F051A" w:rsidRDefault="007211AE" w:rsidP="00CA45DB">
      <w:pPr>
        <w:rPr>
          <w:rFonts w:cstheme="minorHAnsi"/>
          <w:color w:val="333333"/>
          <w:shd w:val="clear" w:color="auto" w:fill="FFFFFF"/>
        </w:rPr>
      </w:pPr>
      <w:r w:rsidRPr="009F051A">
        <w:rPr>
          <w:rFonts w:cstheme="minorHAnsi"/>
          <w:color w:val="000000"/>
        </w:rPr>
        <w:t xml:space="preserve">Seattle – </w:t>
      </w:r>
      <w:r w:rsidR="00CD7E44" w:rsidRPr="009F051A">
        <w:rPr>
          <w:rFonts w:cstheme="minorHAnsi"/>
          <w:color w:val="000000"/>
        </w:rPr>
        <w:t>August</w:t>
      </w:r>
      <w:r w:rsidR="0092415C" w:rsidRPr="009F051A">
        <w:rPr>
          <w:rFonts w:cstheme="minorHAnsi"/>
          <w:color w:val="000000"/>
        </w:rPr>
        <w:t xml:space="preserve"> </w:t>
      </w:r>
      <w:r w:rsidR="00CD7E44" w:rsidRPr="009F051A">
        <w:rPr>
          <w:rFonts w:cstheme="minorHAnsi"/>
          <w:color w:val="000000"/>
        </w:rPr>
        <w:t>3</w:t>
      </w:r>
      <w:r w:rsidRPr="009F051A">
        <w:rPr>
          <w:rFonts w:cstheme="minorHAnsi"/>
          <w:color w:val="000000"/>
        </w:rPr>
        <w:t xml:space="preserve">, 2021 – </w:t>
      </w:r>
      <w:hyperlink r:id="rId5" w:history="1">
        <w:r w:rsidR="005D23D9" w:rsidRPr="009F051A">
          <w:rPr>
            <w:rStyle w:val="Hyperlink"/>
            <w:rFonts w:cstheme="minorHAnsi"/>
          </w:rPr>
          <w:t>Trupanion</w:t>
        </w:r>
      </w:hyperlink>
      <w:r w:rsidR="005D23D9" w:rsidRPr="009F051A">
        <w:rPr>
          <w:rFonts w:cstheme="minorHAnsi"/>
          <w:color w:val="000000"/>
        </w:rPr>
        <w:t xml:space="preserve">, </w:t>
      </w:r>
      <w:r w:rsidR="00547046" w:rsidRPr="009F051A">
        <w:rPr>
          <w:rFonts w:cstheme="minorHAnsi"/>
          <w:color w:val="000000"/>
        </w:rPr>
        <w:t xml:space="preserve">the </w:t>
      </w:r>
      <w:r w:rsidR="005D23D9" w:rsidRPr="009F051A">
        <w:rPr>
          <w:rFonts w:cstheme="minorHAnsi"/>
          <w:color w:val="000000"/>
        </w:rPr>
        <w:t xml:space="preserve">leader in medical insurance </w:t>
      </w:r>
      <w:r w:rsidR="00673BAD" w:rsidRPr="009F051A">
        <w:rPr>
          <w:rFonts w:cstheme="minorHAnsi"/>
          <w:color w:val="000000"/>
        </w:rPr>
        <w:t xml:space="preserve">for </w:t>
      </w:r>
      <w:r w:rsidR="005D23D9" w:rsidRPr="009F051A">
        <w:rPr>
          <w:rFonts w:cstheme="minorHAnsi"/>
          <w:color w:val="000000"/>
        </w:rPr>
        <w:t xml:space="preserve">pets, </w:t>
      </w:r>
      <w:r w:rsidR="004B1B17" w:rsidRPr="009F051A">
        <w:rPr>
          <w:rFonts w:cstheme="minorHAnsi"/>
          <w:color w:val="000000"/>
        </w:rPr>
        <w:t>has partnered with Not One More Vet (</w:t>
      </w:r>
      <w:hyperlink r:id="rId6" w:history="1">
        <w:r w:rsidR="004B1B17" w:rsidRPr="009F051A">
          <w:rPr>
            <w:rStyle w:val="Hyperlink"/>
            <w:rFonts w:cstheme="minorHAnsi"/>
          </w:rPr>
          <w:t>NOMV</w:t>
        </w:r>
      </w:hyperlink>
      <w:r w:rsidR="004B1B17" w:rsidRPr="009F051A">
        <w:rPr>
          <w:rFonts w:cstheme="minorHAnsi"/>
          <w:color w:val="000000"/>
        </w:rPr>
        <w:t xml:space="preserve">) </w:t>
      </w:r>
      <w:r w:rsidR="008D577F" w:rsidRPr="009F051A">
        <w:rPr>
          <w:rFonts w:cstheme="minorHAnsi"/>
          <w:color w:val="000000"/>
        </w:rPr>
        <w:t xml:space="preserve">in their efforts </w:t>
      </w:r>
      <w:r w:rsidR="004B1B17" w:rsidRPr="009F051A">
        <w:rPr>
          <w:rFonts w:cstheme="minorHAnsi"/>
          <w:color w:val="000000"/>
        </w:rPr>
        <w:t xml:space="preserve">to </w:t>
      </w:r>
      <w:r w:rsidR="00673BAD" w:rsidRPr="009F051A">
        <w:rPr>
          <w:rFonts w:cstheme="minorHAnsi"/>
          <w:color w:val="000000"/>
        </w:rPr>
        <w:t>raise awareness of the often unseen challenges faced by veterinary professionals.</w:t>
      </w:r>
      <w:r w:rsidR="004B1B17" w:rsidRPr="009F051A">
        <w:rPr>
          <w:rFonts w:cstheme="minorHAnsi"/>
          <w:color w:val="000000"/>
        </w:rPr>
        <w:t xml:space="preserve"> </w:t>
      </w:r>
      <w:r w:rsidR="009F051A" w:rsidRPr="009F051A">
        <w:rPr>
          <w:rFonts w:cstheme="minorHAnsi"/>
          <w:color w:val="333333"/>
          <w:shd w:val="clear" w:color="auto" w:fill="FFFFFF"/>
        </w:rPr>
        <w:t>NOMV is a non-profit organization whose mission is to transform the status of mental wellness within the profession so veterinary professionals can survive and thrive through education, resources, and support.</w:t>
      </w:r>
    </w:p>
    <w:p w14:paraId="11D5A011" w14:textId="77777777" w:rsidR="009F051A" w:rsidRPr="009F051A" w:rsidRDefault="009F051A" w:rsidP="00CA45DB">
      <w:pPr>
        <w:rPr>
          <w:rFonts w:cstheme="minorHAnsi"/>
          <w:color w:val="000000"/>
        </w:rPr>
      </w:pPr>
    </w:p>
    <w:p w14:paraId="5B4F3669" w14:textId="0E4EFC27" w:rsidR="00EA0377" w:rsidRPr="008D577F" w:rsidRDefault="005029EE" w:rsidP="00CA45DB">
      <w:pPr>
        <w:rPr>
          <w:rFonts w:cstheme="minorHAnsi"/>
        </w:rPr>
      </w:pPr>
      <w:r w:rsidRPr="008D577F">
        <w:rPr>
          <w:rFonts w:cstheme="minorHAnsi"/>
        </w:rPr>
        <w:t>W</w:t>
      </w:r>
      <w:r w:rsidR="009F1758" w:rsidRPr="008D577F">
        <w:rPr>
          <w:rFonts w:cstheme="minorHAnsi"/>
        </w:rPr>
        <w:t>orking round-the-clock to keep pets healthy</w:t>
      </w:r>
      <w:r w:rsidRPr="008D577F">
        <w:rPr>
          <w:rFonts w:cstheme="minorHAnsi"/>
        </w:rPr>
        <w:t xml:space="preserve">, veterinary professionals are </w:t>
      </w:r>
      <w:r w:rsidR="009F1758" w:rsidRPr="008D577F">
        <w:rPr>
          <w:rFonts w:cstheme="minorHAnsi"/>
        </w:rPr>
        <w:t>often faced with heartbreaking situations which lead to high levels of burnout, decreased career satisfaction, stress and tragically, suicide.</w:t>
      </w:r>
    </w:p>
    <w:p w14:paraId="072C225D" w14:textId="432EF41F" w:rsidR="009102AC" w:rsidRPr="008D577F" w:rsidRDefault="009102AC" w:rsidP="00CA45DB">
      <w:pPr>
        <w:rPr>
          <w:rFonts w:cstheme="minorHAnsi"/>
        </w:rPr>
      </w:pPr>
    </w:p>
    <w:p w14:paraId="1CEEF2F1" w14:textId="7444CCC6" w:rsidR="009102AC" w:rsidRPr="008D577F" w:rsidRDefault="009102AC" w:rsidP="009F051A">
      <w:pPr>
        <w:rPr>
          <w:rFonts w:cstheme="minorHAnsi"/>
        </w:rPr>
      </w:pPr>
      <w:r w:rsidRPr="008D577F">
        <w:rPr>
          <w:rFonts w:cstheme="minorHAnsi"/>
        </w:rPr>
        <w:t>NOMV was founded in 2014, following the suicide of the world renowned veterinarian, Dr. Sophia Yin. In the days following her death, there were news reports that veterinarians are at an increased risk for suicide. NOMV was started as a private Facebook group among veterinary professionals</w:t>
      </w:r>
      <w:r w:rsidR="00FD66CA">
        <w:rPr>
          <w:rFonts w:cstheme="minorHAnsi"/>
        </w:rPr>
        <w:t xml:space="preserve"> and o</w:t>
      </w:r>
      <w:r w:rsidRPr="008D577F">
        <w:rPr>
          <w:rFonts w:cstheme="minorHAnsi"/>
        </w:rPr>
        <w:t xml:space="preserve">ver the past 7-years </w:t>
      </w:r>
      <w:r w:rsidR="00FD66CA">
        <w:rPr>
          <w:rFonts w:cstheme="minorHAnsi"/>
        </w:rPr>
        <w:t>its</w:t>
      </w:r>
      <w:r w:rsidRPr="008D577F">
        <w:rPr>
          <w:rFonts w:cstheme="minorHAnsi"/>
        </w:rPr>
        <w:t xml:space="preserve"> </w:t>
      </w:r>
      <w:hyperlink r:id="rId7" w:history="1">
        <w:r w:rsidRPr="00FD66CA">
          <w:rPr>
            <w:rStyle w:val="Hyperlink"/>
            <w:rFonts w:cstheme="minorHAnsi"/>
          </w:rPr>
          <w:t>Facebook forum</w:t>
        </w:r>
      </w:hyperlink>
      <w:r w:rsidRPr="008D577F">
        <w:rPr>
          <w:rFonts w:cstheme="minorHAnsi"/>
        </w:rPr>
        <w:t xml:space="preserve"> membership has grown to exceed </w:t>
      </w:r>
      <w:r w:rsidR="00EB089A">
        <w:rPr>
          <w:rFonts w:cstheme="minorHAnsi"/>
        </w:rPr>
        <w:t>30</w:t>
      </w:r>
      <w:r w:rsidRPr="008D577F">
        <w:rPr>
          <w:rFonts w:cstheme="minorHAnsi"/>
        </w:rPr>
        <w:t>,000 veterinary professionals worldwide.</w:t>
      </w:r>
      <w:r w:rsidR="009F051A">
        <w:rPr>
          <w:rFonts w:cstheme="minorHAnsi"/>
        </w:rPr>
        <w:t xml:space="preserve"> </w:t>
      </w:r>
      <w:r w:rsidR="009F051A" w:rsidRPr="009F051A">
        <w:rPr>
          <w:rFonts w:cstheme="minorHAnsi"/>
        </w:rPr>
        <w:t>In addition, NOMV has programs providing support grants, educational content, student</w:t>
      </w:r>
      <w:r w:rsidR="009F051A">
        <w:rPr>
          <w:rFonts w:cstheme="minorHAnsi"/>
        </w:rPr>
        <w:t xml:space="preserve"> </w:t>
      </w:r>
      <w:r w:rsidR="009F051A" w:rsidRPr="009F051A">
        <w:rPr>
          <w:rFonts w:cstheme="minorHAnsi"/>
        </w:rPr>
        <w:t>support research, and crisis management.</w:t>
      </w:r>
    </w:p>
    <w:p w14:paraId="340C2F36" w14:textId="77777777" w:rsidR="004B1B17" w:rsidRPr="008D577F" w:rsidRDefault="004B1B17" w:rsidP="00CA45DB">
      <w:pPr>
        <w:rPr>
          <w:rFonts w:cstheme="minorHAnsi"/>
        </w:rPr>
      </w:pPr>
    </w:p>
    <w:p w14:paraId="4AD05AD5" w14:textId="44A7ABCA" w:rsidR="00516765" w:rsidRPr="008D577F" w:rsidRDefault="00516765" w:rsidP="009102AC">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r w:rsidRPr="008D577F">
        <w:rPr>
          <w:rFonts w:asciiTheme="minorHAnsi" w:hAnsiTheme="minorHAnsi" w:cstheme="minorHAnsi"/>
          <w:sz w:val="22"/>
          <w:szCs w:val="22"/>
        </w:rPr>
        <w:t xml:space="preserve">Trupanion recently launched </w:t>
      </w:r>
      <w:r w:rsidR="009102AC" w:rsidRPr="008D577F">
        <w:rPr>
          <w:rFonts w:asciiTheme="minorHAnsi" w:hAnsiTheme="minorHAnsi" w:cstheme="minorHAnsi"/>
          <w:sz w:val="22"/>
          <w:szCs w:val="22"/>
        </w:rPr>
        <w:t>“</w:t>
      </w:r>
      <w:proofErr w:type="spellStart"/>
      <w:r w:rsidR="009102AC" w:rsidRPr="008D577F">
        <w:rPr>
          <w:rFonts w:asciiTheme="minorHAnsi" w:hAnsiTheme="minorHAnsi" w:cstheme="minorHAnsi"/>
          <w:sz w:val="22"/>
          <w:szCs w:val="22"/>
        </w:rPr>
        <w:t>TruCuddle</w:t>
      </w:r>
      <w:proofErr w:type="spellEnd"/>
      <w:r w:rsidR="009102AC" w:rsidRPr="008D577F">
        <w:rPr>
          <w:rFonts w:asciiTheme="minorHAnsi" w:hAnsiTheme="minorHAnsi" w:cstheme="minorHAnsi"/>
          <w:sz w:val="22"/>
          <w:szCs w:val="22"/>
        </w:rPr>
        <w:t xml:space="preserve">,” a </w:t>
      </w:r>
      <w:r w:rsidR="004B1B17" w:rsidRPr="008D577F">
        <w:rPr>
          <w:rFonts w:asciiTheme="minorHAnsi" w:hAnsiTheme="minorHAnsi" w:cstheme="minorHAnsi"/>
          <w:sz w:val="22"/>
          <w:szCs w:val="22"/>
        </w:rPr>
        <w:t>fundraising campaign</w:t>
      </w:r>
      <w:r w:rsidR="00CD7E44" w:rsidRPr="008D577F">
        <w:rPr>
          <w:rFonts w:asciiTheme="minorHAnsi" w:hAnsiTheme="minorHAnsi" w:cstheme="minorHAnsi"/>
          <w:sz w:val="22"/>
          <w:szCs w:val="22"/>
        </w:rPr>
        <w:t xml:space="preserve"> that </w:t>
      </w:r>
      <w:r w:rsidR="00CD7E44" w:rsidRPr="008D577F">
        <w:rPr>
          <w:rFonts w:asciiTheme="minorHAnsi" w:hAnsiTheme="minorHAnsi" w:cstheme="minorHAnsi"/>
          <w:color w:val="000000"/>
          <w:sz w:val="22"/>
          <w:szCs w:val="22"/>
        </w:rPr>
        <w:t xml:space="preserve">champions organizations that empower, support and educate the veterinary community. </w:t>
      </w:r>
      <w:r w:rsidRPr="008D577F">
        <w:rPr>
          <w:rFonts w:asciiTheme="minorHAnsi" w:hAnsiTheme="minorHAnsi" w:cstheme="minorHAnsi"/>
          <w:color w:val="000000"/>
          <w:sz w:val="22"/>
          <w:szCs w:val="22"/>
        </w:rPr>
        <w:t xml:space="preserve">As part of that campaign, </w:t>
      </w:r>
      <w:r w:rsidR="00242DFD" w:rsidRPr="008D577F">
        <w:rPr>
          <w:rFonts w:asciiTheme="minorHAnsi" w:hAnsiTheme="minorHAnsi" w:cstheme="minorHAnsi"/>
          <w:sz w:val="22"/>
          <w:szCs w:val="22"/>
          <w:shd w:val="clear" w:color="auto" w:fill="FFFFFF"/>
        </w:rPr>
        <w:t xml:space="preserve">Trupanion is partnering with </w:t>
      </w:r>
      <w:r w:rsidR="00242DFD" w:rsidRPr="008D577F">
        <w:rPr>
          <w:rFonts w:asciiTheme="minorHAnsi" w:hAnsiTheme="minorHAnsi" w:cstheme="minorHAnsi"/>
          <w:sz w:val="22"/>
          <w:szCs w:val="22"/>
        </w:rPr>
        <w:t>Not One More Vet (</w:t>
      </w:r>
      <w:hyperlink r:id="rId8" w:history="1">
        <w:r w:rsidR="00242DFD" w:rsidRPr="008D577F">
          <w:rPr>
            <w:rStyle w:val="Hyperlink"/>
            <w:rFonts w:asciiTheme="minorHAnsi" w:hAnsiTheme="minorHAnsi" w:cstheme="minorHAnsi"/>
            <w:sz w:val="22"/>
            <w:szCs w:val="22"/>
          </w:rPr>
          <w:t>NOMV</w:t>
        </w:r>
      </w:hyperlink>
      <w:r w:rsidR="00242DFD" w:rsidRPr="008D577F">
        <w:rPr>
          <w:rFonts w:asciiTheme="minorHAnsi" w:hAnsiTheme="minorHAnsi" w:cstheme="minorHAnsi"/>
          <w:sz w:val="22"/>
          <w:szCs w:val="22"/>
        </w:rPr>
        <w:t xml:space="preserve">) and </w:t>
      </w:r>
      <w:hyperlink r:id="rId9" w:history="1">
        <w:r w:rsidR="00242DFD" w:rsidRPr="00EB089A">
          <w:rPr>
            <w:rStyle w:val="Hyperlink"/>
            <w:rFonts w:asciiTheme="minorHAnsi" w:hAnsiTheme="minorHAnsi" w:cstheme="minorHAnsi"/>
            <w:sz w:val="22"/>
            <w:szCs w:val="22"/>
            <w:shd w:val="clear" w:color="auto" w:fill="FFFFFF"/>
          </w:rPr>
          <w:t>Multicultural Veterinary Medical Association</w:t>
        </w:r>
      </w:hyperlink>
      <w:r w:rsidR="00242DFD" w:rsidRPr="008D577F">
        <w:rPr>
          <w:rFonts w:asciiTheme="minorHAnsi" w:hAnsiTheme="minorHAnsi" w:cstheme="minorHAnsi"/>
          <w:sz w:val="22"/>
          <w:szCs w:val="22"/>
          <w:shd w:val="clear" w:color="auto" w:fill="FFFFFF"/>
        </w:rPr>
        <w:t>.</w:t>
      </w:r>
    </w:p>
    <w:p w14:paraId="54468089" w14:textId="77777777" w:rsidR="00516765" w:rsidRPr="008D577F" w:rsidRDefault="00516765" w:rsidP="009102AC">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p>
    <w:p w14:paraId="53FD586A" w14:textId="25CA5E53" w:rsidR="009102AC" w:rsidRPr="00787352" w:rsidRDefault="00242DFD" w:rsidP="009102AC">
      <w:pPr>
        <w:pStyle w:val="NormalWeb"/>
        <w:shd w:val="clear" w:color="auto" w:fill="FFFFFF"/>
        <w:spacing w:before="0" w:beforeAutospacing="0" w:after="0" w:afterAutospacing="0"/>
        <w:rPr>
          <w:rStyle w:val="s11"/>
          <w:rFonts w:asciiTheme="minorHAnsi" w:hAnsiTheme="minorHAnsi" w:cstheme="minorHAnsi"/>
          <w:sz w:val="22"/>
          <w:szCs w:val="22"/>
        </w:rPr>
      </w:pPr>
      <w:r w:rsidRPr="00787352">
        <w:rPr>
          <w:rFonts w:asciiTheme="minorHAnsi" w:hAnsiTheme="minorHAnsi" w:cstheme="minorHAnsi"/>
          <w:sz w:val="22"/>
          <w:szCs w:val="22"/>
          <w:shd w:val="clear" w:color="auto" w:fill="FFFFFF"/>
        </w:rPr>
        <w:t xml:space="preserve">Trupanion </w:t>
      </w:r>
      <w:r w:rsidRPr="00787352">
        <w:rPr>
          <w:rFonts w:asciiTheme="minorHAnsi" w:hAnsiTheme="minorHAnsi" w:cstheme="minorHAnsi"/>
          <w:sz w:val="22"/>
          <w:szCs w:val="22"/>
        </w:rPr>
        <w:t xml:space="preserve">will </w:t>
      </w:r>
      <w:r w:rsidR="007C69A8">
        <w:rPr>
          <w:rFonts w:asciiTheme="minorHAnsi" w:hAnsiTheme="minorHAnsi" w:cstheme="minorHAnsi"/>
          <w:sz w:val="22"/>
          <w:szCs w:val="22"/>
        </w:rPr>
        <w:t>donate</w:t>
      </w:r>
      <w:r w:rsidRPr="00787352">
        <w:rPr>
          <w:rFonts w:asciiTheme="minorHAnsi" w:hAnsiTheme="minorHAnsi" w:cstheme="minorHAnsi"/>
          <w:sz w:val="22"/>
          <w:szCs w:val="22"/>
        </w:rPr>
        <w:t xml:space="preserve"> </w:t>
      </w:r>
      <w:r w:rsidRPr="00787352">
        <w:rPr>
          <w:rStyle w:val="s11"/>
          <w:rFonts w:asciiTheme="minorHAnsi" w:hAnsiTheme="minorHAnsi" w:cstheme="minorHAnsi"/>
          <w:sz w:val="22"/>
          <w:szCs w:val="22"/>
        </w:rPr>
        <w:t>$250 to</w:t>
      </w:r>
      <w:r w:rsidR="009102AC" w:rsidRPr="00787352">
        <w:rPr>
          <w:rStyle w:val="s11"/>
          <w:rFonts w:asciiTheme="minorHAnsi" w:hAnsiTheme="minorHAnsi" w:cstheme="minorHAnsi"/>
          <w:sz w:val="22"/>
          <w:szCs w:val="22"/>
        </w:rPr>
        <w:t xml:space="preserve"> be shared equally by the organizations</w:t>
      </w:r>
      <w:r w:rsidR="00787352" w:rsidRPr="00787352">
        <w:rPr>
          <w:rStyle w:val="s11"/>
          <w:rFonts w:asciiTheme="minorHAnsi" w:hAnsiTheme="minorHAnsi" w:cstheme="minorHAnsi"/>
          <w:sz w:val="22"/>
          <w:szCs w:val="22"/>
        </w:rPr>
        <w:t xml:space="preserve"> </w:t>
      </w:r>
      <w:r w:rsidR="00787352">
        <w:rPr>
          <w:rFonts w:asciiTheme="minorHAnsi" w:hAnsiTheme="minorHAnsi" w:cstheme="minorHAnsi"/>
          <w:color w:val="111111"/>
          <w:sz w:val="22"/>
          <w:szCs w:val="22"/>
          <w:shd w:val="clear" w:color="auto" w:fill="FFFFFF"/>
        </w:rPr>
        <w:t>f</w:t>
      </w:r>
      <w:r w:rsidR="00787352" w:rsidRPr="00787352">
        <w:rPr>
          <w:rFonts w:asciiTheme="minorHAnsi" w:hAnsiTheme="minorHAnsi" w:cstheme="minorHAnsi"/>
          <w:color w:val="111111"/>
          <w:sz w:val="22"/>
          <w:szCs w:val="22"/>
          <w:shd w:val="clear" w:color="auto" w:fill="FFFFFF"/>
        </w:rPr>
        <w:t xml:space="preserve">or every new hospital that downloads </w:t>
      </w:r>
      <w:proofErr w:type="spellStart"/>
      <w:r w:rsidR="00787352" w:rsidRPr="00787352">
        <w:rPr>
          <w:rFonts w:asciiTheme="minorHAnsi" w:hAnsiTheme="minorHAnsi" w:cstheme="minorHAnsi"/>
          <w:color w:val="111111"/>
          <w:sz w:val="22"/>
          <w:szCs w:val="22"/>
          <w:shd w:val="clear" w:color="auto" w:fill="FFFFFF"/>
        </w:rPr>
        <w:t>Trupanion’s</w:t>
      </w:r>
      <w:proofErr w:type="spellEnd"/>
      <w:r w:rsidR="00787352" w:rsidRPr="00787352">
        <w:rPr>
          <w:rFonts w:asciiTheme="minorHAnsi" w:hAnsiTheme="minorHAnsi" w:cstheme="minorHAnsi"/>
          <w:color w:val="111111"/>
          <w:sz w:val="22"/>
          <w:szCs w:val="22"/>
          <w:shd w:val="clear" w:color="auto" w:fill="FFFFFF"/>
        </w:rPr>
        <w:t xml:space="preserve"> payment solution software when initiated by the </w:t>
      </w:r>
      <w:proofErr w:type="spellStart"/>
      <w:r w:rsidR="00787352" w:rsidRPr="00787352">
        <w:rPr>
          <w:rFonts w:asciiTheme="minorHAnsi" w:hAnsiTheme="minorHAnsi" w:cstheme="minorHAnsi"/>
          <w:color w:val="111111"/>
          <w:sz w:val="22"/>
          <w:szCs w:val="22"/>
          <w:shd w:val="clear" w:color="auto" w:fill="FFFFFF"/>
        </w:rPr>
        <w:t>TruCuddle</w:t>
      </w:r>
      <w:proofErr w:type="spellEnd"/>
      <w:r w:rsidR="00787352" w:rsidRPr="00787352">
        <w:rPr>
          <w:rFonts w:asciiTheme="minorHAnsi" w:hAnsiTheme="minorHAnsi" w:cstheme="minorHAnsi"/>
          <w:color w:val="111111"/>
          <w:sz w:val="22"/>
          <w:szCs w:val="22"/>
          <w:shd w:val="clear" w:color="auto" w:fill="FFFFFF"/>
        </w:rPr>
        <w:t xml:space="preserve"> campaign.</w:t>
      </w:r>
      <w:r w:rsidR="00787352" w:rsidRPr="00787352">
        <w:rPr>
          <w:rFonts w:asciiTheme="minorHAnsi" w:hAnsiTheme="minorHAnsi" w:cstheme="minorHAnsi"/>
          <w:b/>
          <w:bCs/>
          <w:color w:val="1F497D"/>
          <w:sz w:val="22"/>
          <w:szCs w:val="22"/>
        </w:rPr>
        <w:t xml:space="preserve"> </w:t>
      </w:r>
      <w:r w:rsidR="00787352" w:rsidRPr="00787352">
        <w:rPr>
          <w:rStyle w:val="s11"/>
          <w:rFonts w:asciiTheme="minorHAnsi" w:hAnsiTheme="minorHAnsi" w:cstheme="minorHAnsi"/>
          <w:sz w:val="22"/>
          <w:szCs w:val="22"/>
        </w:rPr>
        <w:t>The campaign will run from June 18 through October 23.</w:t>
      </w:r>
    </w:p>
    <w:p w14:paraId="5FDB2365" w14:textId="77777777" w:rsidR="009102AC" w:rsidRPr="008D577F" w:rsidRDefault="009102AC" w:rsidP="009102AC">
      <w:pPr>
        <w:pStyle w:val="NormalWeb"/>
        <w:shd w:val="clear" w:color="auto" w:fill="FFFFFF"/>
        <w:spacing w:before="0" w:beforeAutospacing="0" w:after="0" w:afterAutospacing="0"/>
        <w:rPr>
          <w:rFonts w:asciiTheme="minorHAnsi" w:hAnsiTheme="minorHAnsi" w:cstheme="minorHAnsi"/>
          <w:sz w:val="22"/>
          <w:szCs w:val="22"/>
        </w:rPr>
      </w:pPr>
    </w:p>
    <w:p w14:paraId="38D75338" w14:textId="3A43CC59" w:rsidR="00516765" w:rsidRPr="008D577F" w:rsidRDefault="00437D17" w:rsidP="00516765">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r w:rsidRPr="008D577F">
        <w:rPr>
          <w:rFonts w:asciiTheme="minorHAnsi" w:hAnsiTheme="minorHAnsi" w:cstheme="minorHAnsi"/>
          <w:sz w:val="22"/>
          <w:szCs w:val="22"/>
        </w:rPr>
        <w:t>“</w:t>
      </w:r>
      <w:r w:rsidR="00CD7E44" w:rsidRPr="008D577F">
        <w:rPr>
          <w:rFonts w:asciiTheme="minorHAnsi" w:hAnsiTheme="minorHAnsi" w:cstheme="minorHAnsi"/>
          <w:sz w:val="22"/>
          <w:szCs w:val="22"/>
        </w:rPr>
        <w:t xml:space="preserve">We’re thrilled to </w:t>
      </w:r>
      <w:r w:rsidR="00EB089A">
        <w:rPr>
          <w:rFonts w:asciiTheme="minorHAnsi" w:hAnsiTheme="minorHAnsi" w:cstheme="minorHAnsi"/>
          <w:sz w:val="22"/>
          <w:szCs w:val="22"/>
        </w:rPr>
        <w:t xml:space="preserve">be </w:t>
      </w:r>
      <w:r w:rsidR="00CD7E44" w:rsidRPr="008D577F">
        <w:rPr>
          <w:rFonts w:asciiTheme="minorHAnsi" w:hAnsiTheme="minorHAnsi" w:cstheme="minorHAnsi"/>
          <w:sz w:val="22"/>
          <w:szCs w:val="22"/>
        </w:rPr>
        <w:t xml:space="preserve">working with Trupanion as we continue to </w:t>
      </w:r>
      <w:r w:rsidR="00CD7E44" w:rsidRPr="008D577F">
        <w:rPr>
          <w:rFonts w:asciiTheme="minorHAnsi" w:hAnsiTheme="minorHAnsi" w:cstheme="minorHAnsi"/>
          <w:sz w:val="22"/>
          <w:szCs w:val="22"/>
          <w:shd w:val="clear" w:color="auto" w:fill="FFFFFF"/>
        </w:rPr>
        <w:t>promote conversations surrounding veterinary well-being,</w:t>
      </w:r>
      <w:r w:rsidR="00516765" w:rsidRPr="008D577F">
        <w:rPr>
          <w:rFonts w:asciiTheme="minorHAnsi" w:hAnsiTheme="minorHAnsi" w:cstheme="minorHAnsi"/>
          <w:sz w:val="22"/>
          <w:szCs w:val="22"/>
          <w:shd w:val="clear" w:color="auto" w:fill="FFFFFF"/>
        </w:rPr>
        <w:t>”</w:t>
      </w:r>
      <w:r w:rsidR="00CD7E44" w:rsidRPr="008D577F">
        <w:rPr>
          <w:rFonts w:asciiTheme="minorHAnsi" w:hAnsiTheme="minorHAnsi" w:cstheme="minorHAnsi"/>
          <w:sz w:val="22"/>
          <w:szCs w:val="22"/>
          <w:shd w:val="clear" w:color="auto" w:fill="FFFFFF"/>
        </w:rPr>
        <w:t xml:space="preserve"> said Carrie Jurney, DVM, DACVIM, president of NOMV. “</w:t>
      </w:r>
      <w:r w:rsidR="00516765" w:rsidRPr="008D577F">
        <w:rPr>
          <w:rFonts w:asciiTheme="minorHAnsi" w:hAnsiTheme="minorHAnsi" w:cstheme="minorHAnsi"/>
          <w:sz w:val="22"/>
          <w:szCs w:val="22"/>
          <w:shd w:val="clear" w:color="auto" w:fill="FFFFFF"/>
        </w:rPr>
        <w:t>We get into veterinary medicine to care for animals, but there is often a toll that is taken both professionally and personally. We need to continually raise awareness around the resources that are available to our profession and to let our colleagues know that they are not alone.”</w:t>
      </w:r>
    </w:p>
    <w:p w14:paraId="6F03C72C" w14:textId="6BA06069" w:rsidR="009102AC" w:rsidRPr="008D577F" w:rsidRDefault="009102AC" w:rsidP="00516765">
      <w:pPr>
        <w:pStyle w:val="NormalWeb"/>
        <w:shd w:val="clear" w:color="auto" w:fill="FFFFFF"/>
        <w:spacing w:before="0" w:beforeAutospacing="0" w:after="0" w:afterAutospacing="0"/>
        <w:rPr>
          <w:rFonts w:asciiTheme="minorHAnsi" w:hAnsiTheme="minorHAnsi" w:cstheme="minorHAnsi"/>
          <w:sz w:val="22"/>
          <w:szCs w:val="22"/>
        </w:rPr>
      </w:pPr>
    </w:p>
    <w:p w14:paraId="04D6AF7F" w14:textId="0BBEDA37" w:rsidR="00CA45DB" w:rsidRPr="008D577F" w:rsidRDefault="008D577F" w:rsidP="008D577F">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8D577F">
        <w:rPr>
          <w:rFonts w:asciiTheme="minorHAnsi" w:hAnsiTheme="minorHAnsi" w:cstheme="minorHAnsi"/>
          <w:sz w:val="22"/>
          <w:szCs w:val="22"/>
        </w:rPr>
        <w:t>“Trupanion recognizes the crucial role that veterinary professionals play in the lives of our family pets,” said Travis Worra,</w:t>
      </w:r>
      <w:r w:rsidR="00CC56CD">
        <w:rPr>
          <w:rFonts w:asciiTheme="minorHAnsi" w:hAnsiTheme="minorHAnsi" w:cstheme="minorHAnsi"/>
          <w:sz w:val="22"/>
          <w:szCs w:val="22"/>
        </w:rPr>
        <w:t xml:space="preserve"> general manager at Trupanion. “</w:t>
      </w:r>
      <w:r w:rsidRPr="008D577F">
        <w:rPr>
          <w:rFonts w:asciiTheme="minorHAnsi" w:hAnsiTheme="minorHAnsi" w:cstheme="minorHAnsi"/>
          <w:sz w:val="22"/>
          <w:szCs w:val="22"/>
        </w:rPr>
        <w:t>NOMV is a leader in providing resources and voicing support for the veterinary professionals who spend countless hours provid</w:t>
      </w:r>
      <w:r w:rsidR="00EB089A">
        <w:rPr>
          <w:rFonts w:asciiTheme="minorHAnsi" w:hAnsiTheme="minorHAnsi" w:cstheme="minorHAnsi"/>
          <w:sz w:val="22"/>
          <w:szCs w:val="22"/>
        </w:rPr>
        <w:t>i</w:t>
      </w:r>
      <w:r w:rsidR="003E2BC1">
        <w:rPr>
          <w:rFonts w:asciiTheme="minorHAnsi" w:hAnsiTheme="minorHAnsi" w:cstheme="minorHAnsi"/>
          <w:sz w:val="22"/>
          <w:szCs w:val="22"/>
        </w:rPr>
        <w:t>ng</w:t>
      </w:r>
      <w:r w:rsidRPr="008D577F">
        <w:rPr>
          <w:rFonts w:asciiTheme="minorHAnsi" w:hAnsiTheme="minorHAnsi" w:cstheme="minorHAnsi"/>
          <w:sz w:val="22"/>
          <w:szCs w:val="22"/>
        </w:rPr>
        <w:t xml:space="preserve"> compassionate care to help the animals we all love, and we are </w:t>
      </w:r>
      <w:r w:rsidR="00FD66CA" w:rsidRPr="008D577F">
        <w:rPr>
          <w:rFonts w:asciiTheme="minorHAnsi" w:hAnsiTheme="minorHAnsi" w:cstheme="minorHAnsi"/>
          <w:sz w:val="22"/>
          <w:szCs w:val="22"/>
        </w:rPr>
        <w:t>proud</w:t>
      </w:r>
      <w:r w:rsidRPr="008D577F">
        <w:rPr>
          <w:rFonts w:asciiTheme="minorHAnsi" w:hAnsiTheme="minorHAnsi" w:cstheme="minorHAnsi"/>
          <w:sz w:val="22"/>
          <w:szCs w:val="22"/>
        </w:rPr>
        <w:t xml:space="preserve"> to be partnering with them in these efforts.”</w:t>
      </w:r>
      <w:r w:rsidRPr="008D577F">
        <w:rPr>
          <w:rFonts w:asciiTheme="minorHAnsi" w:hAnsiTheme="minorHAnsi" w:cstheme="minorHAnsi"/>
          <w:color w:val="000000"/>
          <w:sz w:val="22"/>
          <w:szCs w:val="22"/>
          <w:shd w:val="clear" w:color="auto" w:fill="FFFFFF"/>
        </w:rPr>
        <w:t xml:space="preserve"> </w:t>
      </w:r>
    </w:p>
    <w:p w14:paraId="7D4CEDC8" w14:textId="77777777" w:rsidR="00CA45DB" w:rsidRPr="008D577F" w:rsidRDefault="00CA45DB" w:rsidP="00CA45DB">
      <w:pPr>
        <w:pStyle w:val="NormalWeb"/>
        <w:shd w:val="clear" w:color="auto" w:fill="FFFFFF"/>
        <w:spacing w:before="0" w:beforeAutospacing="0" w:after="0" w:afterAutospacing="0"/>
        <w:rPr>
          <w:rStyle w:val="s11"/>
          <w:rFonts w:asciiTheme="minorHAnsi" w:hAnsiTheme="minorHAnsi" w:cstheme="minorHAnsi"/>
          <w:sz w:val="22"/>
          <w:szCs w:val="22"/>
        </w:rPr>
      </w:pPr>
    </w:p>
    <w:p w14:paraId="56B7940D" w14:textId="5881B163" w:rsidR="00CA45DB" w:rsidRPr="008D577F" w:rsidRDefault="00CA45DB" w:rsidP="00CA45DB">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r w:rsidRPr="008D577F">
        <w:rPr>
          <w:rFonts w:asciiTheme="minorHAnsi" w:hAnsiTheme="minorHAnsi" w:cstheme="minorHAnsi"/>
          <w:sz w:val="22"/>
          <w:szCs w:val="22"/>
          <w:shd w:val="clear" w:color="auto" w:fill="FFFFFF"/>
        </w:rPr>
        <w:t xml:space="preserve">Trupanion also recently announced its single largest charitable donation - a commitment to issue </w:t>
      </w:r>
      <w:r w:rsidRPr="008D577F">
        <w:rPr>
          <w:rStyle w:val="eop"/>
          <w:rFonts w:asciiTheme="minorHAnsi" w:hAnsiTheme="minorHAnsi" w:cstheme="minorHAnsi"/>
          <w:color w:val="000000"/>
          <w:sz w:val="22"/>
          <w:szCs w:val="22"/>
        </w:rPr>
        <w:t>over 50,000 shares of stock, which as of</w:t>
      </w:r>
      <w:r w:rsidR="00A92FCE" w:rsidRPr="008D577F">
        <w:rPr>
          <w:rStyle w:val="eop"/>
          <w:rFonts w:asciiTheme="minorHAnsi" w:hAnsiTheme="minorHAnsi" w:cstheme="minorHAnsi"/>
          <w:color w:val="000000"/>
          <w:sz w:val="22"/>
          <w:szCs w:val="22"/>
        </w:rPr>
        <w:t xml:space="preserve"> </w:t>
      </w:r>
      <w:r w:rsidR="009C79A3">
        <w:rPr>
          <w:rStyle w:val="eop"/>
          <w:rFonts w:asciiTheme="minorHAnsi" w:hAnsiTheme="minorHAnsi" w:cstheme="minorHAnsi"/>
          <w:color w:val="000000"/>
          <w:sz w:val="22"/>
          <w:szCs w:val="22"/>
        </w:rPr>
        <w:t>August 2</w:t>
      </w:r>
      <w:r w:rsidR="00A92FCE" w:rsidRPr="008D577F">
        <w:rPr>
          <w:rStyle w:val="eop"/>
          <w:rFonts w:asciiTheme="minorHAnsi" w:hAnsiTheme="minorHAnsi" w:cstheme="minorHAnsi"/>
          <w:color w:val="000000"/>
          <w:sz w:val="22"/>
          <w:szCs w:val="22"/>
        </w:rPr>
        <w:t>, is worth over $5.5 million</w:t>
      </w:r>
      <w:r w:rsidRPr="008D577F" w:rsidDel="00423D0B">
        <w:rPr>
          <w:rFonts w:asciiTheme="minorHAnsi" w:hAnsiTheme="minorHAnsi" w:cstheme="minorHAnsi"/>
          <w:sz w:val="22"/>
          <w:szCs w:val="22"/>
          <w:shd w:val="clear" w:color="auto" w:fill="FFFFFF"/>
        </w:rPr>
        <w:t xml:space="preserve"> </w:t>
      </w:r>
      <w:r w:rsidRPr="008D577F">
        <w:rPr>
          <w:rFonts w:asciiTheme="minorHAnsi" w:hAnsiTheme="minorHAnsi" w:cstheme="minorHAnsi"/>
          <w:sz w:val="22"/>
          <w:szCs w:val="22"/>
          <w:shd w:val="clear" w:color="auto" w:fill="FFFFFF"/>
        </w:rPr>
        <w:t>to</w:t>
      </w:r>
      <w:r w:rsidRPr="008D577F">
        <w:rPr>
          <w:rFonts w:asciiTheme="minorHAnsi" w:hAnsiTheme="minorHAnsi" w:cstheme="minorHAnsi"/>
          <w:sz w:val="22"/>
          <w:szCs w:val="22"/>
        </w:rPr>
        <w:t xml:space="preserve"> </w:t>
      </w:r>
      <w:hyperlink r:id="rId10" w:history="1">
        <w:proofErr w:type="spellStart"/>
        <w:r w:rsidRPr="008D577F">
          <w:rPr>
            <w:rStyle w:val="Hyperlink"/>
            <w:rFonts w:asciiTheme="minorHAnsi" w:hAnsiTheme="minorHAnsi" w:cstheme="minorHAnsi"/>
            <w:sz w:val="22"/>
            <w:szCs w:val="22"/>
          </w:rPr>
          <w:t>MightyVet</w:t>
        </w:r>
        <w:proofErr w:type="spellEnd"/>
      </w:hyperlink>
      <w:r w:rsidRPr="008D577F">
        <w:rPr>
          <w:rStyle w:val="Hyperlink"/>
          <w:rFonts w:asciiTheme="minorHAnsi" w:hAnsiTheme="minorHAnsi" w:cstheme="minorHAnsi"/>
          <w:sz w:val="22"/>
          <w:szCs w:val="22"/>
          <w:u w:val="none"/>
        </w:rPr>
        <w:t xml:space="preserve"> </w:t>
      </w:r>
      <w:r w:rsidRPr="008D577F">
        <w:rPr>
          <w:rStyle w:val="Hyperlink"/>
          <w:rFonts w:asciiTheme="minorHAnsi" w:hAnsiTheme="minorHAnsi" w:cstheme="minorHAnsi"/>
          <w:color w:val="auto"/>
          <w:sz w:val="22"/>
          <w:szCs w:val="22"/>
          <w:u w:val="none"/>
        </w:rPr>
        <w:t xml:space="preserve">in support of </w:t>
      </w:r>
      <w:r w:rsidRPr="008D577F">
        <w:rPr>
          <w:rFonts w:asciiTheme="minorHAnsi" w:hAnsiTheme="minorHAnsi" w:cstheme="minorHAnsi"/>
          <w:sz w:val="22"/>
          <w:szCs w:val="22"/>
          <w:shd w:val="clear" w:color="auto" w:fill="FFFFFF"/>
        </w:rPr>
        <w:t>veterinary professionals’ career and well-being.</w:t>
      </w:r>
    </w:p>
    <w:p w14:paraId="2DB004C9" w14:textId="77777777" w:rsidR="00CA45DB" w:rsidRDefault="00CA45DB" w:rsidP="00CA45DB">
      <w:pPr>
        <w:pStyle w:val="NormalWeb"/>
        <w:shd w:val="clear" w:color="auto" w:fill="FFFFFF"/>
        <w:spacing w:before="0" w:beforeAutospacing="0" w:after="0" w:afterAutospacing="0"/>
        <w:rPr>
          <w:rStyle w:val="s11"/>
          <w:rFonts w:asciiTheme="minorHAnsi" w:hAnsiTheme="minorHAnsi" w:cstheme="minorHAnsi"/>
          <w:sz w:val="22"/>
          <w:szCs w:val="22"/>
        </w:rPr>
      </w:pPr>
    </w:p>
    <w:p w14:paraId="400AB3EB" w14:textId="75A511B0" w:rsidR="009A7C1E" w:rsidRPr="0051427F" w:rsidRDefault="009A7C1E" w:rsidP="005D23D9">
      <w:pPr>
        <w:rPr>
          <w:rStyle w:val="s11"/>
          <w:rFonts w:cstheme="minorHAnsi"/>
        </w:rPr>
      </w:pPr>
      <w:bookmarkStart w:id="0" w:name="_GoBack"/>
      <w:bookmarkEnd w:id="0"/>
    </w:p>
    <w:p w14:paraId="6AC9546E" w14:textId="77777777" w:rsidR="007211AE" w:rsidRPr="007211AE" w:rsidRDefault="007211AE" w:rsidP="007211AE">
      <w:pPr>
        <w:shd w:val="clear" w:color="auto" w:fill="FFFFFF"/>
        <w:jc w:val="center"/>
        <w:rPr>
          <w:rFonts w:ascii="Times New Roman" w:eastAsia="Times New Roman" w:hAnsi="Times New Roman" w:cs="Times New Roman"/>
          <w:sz w:val="24"/>
          <w:szCs w:val="24"/>
        </w:rPr>
      </w:pPr>
      <w:r w:rsidRPr="007211AE">
        <w:rPr>
          <w:rFonts w:ascii="Calibri" w:eastAsia="Times New Roman" w:hAnsi="Calibri" w:cs="Calibri"/>
          <w:color w:val="000000"/>
        </w:rPr>
        <w:lastRenderedPageBreak/>
        <w:t>###</w:t>
      </w:r>
    </w:p>
    <w:p w14:paraId="548F3CED" w14:textId="77777777" w:rsidR="00EC6092" w:rsidRDefault="00EC6092" w:rsidP="007211AE">
      <w:pPr>
        <w:shd w:val="clear" w:color="auto" w:fill="FFFFFF"/>
        <w:rPr>
          <w:rFonts w:ascii="Calibri" w:eastAsia="Times New Roman" w:hAnsi="Calibri" w:cs="Calibri"/>
          <w:b/>
          <w:bCs/>
          <w:color w:val="000000"/>
        </w:rPr>
      </w:pPr>
    </w:p>
    <w:p w14:paraId="48B902C9" w14:textId="4645D0A0" w:rsidR="007211AE" w:rsidRDefault="007211AE" w:rsidP="007211AE">
      <w:pPr>
        <w:shd w:val="clear" w:color="auto" w:fill="FFFFFF"/>
        <w:rPr>
          <w:rFonts w:ascii="Calibri" w:eastAsia="Times New Roman" w:hAnsi="Calibri" w:cs="Calibri"/>
          <w:color w:val="000000"/>
        </w:rPr>
      </w:pPr>
      <w:r w:rsidRPr="007211AE">
        <w:rPr>
          <w:rFonts w:ascii="Calibri" w:eastAsia="Times New Roman" w:hAnsi="Calibri" w:cs="Calibri"/>
          <w:b/>
          <w:bCs/>
          <w:color w:val="000000"/>
        </w:rPr>
        <w:t>About Trupanion</w:t>
      </w:r>
      <w:r w:rsidRPr="007211AE">
        <w:rPr>
          <w:rFonts w:ascii="Calibri" w:eastAsia="Times New Roman" w:hAnsi="Calibri" w:cs="Calibri"/>
          <w:b/>
          <w:bCs/>
          <w:color w:val="000000"/>
        </w:rPr>
        <w:br/>
      </w:r>
      <w:r w:rsidRPr="007211AE">
        <w:rPr>
          <w:rFonts w:ascii="Calibri" w:eastAsia="Times New Roman" w:hAnsi="Calibri" w:cs="Calibri"/>
          <w:color w:val="000000"/>
        </w:rPr>
        <w:t>Trupanion is a leader in medical insurance for cats and dogs throughout the United States</w:t>
      </w:r>
      <w:r w:rsidR="00547046">
        <w:rPr>
          <w:rFonts w:ascii="Calibri" w:eastAsia="Times New Roman" w:hAnsi="Calibri" w:cs="Calibri"/>
          <w:color w:val="000000"/>
        </w:rPr>
        <w:t>,</w:t>
      </w:r>
      <w:r w:rsidRPr="007211AE">
        <w:rPr>
          <w:rFonts w:ascii="Calibri" w:eastAsia="Times New Roman" w:hAnsi="Calibri" w:cs="Calibri"/>
          <w:color w:val="000000"/>
        </w:rPr>
        <w:t xml:space="preserve"> Canada</w:t>
      </w:r>
      <w:r w:rsidR="00547046">
        <w:rPr>
          <w:rFonts w:ascii="Calibri" w:eastAsia="Times New Roman" w:hAnsi="Calibri" w:cs="Calibri"/>
          <w:color w:val="000000"/>
        </w:rPr>
        <w:t xml:space="preserve"> and Australia</w:t>
      </w:r>
      <w:r w:rsidRPr="007211AE">
        <w:rPr>
          <w:rFonts w:ascii="Calibri" w:eastAsia="Times New Roman" w:hAnsi="Calibri" w:cs="Calibri"/>
          <w:color w:val="000000"/>
        </w:rPr>
        <w:t xml:space="preserve"> with over 600,000 pets enrolled. For over two decades, Trupanion has given pet owners peace of mind so they can focus on their pet's recovery, not financial stress. Trupanion is committed to providing pet owners with the highest value in pet medical insurance with unlimited payouts for the life of their pets. </w:t>
      </w:r>
      <w:r w:rsidR="00547046">
        <w:rPr>
          <w:rFonts w:ascii="Calibri" w:eastAsia="Times New Roman" w:hAnsi="Calibri" w:cs="Calibri"/>
          <w:color w:val="000000"/>
        </w:rPr>
        <w:t xml:space="preserve">With its proprietary software, Trupanion is the only provider with the technology to pay veterinarians directly in minutes at the time of checkout. </w:t>
      </w:r>
      <w:r w:rsidRPr="007211AE">
        <w:rPr>
          <w:rFonts w:ascii="Calibri" w:eastAsia="Times New Roman" w:hAnsi="Calibri" w:cs="Calibri"/>
          <w:color w:val="000000"/>
        </w:rPr>
        <w:t>Trupanion is listed on NASDAQ under the symbol "TRUP". The company was founded in 2000 and is headquartered in Seattle, WA. Trupanion policies are issued, in the United States, by its wholly-owned insurance entity American Pet Insurance Company and, in Canada, by Omega General Insurance Company.</w:t>
      </w:r>
      <w:r w:rsidR="00B34F63">
        <w:rPr>
          <w:rFonts w:ascii="Calibri" w:eastAsia="Times New Roman" w:hAnsi="Calibri" w:cs="Calibri"/>
          <w:color w:val="000000"/>
        </w:rPr>
        <w:t xml:space="preserve"> </w:t>
      </w:r>
      <w:r w:rsidR="00B34F63">
        <w:t xml:space="preserve">Trupanion Australia is a partnership between Trupanion and </w:t>
      </w:r>
      <w:proofErr w:type="spellStart"/>
      <w:r w:rsidR="00B34F63">
        <w:t>Hollard</w:t>
      </w:r>
      <w:proofErr w:type="spellEnd"/>
      <w:r w:rsidR="00B34F63">
        <w:t xml:space="preserve"> Insurance Company</w:t>
      </w:r>
      <w:r w:rsidR="00B34F63">
        <w:rPr>
          <w:rFonts w:ascii="Calibri" w:eastAsia="Times New Roman" w:hAnsi="Calibri" w:cs="Calibri"/>
          <w:color w:val="000000"/>
        </w:rPr>
        <w:t>.</w:t>
      </w:r>
      <w:r w:rsidRPr="007211AE">
        <w:rPr>
          <w:rFonts w:ascii="Calibri" w:eastAsia="Times New Roman" w:hAnsi="Calibri" w:cs="Calibri"/>
          <w:color w:val="000000"/>
        </w:rPr>
        <w:t xml:space="preserve"> For more information, please visit </w:t>
      </w:r>
      <w:hyperlink r:id="rId11" w:history="1">
        <w:r w:rsidRPr="009F051A">
          <w:rPr>
            <w:rStyle w:val="Hyperlink"/>
            <w:rFonts w:ascii="Calibri" w:eastAsia="Times New Roman" w:hAnsi="Calibri" w:cs="Calibri"/>
          </w:rPr>
          <w:t>trupanion.com</w:t>
        </w:r>
      </w:hyperlink>
      <w:r w:rsidRPr="007211AE">
        <w:rPr>
          <w:rFonts w:ascii="Calibri" w:eastAsia="Times New Roman" w:hAnsi="Calibri" w:cs="Calibri"/>
          <w:color w:val="000000"/>
        </w:rPr>
        <w:t>.</w:t>
      </w:r>
    </w:p>
    <w:p w14:paraId="5500E0EB" w14:textId="1DC18777" w:rsidR="00A30DB1" w:rsidRDefault="00A30DB1" w:rsidP="007211AE">
      <w:pPr>
        <w:shd w:val="clear" w:color="auto" w:fill="FFFFFF"/>
        <w:rPr>
          <w:rFonts w:ascii="Calibri" w:eastAsia="Times New Roman" w:hAnsi="Calibri" w:cs="Calibri"/>
          <w:color w:val="000000"/>
        </w:rPr>
      </w:pPr>
    </w:p>
    <w:p w14:paraId="2476AFE2" w14:textId="07248DFD" w:rsidR="00A30DB1" w:rsidRPr="009F051A" w:rsidRDefault="00A30DB1" w:rsidP="00A30DB1">
      <w:pPr>
        <w:shd w:val="clear" w:color="auto" w:fill="FFFFFF"/>
        <w:rPr>
          <w:rFonts w:eastAsia="Times New Roman" w:cstheme="minorHAnsi"/>
          <w:color w:val="000000"/>
        </w:rPr>
      </w:pPr>
      <w:r w:rsidRPr="009F051A">
        <w:rPr>
          <w:rFonts w:eastAsia="Times New Roman" w:cstheme="minorHAnsi"/>
          <w:b/>
          <w:bCs/>
          <w:color w:val="000000"/>
        </w:rPr>
        <w:t>About Not One More Vet</w:t>
      </w:r>
    </w:p>
    <w:p w14:paraId="43C2B2C9" w14:textId="0A20119E" w:rsidR="00A30DB1" w:rsidRPr="009F051A" w:rsidRDefault="009F051A" w:rsidP="00A30DB1">
      <w:pPr>
        <w:shd w:val="clear" w:color="auto" w:fill="FFFFFF"/>
        <w:rPr>
          <w:rFonts w:eastAsia="Times New Roman" w:cstheme="minorHAnsi"/>
          <w:color w:val="111111"/>
        </w:rPr>
      </w:pPr>
      <w:r w:rsidRPr="009F051A">
        <w:rPr>
          <w:rFonts w:cstheme="minorHAnsi"/>
          <w:color w:val="333333"/>
          <w:shd w:val="clear" w:color="auto" w:fill="FFFFFF"/>
        </w:rPr>
        <w:t>Not One More Vet (NOMV) will transform the status of mental wellness within the profession so veterinary professionals can survive and thrive through education, resources, and support. NOMV addresses wellbeing in veterinary medicine through multiple innovative pathways including: the world’s largest veterinary peer-to-peer support group, an educational program providing leadership focused on wellness; a support grant program providing immediate financial support; an online crisis support system specifically designed for veterinary professionals; and research to further the advancement of wellness, mental health, and the reduction of suicide in veterinary professionals. Find out more about NOMV at </w:t>
      </w:r>
      <w:hyperlink r:id="rId12" w:tgtFrame="_blank" w:history="1">
        <w:r w:rsidRPr="009F051A">
          <w:rPr>
            <w:rStyle w:val="Hyperlink"/>
            <w:rFonts w:cstheme="minorHAnsi"/>
            <w:shd w:val="clear" w:color="auto" w:fill="FFFFFF"/>
          </w:rPr>
          <w:t>nomv.org</w:t>
        </w:r>
      </w:hyperlink>
      <w:r w:rsidRPr="009F051A">
        <w:rPr>
          <w:rFonts w:cstheme="minorHAnsi"/>
          <w:color w:val="333333"/>
          <w:shd w:val="clear" w:color="auto" w:fill="FFFFFF"/>
        </w:rPr>
        <w:t>.</w:t>
      </w:r>
    </w:p>
    <w:p w14:paraId="0E8AC166" w14:textId="77777777" w:rsidR="00A30DB1" w:rsidRPr="007211AE" w:rsidRDefault="00A30DB1" w:rsidP="007211AE">
      <w:pPr>
        <w:shd w:val="clear" w:color="auto" w:fill="FFFFFF"/>
        <w:rPr>
          <w:rFonts w:ascii="Times New Roman" w:eastAsia="Times New Roman" w:hAnsi="Times New Roman" w:cs="Times New Roman"/>
          <w:sz w:val="24"/>
          <w:szCs w:val="24"/>
        </w:rPr>
      </w:pPr>
    </w:p>
    <w:p w14:paraId="122ABE08" w14:textId="77777777" w:rsidR="007211AE" w:rsidRDefault="007211AE" w:rsidP="007211AE">
      <w:pPr>
        <w:shd w:val="clear" w:color="auto" w:fill="FFFFFF"/>
        <w:rPr>
          <w:rFonts w:ascii="Calibri" w:eastAsia="Times New Roman" w:hAnsi="Calibri" w:cs="Calibri"/>
          <w:b/>
          <w:bCs/>
          <w:color w:val="000000"/>
        </w:rPr>
      </w:pPr>
    </w:p>
    <w:p w14:paraId="7CACB88D" w14:textId="295738CC" w:rsidR="007211AE" w:rsidRPr="007211AE" w:rsidRDefault="007211AE" w:rsidP="007211AE">
      <w:pPr>
        <w:shd w:val="clear" w:color="auto" w:fill="FFFFFF"/>
        <w:rPr>
          <w:rFonts w:ascii="Times New Roman" w:eastAsia="Times New Roman" w:hAnsi="Times New Roman" w:cs="Times New Roman"/>
          <w:sz w:val="24"/>
          <w:szCs w:val="24"/>
        </w:rPr>
      </w:pPr>
      <w:r w:rsidRPr="007211AE">
        <w:rPr>
          <w:rFonts w:ascii="Calibri" w:eastAsia="Times New Roman" w:hAnsi="Calibri" w:cs="Calibri"/>
          <w:b/>
          <w:bCs/>
          <w:color w:val="000000"/>
        </w:rPr>
        <w:t>Contact</w:t>
      </w:r>
      <w:proofErr w:type="gramStart"/>
      <w:r w:rsidRPr="007211AE">
        <w:rPr>
          <w:rFonts w:ascii="Calibri" w:eastAsia="Times New Roman" w:hAnsi="Calibri" w:cs="Calibri"/>
          <w:b/>
          <w:bCs/>
          <w:color w:val="000000"/>
        </w:rPr>
        <w:t>:</w:t>
      </w:r>
      <w:proofErr w:type="gramEnd"/>
      <w:r w:rsidRPr="007211AE">
        <w:rPr>
          <w:rFonts w:ascii="Calibri" w:eastAsia="Times New Roman" w:hAnsi="Calibri" w:cs="Calibri"/>
          <w:color w:val="000000"/>
        </w:rPr>
        <w:br/>
        <w:t>Michael Nank</w:t>
      </w:r>
      <w:r w:rsidRPr="007211AE">
        <w:rPr>
          <w:rFonts w:ascii="Calibri" w:eastAsia="Times New Roman" w:hAnsi="Calibri" w:cs="Calibri"/>
          <w:color w:val="000000"/>
        </w:rPr>
        <w:br/>
      </w:r>
      <w:hyperlink r:id="rId13" w:history="1">
        <w:r w:rsidRPr="007211AE">
          <w:rPr>
            <w:rFonts w:ascii="Calibri" w:eastAsia="Times New Roman" w:hAnsi="Calibri" w:cs="Calibri"/>
            <w:color w:val="1155CC"/>
            <w:u w:val="single"/>
          </w:rPr>
          <w:t>michael.nank@trupanion.com</w:t>
        </w:r>
        <w:r w:rsidRPr="007211AE">
          <w:rPr>
            <w:rFonts w:ascii="Calibri" w:eastAsia="Times New Roman" w:hAnsi="Calibri" w:cs="Calibri"/>
            <w:color w:val="0000FF"/>
            <w:u w:val="single"/>
          </w:rPr>
          <w:br/>
        </w:r>
      </w:hyperlink>
      <w:r w:rsidRPr="007211AE">
        <w:rPr>
          <w:rFonts w:ascii="Calibri" w:eastAsia="Times New Roman" w:hAnsi="Calibri" w:cs="Calibri"/>
          <w:color w:val="000000"/>
        </w:rPr>
        <w:t>206.436.9825</w:t>
      </w:r>
    </w:p>
    <w:p w14:paraId="3BCE2D15" w14:textId="77777777" w:rsidR="00F17EA6" w:rsidRDefault="00F17EA6"/>
    <w:sectPr w:rsidR="00F17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6EAD"/>
    <w:multiLevelType w:val="multilevel"/>
    <w:tmpl w:val="3F0A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0AFA"/>
    <w:multiLevelType w:val="multilevel"/>
    <w:tmpl w:val="A4E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3349C"/>
    <w:multiLevelType w:val="hybridMultilevel"/>
    <w:tmpl w:val="B1A2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tTA1MLQwNTQ3NDRW0lEKTi0uzszPAykwrAUA+5T5jywAAAA="/>
  </w:docVars>
  <w:rsids>
    <w:rsidRoot w:val="007211AE"/>
    <w:rsid w:val="00042DD1"/>
    <w:rsid w:val="0007358C"/>
    <w:rsid w:val="00084644"/>
    <w:rsid w:val="000A4240"/>
    <w:rsid w:val="000A6BB2"/>
    <w:rsid w:val="000B081E"/>
    <w:rsid w:val="000B1D8F"/>
    <w:rsid w:val="000B70C4"/>
    <w:rsid w:val="000C0148"/>
    <w:rsid w:val="000C5C33"/>
    <w:rsid w:val="000C7201"/>
    <w:rsid w:val="000C7E4D"/>
    <w:rsid w:val="000D0893"/>
    <w:rsid w:val="000F3EDA"/>
    <w:rsid w:val="0012296F"/>
    <w:rsid w:val="001271B1"/>
    <w:rsid w:val="00143B35"/>
    <w:rsid w:val="001750AA"/>
    <w:rsid w:val="00194065"/>
    <w:rsid w:val="00196970"/>
    <w:rsid w:val="001C20E4"/>
    <w:rsid w:val="001E54DE"/>
    <w:rsid w:val="001F03F7"/>
    <w:rsid w:val="00223A79"/>
    <w:rsid w:val="00236397"/>
    <w:rsid w:val="00240071"/>
    <w:rsid w:val="00242DFD"/>
    <w:rsid w:val="00253EB4"/>
    <w:rsid w:val="00261B2F"/>
    <w:rsid w:val="0029176A"/>
    <w:rsid w:val="002A4DB2"/>
    <w:rsid w:val="002C2B02"/>
    <w:rsid w:val="002E7CB1"/>
    <w:rsid w:val="003332F4"/>
    <w:rsid w:val="00363E5D"/>
    <w:rsid w:val="003752BE"/>
    <w:rsid w:val="003B4F4D"/>
    <w:rsid w:val="003E2BC1"/>
    <w:rsid w:val="00423D0B"/>
    <w:rsid w:val="00437D17"/>
    <w:rsid w:val="00474030"/>
    <w:rsid w:val="0048219D"/>
    <w:rsid w:val="004B1B17"/>
    <w:rsid w:val="004B5B98"/>
    <w:rsid w:val="004F3AC0"/>
    <w:rsid w:val="005029EE"/>
    <w:rsid w:val="0051427F"/>
    <w:rsid w:val="00515434"/>
    <w:rsid w:val="00516765"/>
    <w:rsid w:val="005366F6"/>
    <w:rsid w:val="005450FF"/>
    <w:rsid w:val="00547046"/>
    <w:rsid w:val="005D23D9"/>
    <w:rsid w:val="0064199F"/>
    <w:rsid w:val="00673BAD"/>
    <w:rsid w:val="00677699"/>
    <w:rsid w:val="006B1480"/>
    <w:rsid w:val="007211AE"/>
    <w:rsid w:val="00746D4A"/>
    <w:rsid w:val="00765775"/>
    <w:rsid w:val="00787352"/>
    <w:rsid w:val="00795E2E"/>
    <w:rsid w:val="007A0917"/>
    <w:rsid w:val="007C69A8"/>
    <w:rsid w:val="007C7594"/>
    <w:rsid w:val="0088663C"/>
    <w:rsid w:val="0089103A"/>
    <w:rsid w:val="00896AC6"/>
    <w:rsid w:val="008D1E0F"/>
    <w:rsid w:val="008D577F"/>
    <w:rsid w:val="008D6BD5"/>
    <w:rsid w:val="008F3E9C"/>
    <w:rsid w:val="009102AC"/>
    <w:rsid w:val="009111D3"/>
    <w:rsid w:val="0092415C"/>
    <w:rsid w:val="009A7C1E"/>
    <w:rsid w:val="009C79A3"/>
    <w:rsid w:val="009D2494"/>
    <w:rsid w:val="009E2B8D"/>
    <w:rsid w:val="009F051A"/>
    <w:rsid w:val="009F1758"/>
    <w:rsid w:val="009F4F4A"/>
    <w:rsid w:val="009F6370"/>
    <w:rsid w:val="00A13364"/>
    <w:rsid w:val="00A260AF"/>
    <w:rsid w:val="00A30DB1"/>
    <w:rsid w:val="00A4560B"/>
    <w:rsid w:val="00A50299"/>
    <w:rsid w:val="00A828FA"/>
    <w:rsid w:val="00A92FCE"/>
    <w:rsid w:val="00AE2D13"/>
    <w:rsid w:val="00B079A7"/>
    <w:rsid w:val="00B27933"/>
    <w:rsid w:val="00B34F63"/>
    <w:rsid w:val="00B849ED"/>
    <w:rsid w:val="00B92C1E"/>
    <w:rsid w:val="00BA22BE"/>
    <w:rsid w:val="00BC1C88"/>
    <w:rsid w:val="00BC7533"/>
    <w:rsid w:val="00BD323E"/>
    <w:rsid w:val="00C11DFA"/>
    <w:rsid w:val="00C577BF"/>
    <w:rsid w:val="00CA45DB"/>
    <w:rsid w:val="00CC56CD"/>
    <w:rsid w:val="00CD7E44"/>
    <w:rsid w:val="00CF5032"/>
    <w:rsid w:val="00CF53C2"/>
    <w:rsid w:val="00D034DE"/>
    <w:rsid w:val="00D3099C"/>
    <w:rsid w:val="00D3548A"/>
    <w:rsid w:val="00D459F7"/>
    <w:rsid w:val="00D53F1B"/>
    <w:rsid w:val="00DA1605"/>
    <w:rsid w:val="00DC341A"/>
    <w:rsid w:val="00E12468"/>
    <w:rsid w:val="00E4520A"/>
    <w:rsid w:val="00E60EBC"/>
    <w:rsid w:val="00E70B64"/>
    <w:rsid w:val="00E91DD5"/>
    <w:rsid w:val="00EA0377"/>
    <w:rsid w:val="00EA2514"/>
    <w:rsid w:val="00EB089A"/>
    <w:rsid w:val="00EC6092"/>
    <w:rsid w:val="00ED614A"/>
    <w:rsid w:val="00ED6BE9"/>
    <w:rsid w:val="00F1398D"/>
    <w:rsid w:val="00F17EA6"/>
    <w:rsid w:val="00F411D8"/>
    <w:rsid w:val="00F948AD"/>
    <w:rsid w:val="00F96E3A"/>
    <w:rsid w:val="00FA0B36"/>
    <w:rsid w:val="00FC510C"/>
    <w:rsid w:val="00FD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0BAE"/>
  <w15:chartTrackingRefBased/>
  <w15:docId w15:val="{C9080F32-E0E0-4AB3-86C3-910FB0DE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2AC"/>
    <w:pPr>
      <w:spacing w:after="0" w:line="240" w:lineRule="auto"/>
    </w:pPr>
  </w:style>
  <w:style w:type="paragraph" w:styleId="Heading4">
    <w:name w:val="heading 4"/>
    <w:basedOn w:val="Normal"/>
    <w:link w:val="Heading4Char"/>
    <w:uiPriority w:val="9"/>
    <w:qFormat/>
    <w:rsid w:val="00A30DB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1A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1AE"/>
    <w:rPr>
      <w:color w:val="0000FF"/>
      <w:u w:val="single"/>
    </w:rPr>
  </w:style>
  <w:style w:type="character" w:customStyle="1" w:styleId="xn-location">
    <w:name w:val="xn-location"/>
    <w:basedOn w:val="DefaultParagraphFont"/>
    <w:rsid w:val="002C2B02"/>
  </w:style>
  <w:style w:type="character" w:styleId="CommentReference">
    <w:name w:val="annotation reference"/>
    <w:basedOn w:val="DefaultParagraphFont"/>
    <w:uiPriority w:val="99"/>
    <w:semiHidden/>
    <w:unhideWhenUsed/>
    <w:rsid w:val="000C0148"/>
    <w:rPr>
      <w:sz w:val="16"/>
      <w:szCs w:val="16"/>
    </w:rPr>
  </w:style>
  <w:style w:type="paragraph" w:styleId="CommentText">
    <w:name w:val="annotation text"/>
    <w:basedOn w:val="Normal"/>
    <w:link w:val="CommentTextChar"/>
    <w:uiPriority w:val="99"/>
    <w:semiHidden/>
    <w:unhideWhenUsed/>
    <w:rsid w:val="000C0148"/>
    <w:rPr>
      <w:sz w:val="20"/>
      <w:szCs w:val="20"/>
    </w:rPr>
  </w:style>
  <w:style w:type="character" w:customStyle="1" w:styleId="CommentTextChar">
    <w:name w:val="Comment Text Char"/>
    <w:basedOn w:val="DefaultParagraphFont"/>
    <w:link w:val="CommentText"/>
    <w:uiPriority w:val="99"/>
    <w:semiHidden/>
    <w:rsid w:val="000C0148"/>
    <w:rPr>
      <w:sz w:val="20"/>
      <w:szCs w:val="20"/>
    </w:rPr>
  </w:style>
  <w:style w:type="paragraph" w:styleId="CommentSubject">
    <w:name w:val="annotation subject"/>
    <w:basedOn w:val="CommentText"/>
    <w:next w:val="CommentText"/>
    <w:link w:val="CommentSubjectChar"/>
    <w:uiPriority w:val="99"/>
    <w:semiHidden/>
    <w:unhideWhenUsed/>
    <w:rsid w:val="000C0148"/>
    <w:rPr>
      <w:b/>
      <w:bCs/>
    </w:rPr>
  </w:style>
  <w:style w:type="character" w:customStyle="1" w:styleId="CommentSubjectChar">
    <w:name w:val="Comment Subject Char"/>
    <w:basedOn w:val="CommentTextChar"/>
    <w:link w:val="CommentSubject"/>
    <w:uiPriority w:val="99"/>
    <w:semiHidden/>
    <w:rsid w:val="000C0148"/>
    <w:rPr>
      <w:b/>
      <w:bCs/>
      <w:sz w:val="20"/>
      <w:szCs w:val="20"/>
    </w:rPr>
  </w:style>
  <w:style w:type="paragraph" w:styleId="BalloonText">
    <w:name w:val="Balloon Text"/>
    <w:basedOn w:val="Normal"/>
    <w:link w:val="BalloonTextChar"/>
    <w:uiPriority w:val="99"/>
    <w:semiHidden/>
    <w:unhideWhenUsed/>
    <w:rsid w:val="000C0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148"/>
    <w:rPr>
      <w:rFonts w:ascii="Segoe UI" w:hAnsi="Segoe UI" w:cs="Segoe UI"/>
      <w:sz w:val="18"/>
      <w:szCs w:val="18"/>
    </w:rPr>
  </w:style>
  <w:style w:type="character" w:customStyle="1" w:styleId="s11">
    <w:name w:val="s11"/>
    <w:basedOn w:val="DefaultParagraphFont"/>
    <w:rsid w:val="00B27933"/>
  </w:style>
  <w:style w:type="character" w:customStyle="1" w:styleId="normaltextrun">
    <w:name w:val="normaltextrun"/>
    <w:basedOn w:val="DefaultParagraphFont"/>
    <w:rsid w:val="005D23D9"/>
  </w:style>
  <w:style w:type="paragraph" w:customStyle="1" w:styleId="paragraph">
    <w:name w:val="paragraph"/>
    <w:basedOn w:val="Normal"/>
    <w:rsid w:val="008D6BD5"/>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D6BD5"/>
  </w:style>
  <w:style w:type="character" w:styleId="Strong">
    <w:name w:val="Strong"/>
    <w:basedOn w:val="DefaultParagraphFont"/>
    <w:uiPriority w:val="22"/>
    <w:qFormat/>
    <w:rsid w:val="009F1758"/>
    <w:rPr>
      <w:b/>
      <w:bCs/>
    </w:rPr>
  </w:style>
  <w:style w:type="paragraph" w:styleId="Revision">
    <w:name w:val="Revision"/>
    <w:hidden/>
    <w:uiPriority w:val="99"/>
    <w:semiHidden/>
    <w:rsid w:val="00E70B64"/>
    <w:pPr>
      <w:spacing w:after="0" w:line="240" w:lineRule="auto"/>
    </w:pPr>
  </w:style>
  <w:style w:type="character" w:customStyle="1" w:styleId="Heading4Char">
    <w:name w:val="Heading 4 Char"/>
    <w:basedOn w:val="DefaultParagraphFont"/>
    <w:link w:val="Heading4"/>
    <w:uiPriority w:val="9"/>
    <w:rsid w:val="00A30DB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223">
      <w:bodyDiv w:val="1"/>
      <w:marLeft w:val="0"/>
      <w:marRight w:val="0"/>
      <w:marTop w:val="0"/>
      <w:marBottom w:val="0"/>
      <w:divBdr>
        <w:top w:val="none" w:sz="0" w:space="0" w:color="auto"/>
        <w:left w:val="none" w:sz="0" w:space="0" w:color="auto"/>
        <w:bottom w:val="none" w:sz="0" w:space="0" w:color="auto"/>
        <w:right w:val="none" w:sz="0" w:space="0" w:color="auto"/>
      </w:divBdr>
    </w:div>
    <w:div w:id="10110677">
      <w:bodyDiv w:val="1"/>
      <w:marLeft w:val="0"/>
      <w:marRight w:val="0"/>
      <w:marTop w:val="0"/>
      <w:marBottom w:val="0"/>
      <w:divBdr>
        <w:top w:val="none" w:sz="0" w:space="0" w:color="auto"/>
        <w:left w:val="none" w:sz="0" w:space="0" w:color="auto"/>
        <w:bottom w:val="none" w:sz="0" w:space="0" w:color="auto"/>
        <w:right w:val="none" w:sz="0" w:space="0" w:color="auto"/>
      </w:divBdr>
    </w:div>
    <w:div w:id="245193225">
      <w:bodyDiv w:val="1"/>
      <w:marLeft w:val="0"/>
      <w:marRight w:val="0"/>
      <w:marTop w:val="0"/>
      <w:marBottom w:val="0"/>
      <w:divBdr>
        <w:top w:val="none" w:sz="0" w:space="0" w:color="auto"/>
        <w:left w:val="none" w:sz="0" w:space="0" w:color="auto"/>
        <w:bottom w:val="none" w:sz="0" w:space="0" w:color="auto"/>
        <w:right w:val="none" w:sz="0" w:space="0" w:color="auto"/>
      </w:divBdr>
      <w:divsChild>
        <w:div w:id="20891119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902490">
      <w:bodyDiv w:val="1"/>
      <w:marLeft w:val="0"/>
      <w:marRight w:val="0"/>
      <w:marTop w:val="0"/>
      <w:marBottom w:val="0"/>
      <w:divBdr>
        <w:top w:val="none" w:sz="0" w:space="0" w:color="auto"/>
        <w:left w:val="none" w:sz="0" w:space="0" w:color="auto"/>
        <w:bottom w:val="none" w:sz="0" w:space="0" w:color="auto"/>
        <w:right w:val="none" w:sz="0" w:space="0" w:color="auto"/>
      </w:divBdr>
    </w:div>
    <w:div w:id="651711541">
      <w:bodyDiv w:val="1"/>
      <w:marLeft w:val="0"/>
      <w:marRight w:val="0"/>
      <w:marTop w:val="0"/>
      <w:marBottom w:val="0"/>
      <w:divBdr>
        <w:top w:val="none" w:sz="0" w:space="0" w:color="auto"/>
        <w:left w:val="none" w:sz="0" w:space="0" w:color="auto"/>
        <w:bottom w:val="none" w:sz="0" w:space="0" w:color="auto"/>
        <w:right w:val="none" w:sz="0" w:space="0" w:color="auto"/>
      </w:divBdr>
    </w:div>
    <w:div w:id="1216503101">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376157167">
      <w:bodyDiv w:val="1"/>
      <w:marLeft w:val="0"/>
      <w:marRight w:val="0"/>
      <w:marTop w:val="0"/>
      <w:marBottom w:val="0"/>
      <w:divBdr>
        <w:top w:val="none" w:sz="0" w:space="0" w:color="auto"/>
        <w:left w:val="none" w:sz="0" w:space="0" w:color="auto"/>
        <w:bottom w:val="none" w:sz="0" w:space="0" w:color="auto"/>
        <w:right w:val="none" w:sz="0" w:space="0" w:color="auto"/>
      </w:divBdr>
    </w:div>
    <w:div w:id="1669555753">
      <w:bodyDiv w:val="1"/>
      <w:marLeft w:val="0"/>
      <w:marRight w:val="0"/>
      <w:marTop w:val="0"/>
      <w:marBottom w:val="0"/>
      <w:divBdr>
        <w:top w:val="none" w:sz="0" w:space="0" w:color="auto"/>
        <w:left w:val="none" w:sz="0" w:space="0" w:color="auto"/>
        <w:bottom w:val="none" w:sz="0" w:space="0" w:color="auto"/>
        <w:right w:val="none" w:sz="0" w:space="0" w:color="auto"/>
      </w:divBdr>
      <w:divsChild>
        <w:div w:id="459884867">
          <w:marLeft w:val="0"/>
          <w:marRight w:val="0"/>
          <w:marTop w:val="0"/>
          <w:marBottom w:val="0"/>
          <w:divBdr>
            <w:top w:val="none" w:sz="0" w:space="0" w:color="auto"/>
            <w:left w:val="none" w:sz="0" w:space="0" w:color="auto"/>
            <w:bottom w:val="none" w:sz="0" w:space="0" w:color="auto"/>
            <w:right w:val="none" w:sz="0" w:space="0" w:color="auto"/>
          </w:divBdr>
        </w:div>
        <w:div w:id="1038625007">
          <w:marLeft w:val="0"/>
          <w:marRight w:val="0"/>
          <w:marTop w:val="0"/>
          <w:marBottom w:val="0"/>
          <w:divBdr>
            <w:top w:val="none" w:sz="0" w:space="0" w:color="auto"/>
            <w:left w:val="none" w:sz="0" w:space="0" w:color="auto"/>
            <w:bottom w:val="none" w:sz="0" w:space="0" w:color="auto"/>
            <w:right w:val="none" w:sz="0" w:space="0" w:color="auto"/>
          </w:divBdr>
        </w:div>
        <w:div w:id="1185561288">
          <w:marLeft w:val="0"/>
          <w:marRight w:val="0"/>
          <w:marTop w:val="0"/>
          <w:marBottom w:val="0"/>
          <w:divBdr>
            <w:top w:val="none" w:sz="0" w:space="0" w:color="auto"/>
            <w:left w:val="none" w:sz="0" w:space="0" w:color="auto"/>
            <w:bottom w:val="none" w:sz="0" w:space="0" w:color="auto"/>
            <w:right w:val="none" w:sz="0" w:space="0" w:color="auto"/>
          </w:divBdr>
        </w:div>
      </w:divsChild>
    </w:div>
    <w:div w:id="1822843119">
      <w:bodyDiv w:val="1"/>
      <w:marLeft w:val="0"/>
      <w:marRight w:val="0"/>
      <w:marTop w:val="0"/>
      <w:marBottom w:val="0"/>
      <w:divBdr>
        <w:top w:val="none" w:sz="0" w:space="0" w:color="auto"/>
        <w:left w:val="none" w:sz="0" w:space="0" w:color="auto"/>
        <w:bottom w:val="none" w:sz="0" w:space="0" w:color="auto"/>
        <w:right w:val="none" w:sz="0" w:space="0" w:color="auto"/>
      </w:divBdr>
    </w:div>
    <w:div w:id="1915161717">
      <w:bodyDiv w:val="1"/>
      <w:marLeft w:val="0"/>
      <w:marRight w:val="0"/>
      <w:marTop w:val="0"/>
      <w:marBottom w:val="0"/>
      <w:divBdr>
        <w:top w:val="none" w:sz="0" w:space="0" w:color="auto"/>
        <w:left w:val="none" w:sz="0" w:space="0" w:color="auto"/>
        <w:bottom w:val="none" w:sz="0" w:space="0" w:color="auto"/>
        <w:right w:val="none" w:sz="0" w:space="0" w:color="auto"/>
      </w:divBdr>
    </w:div>
    <w:div w:id="19892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mv.org/" TargetMode="External"/><Relationship Id="rId13" Type="http://schemas.openxmlformats.org/officeDocument/2006/relationships/hyperlink" Target="mailto:michael.nank@trupanion.com" TargetMode="External"/><Relationship Id="rId3" Type="http://schemas.openxmlformats.org/officeDocument/2006/relationships/settings" Target="settings.xml"/><Relationship Id="rId7" Type="http://schemas.openxmlformats.org/officeDocument/2006/relationships/hyperlink" Target="https://www.facebook.com/NotOneMoreVet/" TargetMode="External"/><Relationship Id="rId12" Type="http://schemas.openxmlformats.org/officeDocument/2006/relationships/hyperlink" Target="https://www.google.com/url?q=http://nomv.org&amp;sa=D&amp;source=editors&amp;ust=1627425332495000&amp;usg=AFQjCNFWXNvfKnG84yaL0989uSlOVeCX_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mv.org/" TargetMode="External"/><Relationship Id="rId11" Type="http://schemas.openxmlformats.org/officeDocument/2006/relationships/hyperlink" Target="https://trupanion.com/" TargetMode="External"/><Relationship Id="rId5" Type="http://schemas.openxmlformats.org/officeDocument/2006/relationships/hyperlink" Target="https://trupanion.com" TargetMode="External"/><Relationship Id="rId15" Type="http://schemas.openxmlformats.org/officeDocument/2006/relationships/theme" Target="theme/theme1.xml"/><Relationship Id="rId10" Type="http://schemas.openxmlformats.org/officeDocument/2006/relationships/hyperlink" Target="https://mightyvet.org/" TargetMode="External"/><Relationship Id="rId4" Type="http://schemas.openxmlformats.org/officeDocument/2006/relationships/webSettings" Target="webSettings.xml"/><Relationship Id="rId9" Type="http://schemas.openxmlformats.org/officeDocument/2006/relationships/hyperlink" Target="https://www.mcvm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Valicenti</dc:creator>
  <cp:keywords/>
  <dc:description/>
  <cp:lastModifiedBy>Michael Nank</cp:lastModifiedBy>
  <cp:revision>3</cp:revision>
  <dcterms:created xsi:type="dcterms:W3CDTF">2021-07-30T22:00:00Z</dcterms:created>
  <dcterms:modified xsi:type="dcterms:W3CDTF">2021-08-03T15:18:00Z</dcterms:modified>
</cp:coreProperties>
</file>