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96C55" w14:textId="3AE21650" w:rsidR="0033180B" w:rsidRDefault="00DB616A" w:rsidP="00375D84">
      <w:pPr>
        <w:spacing w:after="0" w:line="240" w:lineRule="auto"/>
        <w:rPr>
          <w:rFonts w:ascii="Aptos" w:hAnsi="Aptos" w:cstheme="minorHAnsi"/>
          <w:bCs/>
          <w:sz w:val="24"/>
          <w:szCs w:val="24"/>
          <w:highlight w:val="yellow"/>
        </w:rPr>
      </w:pPr>
      <w:r>
        <w:rPr>
          <w:rFonts w:ascii="Aptos" w:hAnsi="Aptos" w:cstheme="minorHAnsi"/>
          <w:bCs/>
          <w:noProof/>
          <w:sz w:val="24"/>
          <w:szCs w:val="24"/>
        </w:rPr>
        <w:drawing>
          <wp:inline distT="0" distB="0" distL="0" distR="0" wp14:anchorId="0E7EC445" wp14:editId="6518D6C6">
            <wp:extent cx="1263246" cy="1263246"/>
            <wp:effectExtent l="0" t="0" r="0" b="0"/>
            <wp:docPr id="490547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47850" name="Picture 49054785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6327" cy="1266327"/>
                    </a:xfrm>
                    <a:prstGeom prst="rect">
                      <a:avLst/>
                    </a:prstGeom>
                  </pic:spPr>
                </pic:pic>
              </a:graphicData>
            </a:graphic>
          </wp:inline>
        </w:drawing>
      </w:r>
    </w:p>
    <w:p w14:paraId="3D3A70C3" w14:textId="77777777" w:rsidR="0033180B" w:rsidRDefault="0033180B" w:rsidP="00375D84">
      <w:pPr>
        <w:spacing w:after="0" w:line="240" w:lineRule="auto"/>
        <w:rPr>
          <w:rFonts w:ascii="Aptos" w:hAnsi="Aptos" w:cstheme="minorHAnsi"/>
          <w:bCs/>
          <w:sz w:val="24"/>
          <w:szCs w:val="24"/>
          <w:highlight w:val="yellow"/>
        </w:rPr>
      </w:pPr>
    </w:p>
    <w:p w14:paraId="72F5AC13" w14:textId="36EDF485" w:rsidR="00C12EB3" w:rsidRPr="001575D3" w:rsidRDefault="0033180B" w:rsidP="00375D84">
      <w:pPr>
        <w:spacing w:after="0" w:line="240" w:lineRule="auto"/>
        <w:rPr>
          <w:rFonts w:ascii="Aptos" w:hAnsi="Aptos" w:cstheme="minorHAnsi"/>
          <w:b/>
          <w:sz w:val="28"/>
          <w:szCs w:val="28"/>
        </w:rPr>
      </w:pPr>
      <w:r w:rsidRPr="001575D3">
        <w:rPr>
          <w:rFonts w:ascii="Aptos" w:hAnsi="Aptos" w:cstheme="minorHAnsi"/>
          <w:b/>
          <w:sz w:val="28"/>
          <w:szCs w:val="28"/>
        </w:rPr>
        <w:t xml:space="preserve">Joyce Mpower House </w:t>
      </w:r>
      <w:r w:rsidR="00C12EB3" w:rsidRPr="001575D3">
        <w:rPr>
          <w:rFonts w:ascii="Aptos" w:hAnsi="Aptos" w:cstheme="minorHAnsi"/>
          <w:b/>
          <w:sz w:val="28"/>
          <w:szCs w:val="28"/>
        </w:rPr>
        <w:t xml:space="preserve">Overview &amp; Highlights </w:t>
      </w:r>
    </w:p>
    <w:p w14:paraId="10575960" w14:textId="77777777" w:rsidR="00C12EB3" w:rsidRDefault="00C12EB3" w:rsidP="00375D84">
      <w:pPr>
        <w:spacing w:after="0" w:line="240" w:lineRule="auto"/>
        <w:rPr>
          <w:rFonts w:ascii="Aptos" w:hAnsi="Aptos" w:cstheme="minorHAnsi"/>
          <w:bCs/>
          <w:sz w:val="24"/>
          <w:szCs w:val="24"/>
          <w:highlight w:val="yellow"/>
        </w:rPr>
      </w:pPr>
    </w:p>
    <w:p w14:paraId="273C8688" w14:textId="05405707" w:rsidR="00813B14" w:rsidRPr="007E0103" w:rsidRDefault="00813B14" w:rsidP="00375D84">
      <w:pPr>
        <w:spacing w:after="0" w:line="240" w:lineRule="auto"/>
        <w:rPr>
          <w:rFonts w:ascii="Aptos" w:hAnsi="Aptos" w:cstheme="minorHAnsi"/>
          <w:b/>
          <w:sz w:val="24"/>
          <w:szCs w:val="24"/>
          <w:u w:val="single"/>
        </w:rPr>
      </w:pPr>
      <w:r w:rsidRPr="007E0103">
        <w:rPr>
          <w:rFonts w:ascii="Aptos" w:hAnsi="Aptos" w:cstheme="minorHAnsi"/>
          <w:b/>
          <w:sz w:val="24"/>
          <w:szCs w:val="24"/>
          <w:u w:val="single"/>
        </w:rPr>
        <w:t>Overview</w:t>
      </w:r>
    </w:p>
    <w:p w14:paraId="70C965C1" w14:textId="269A552D" w:rsidR="00914A56" w:rsidRPr="007E0103" w:rsidRDefault="00FB7F8D" w:rsidP="004433B8">
      <w:pPr>
        <w:spacing w:after="0" w:line="240" w:lineRule="auto"/>
        <w:rPr>
          <w:rFonts w:ascii="Aptos" w:hAnsi="Aptos" w:cstheme="minorHAnsi"/>
          <w:bCs/>
          <w:sz w:val="24"/>
          <w:szCs w:val="24"/>
        </w:rPr>
      </w:pPr>
      <w:r w:rsidRPr="007E0103">
        <w:rPr>
          <w:rFonts w:ascii="Aptos" w:hAnsi="Aptos" w:cstheme="minorHAnsi"/>
          <w:bCs/>
          <w:sz w:val="24"/>
          <w:szCs w:val="24"/>
        </w:rPr>
        <w:t xml:space="preserve">The Joyce Mpower House is a state-of-the-art multimedia facility serving youth in Chicago’s West Englewood and Englewood communities. It is a </w:t>
      </w:r>
      <w:r w:rsidR="00914A56" w:rsidRPr="007E0103">
        <w:rPr>
          <w:rFonts w:ascii="Aptos" w:hAnsi="Aptos" w:cstheme="minorHAnsi"/>
          <w:bCs/>
          <w:sz w:val="24"/>
          <w:szCs w:val="24"/>
        </w:rPr>
        <w:t>place of learning, creativity and discovery – where young people will unlock their hidden superpowers and realize their full potential. Through music, media, technology, design and more, it will empower youth to explore new possibilities, develop their talents, and become the next generation of innovators, artists and leaders.</w:t>
      </w:r>
    </w:p>
    <w:p w14:paraId="193ED812" w14:textId="77777777" w:rsidR="00914A56" w:rsidRPr="007E0103" w:rsidRDefault="00914A56" w:rsidP="0035514E">
      <w:pPr>
        <w:spacing w:after="0" w:line="240" w:lineRule="auto"/>
        <w:rPr>
          <w:rFonts w:ascii="Aptos" w:hAnsi="Aptos" w:cstheme="minorHAnsi"/>
          <w:bCs/>
          <w:sz w:val="24"/>
          <w:szCs w:val="24"/>
        </w:rPr>
      </w:pPr>
    </w:p>
    <w:p w14:paraId="1B518E8E" w14:textId="7A8BD65F" w:rsidR="0035514E" w:rsidRPr="007E0103" w:rsidRDefault="00227BA2" w:rsidP="0035514E">
      <w:pPr>
        <w:spacing w:after="0" w:line="240" w:lineRule="auto"/>
        <w:rPr>
          <w:rFonts w:ascii="Aptos" w:hAnsi="Aptos" w:cstheme="minorHAnsi"/>
          <w:bCs/>
          <w:sz w:val="24"/>
          <w:szCs w:val="24"/>
          <w:highlight w:val="yellow"/>
        </w:rPr>
      </w:pPr>
      <w:r w:rsidRPr="007E0103">
        <w:rPr>
          <w:rFonts w:ascii="Aptos" w:hAnsi="Aptos" w:cstheme="minorHAnsi"/>
          <w:bCs/>
          <w:sz w:val="24"/>
          <w:szCs w:val="24"/>
        </w:rPr>
        <w:t xml:space="preserve">The Joyce Mpower House provides programming that focuses on </w:t>
      </w:r>
      <w:r w:rsidR="0035514E" w:rsidRPr="007E0103">
        <w:rPr>
          <w:rFonts w:ascii="Aptos" w:hAnsi="Aptos" w:cstheme="minorHAnsi"/>
          <w:bCs/>
          <w:sz w:val="24"/>
          <w:szCs w:val="24"/>
        </w:rPr>
        <w:t xml:space="preserve">college and career readiness skills for youth around activities that reflect their passion. </w:t>
      </w:r>
      <w:r w:rsidR="008B1C6F" w:rsidRPr="007E0103">
        <w:rPr>
          <w:rFonts w:ascii="Aptos" w:hAnsi="Aptos" w:cstheme="minorHAnsi"/>
          <w:bCs/>
          <w:sz w:val="24"/>
          <w:szCs w:val="24"/>
        </w:rPr>
        <w:t>Students will expand their</w:t>
      </w:r>
      <w:r w:rsidR="0035514E" w:rsidRPr="007E0103">
        <w:rPr>
          <w:rFonts w:ascii="Aptos" w:hAnsi="Aptos" w:cstheme="minorHAnsi"/>
          <w:bCs/>
          <w:sz w:val="24"/>
          <w:szCs w:val="24"/>
        </w:rPr>
        <w:t xml:space="preserve"> understanding of creative digital media while learning STEM/STEAM-related fields and artistic careers such as music production, sound engineering, digital media and content creation, game design, broadcasting and illustration.</w:t>
      </w:r>
    </w:p>
    <w:p w14:paraId="1BB60DED" w14:textId="77777777" w:rsidR="0035514E" w:rsidRPr="007E0103" w:rsidRDefault="0035514E" w:rsidP="00375D84">
      <w:pPr>
        <w:spacing w:after="0" w:line="240" w:lineRule="auto"/>
        <w:rPr>
          <w:rFonts w:ascii="Aptos" w:hAnsi="Aptos" w:cstheme="minorHAnsi"/>
          <w:b/>
          <w:sz w:val="24"/>
          <w:szCs w:val="24"/>
        </w:rPr>
      </w:pPr>
    </w:p>
    <w:p w14:paraId="73217953" w14:textId="70CC0E1B" w:rsidR="00813B14" w:rsidRPr="007E0103" w:rsidRDefault="00813B14" w:rsidP="00375D84">
      <w:pPr>
        <w:spacing w:after="0" w:line="240" w:lineRule="auto"/>
        <w:rPr>
          <w:rFonts w:ascii="Aptos" w:hAnsi="Aptos" w:cstheme="minorHAnsi"/>
          <w:bCs/>
          <w:sz w:val="24"/>
          <w:szCs w:val="24"/>
        </w:rPr>
      </w:pPr>
      <w:r w:rsidRPr="007E0103">
        <w:rPr>
          <w:rFonts w:ascii="Aptos" w:hAnsi="Aptos" w:cstheme="minorHAnsi"/>
          <w:bCs/>
          <w:sz w:val="24"/>
          <w:szCs w:val="24"/>
        </w:rPr>
        <w:t xml:space="preserve">Guiding </w:t>
      </w:r>
      <w:r w:rsidR="007E0103" w:rsidRPr="007E0103">
        <w:rPr>
          <w:rFonts w:ascii="Aptos" w:hAnsi="Aptos" w:cstheme="minorHAnsi"/>
          <w:bCs/>
          <w:sz w:val="24"/>
          <w:szCs w:val="24"/>
        </w:rPr>
        <w:t>p</w:t>
      </w:r>
      <w:r w:rsidRPr="007E0103">
        <w:rPr>
          <w:rFonts w:ascii="Aptos" w:hAnsi="Aptos" w:cstheme="minorHAnsi"/>
          <w:bCs/>
          <w:sz w:val="24"/>
          <w:szCs w:val="24"/>
        </w:rPr>
        <w:t xml:space="preserve">rinciples </w:t>
      </w:r>
      <w:r w:rsidR="0023725D" w:rsidRPr="007E0103">
        <w:rPr>
          <w:rFonts w:ascii="Aptos" w:hAnsi="Aptos" w:cstheme="minorHAnsi"/>
          <w:bCs/>
          <w:sz w:val="24"/>
          <w:szCs w:val="24"/>
        </w:rPr>
        <w:t>of the Joyce Mpower House include</w:t>
      </w:r>
      <w:r w:rsidR="00E434EE" w:rsidRPr="007E0103">
        <w:rPr>
          <w:rFonts w:ascii="Aptos" w:hAnsi="Aptos" w:cstheme="minorHAnsi"/>
          <w:bCs/>
          <w:sz w:val="24"/>
          <w:szCs w:val="24"/>
        </w:rPr>
        <w:t xml:space="preserve"> Learning by Designing, Following Your Interests, Building a Community, and Fostering Respect and Trust.</w:t>
      </w:r>
    </w:p>
    <w:p w14:paraId="730D370F" w14:textId="77777777" w:rsidR="007C0747" w:rsidRPr="00846591" w:rsidRDefault="007C0747" w:rsidP="00375D84">
      <w:pPr>
        <w:spacing w:after="0" w:line="240" w:lineRule="auto"/>
        <w:rPr>
          <w:rFonts w:ascii="Aptos" w:hAnsi="Aptos" w:cstheme="minorHAnsi"/>
          <w:sz w:val="24"/>
          <w:szCs w:val="24"/>
        </w:rPr>
      </w:pPr>
    </w:p>
    <w:p w14:paraId="381CC75E" w14:textId="05106E9B" w:rsidR="004A6EE3" w:rsidRDefault="007E0103" w:rsidP="00375D84">
      <w:pPr>
        <w:spacing w:after="0" w:line="240" w:lineRule="auto"/>
        <w:rPr>
          <w:rFonts w:ascii="Aptos" w:hAnsi="Aptos" w:cstheme="minorHAnsi"/>
          <w:sz w:val="24"/>
          <w:szCs w:val="24"/>
        </w:rPr>
      </w:pPr>
      <w:r>
        <w:rPr>
          <w:rFonts w:ascii="Aptos" w:hAnsi="Aptos" w:cstheme="minorHAnsi"/>
          <w:b/>
          <w:bCs/>
          <w:sz w:val="24"/>
          <w:szCs w:val="24"/>
        </w:rPr>
        <w:t>Highlighted Spaces</w:t>
      </w:r>
    </w:p>
    <w:p w14:paraId="395D9491" w14:textId="77777777" w:rsidR="004A6EE3" w:rsidRDefault="004A6EE3" w:rsidP="00375D84">
      <w:pPr>
        <w:spacing w:after="0" w:line="240" w:lineRule="auto"/>
        <w:rPr>
          <w:rFonts w:ascii="Aptos" w:hAnsi="Aptos" w:cstheme="minorHAnsi"/>
          <w:sz w:val="24"/>
          <w:szCs w:val="24"/>
        </w:rPr>
      </w:pPr>
    </w:p>
    <w:p w14:paraId="5B846A34" w14:textId="77777777" w:rsidR="00CC3D74" w:rsidRPr="00C227D1" w:rsidRDefault="00CC3D74" w:rsidP="00CC3D74">
      <w:pPr>
        <w:spacing w:after="0" w:line="240" w:lineRule="auto"/>
        <w:rPr>
          <w:rFonts w:ascii="Aptos" w:hAnsi="Aptos" w:cstheme="minorHAnsi"/>
          <w:sz w:val="24"/>
          <w:szCs w:val="24"/>
        </w:rPr>
      </w:pPr>
      <w:r w:rsidRPr="00CC3D74">
        <w:rPr>
          <w:rFonts w:ascii="Aptos" w:hAnsi="Aptos" w:cstheme="minorHAnsi"/>
          <w:sz w:val="24"/>
          <w:szCs w:val="24"/>
        </w:rPr>
        <w:t xml:space="preserve">SECOND </w:t>
      </w:r>
      <w:r w:rsidRPr="00C227D1">
        <w:rPr>
          <w:rFonts w:ascii="Aptos" w:hAnsi="Aptos" w:cstheme="minorHAnsi"/>
          <w:sz w:val="24"/>
          <w:szCs w:val="24"/>
        </w:rPr>
        <w:t>FLOOR</w:t>
      </w:r>
    </w:p>
    <w:p w14:paraId="01EB24EF" w14:textId="7F2BC7A6" w:rsidR="00CC3D74" w:rsidRPr="00C227D1" w:rsidRDefault="00CC3D74" w:rsidP="006F4EF8">
      <w:pPr>
        <w:pStyle w:val="ListParagraph"/>
        <w:numPr>
          <w:ilvl w:val="0"/>
          <w:numId w:val="12"/>
        </w:numPr>
        <w:spacing w:after="0" w:line="240" w:lineRule="auto"/>
        <w:rPr>
          <w:rFonts w:ascii="Aptos" w:hAnsi="Aptos" w:cstheme="minorHAnsi"/>
          <w:sz w:val="24"/>
          <w:szCs w:val="24"/>
        </w:rPr>
      </w:pPr>
      <w:r w:rsidRPr="00C227D1">
        <w:rPr>
          <w:rFonts w:ascii="Aptos" w:hAnsi="Aptos" w:cstheme="minorHAnsi"/>
          <w:sz w:val="24"/>
          <w:szCs w:val="24"/>
        </w:rPr>
        <w:t>Great Room (</w:t>
      </w:r>
      <w:r w:rsidR="00C226B1" w:rsidRPr="00C227D1">
        <w:rPr>
          <w:rFonts w:ascii="Aptos" w:hAnsi="Aptos" w:cstheme="minorHAnsi"/>
          <w:sz w:val="24"/>
          <w:szCs w:val="24"/>
        </w:rPr>
        <w:t>Study area)</w:t>
      </w:r>
    </w:p>
    <w:p w14:paraId="34F4A8B6" w14:textId="3D4FD63F" w:rsidR="00CC3D74" w:rsidRPr="006F4EF8" w:rsidRDefault="00CC3D74" w:rsidP="006F4EF8">
      <w:pPr>
        <w:pStyle w:val="ListParagraph"/>
        <w:numPr>
          <w:ilvl w:val="0"/>
          <w:numId w:val="12"/>
        </w:numPr>
        <w:spacing w:after="0" w:line="240" w:lineRule="auto"/>
        <w:rPr>
          <w:rFonts w:ascii="Aptos" w:hAnsi="Aptos" w:cstheme="minorHAnsi"/>
          <w:sz w:val="24"/>
          <w:szCs w:val="24"/>
        </w:rPr>
      </w:pPr>
      <w:r w:rsidRPr="006F4EF8">
        <w:rPr>
          <w:rFonts w:ascii="Aptos" w:hAnsi="Aptos" w:cstheme="minorHAnsi"/>
          <w:sz w:val="24"/>
          <w:szCs w:val="24"/>
        </w:rPr>
        <w:t>Circle of Voices (</w:t>
      </w:r>
      <w:r w:rsidR="00C226B1">
        <w:rPr>
          <w:rFonts w:ascii="Aptos" w:hAnsi="Aptos" w:cstheme="minorHAnsi"/>
          <w:sz w:val="24"/>
          <w:szCs w:val="24"/>
        </w:rPr>
        <w:t>D</w:t>
      </w:r>
      <w:r w:rsidR="00EF56E7">
        <w:rPr>
          <w:rFonts w:ascii="Aptos" w:hAnsi="Aptos" w:cstheme="minorHAnsi"/>
          <w:sz w:val="24"/>
          <w:szCs w:val="24"/>
        </w:rPr>
        <w:t>edicated to Health and Wellness activities</w:t>
      </w:r>
      <w:r w:rsidRPr="006F4EF8">
        <w:rPr>
          <w:rFonts w:ascii="Aptos" w:hAnsi="Aptos" w:cstheme="minorHAnsi"/>
          <w:sz w:val="24"/>
          <w:szCs w:val="24"/>
        </w:rPr>
        <w:t>)</w:t>
      </w:r>
    </w:p>
    <w:p w14:paraId="28F91754" w14:textId="77777777" w:rsidR="00CC3D74" w:rsidRPr="00CC3D74" w:rsidRDefault="00CC3D74" w:rsidP="00CC3D74">
      <w:pPr>
        <w:spacing w:after="0" w:line="240" w:lineRule="auto"/>
        <w:rPr>
          <w:rFonts w:ascii="Aptos" w:hAnsi="Aptos" w:cstheme="minorHAnsi"/>
          <w:sz w:val="24"/>
          <w:szCs w:val="24"/>
        </w:rPr>
      </w:pPr>
      <w:r w:rsidRPr="00CC3D74">
        <w:rPr>
          <w:rFonts w:ascii="Aptos" w:hAnsi="Aptos" w:cstheme="minorHAnsi"/>
          <w:sz w:val="24"/>
          <w:szCs w:val="24"/>
        </w:rPr>
        <w:t> </w:t>
      </w:r>
    </w:p>
    <w:p w14:paraId="6F2271CE" w14:textId="6275FBAD" w:rsidR="00CC3D74" w:rsidRPr="00CC3D74" w:rsidRDefault="00CC3D74" w:rsidP="00CC3D74">
      <w:pPr>
        <w:spacing w:after="0" w:line="240" w:lineRule="auto"/>
        <w:rPr>
          <w:rFonts w:ascii="Aptos" w:hAnsi="Aptos" w:cstheme="minorHAnsi"/>
          <w:sz w:val="24"/>
          <w:szCs w:val="24"/>
        </w:rPr>
      </w:pPr>
      <w:r w:rsidRPr="00CC3D74">
        <w:rPr>
          <w:rFonts w:ascii="Aptos" w:hAnsi="Aptos" w:cstheme="minorHAnsi"/>
          <w:sz w:val="24"/>
          <w:szCs w:val="24"/>
        </w:rPr>
        <w:t>FIRST FLOOR</w:t>
      </w:r>
    </w:p>
    <w:p w14:paraId="1774DAF5" w14:textId="77777777" w:rsidR="00CC3D74" w:rsidRPr="006F4EF8" w:rsidRDefault="00CC3D74" w:rsidP="006F4EF8">
      <w:pPr>
        <w:pStyle w:val="ListParagraph"/>
        <w:numPr>
          <w:ilvl w:val="0"/>
          <w:numId w:val="13"/>
        </w:numPr>
        <w:spacing w:after="0" w:line="240" w:lineRule="auto"/>
        <w:rPr>
          <w:rFonts w:ascii="Aptos" w:hAnsi="Aptos" w:cstheme="minorHAnsi"/>
          <w:sz w:val="24"/>
          <w:szCs w:val="24"/>
        </w:rPr>
      </w:pPr>
      <w:r w:rsidRPr="006F4EF8">
        <w:rPr>
          <w:rFonts w:ascii="Aptos" w:hAnsi="Aptos" w:cstheme="minorHAnsi"/>
          <w:sz w:val="24"/>
          <w:szCs w:val="24"/>
        </w:rPr>
        <w:t>Reception </w:t>
      </w:r>
    </w:p>
    <w:p w14:paraId="7900AADD" w14:textId="50F5A9DE" w:rsidR="00CC3D74" w:rsidRPr="006F4EF8" w:rsidRDefault="00CC3D74" w:rsidP="006F4EF8">
      <w:pPr>
        <w:pStyle w:val="ListParagraph"/>
        <w:numPr>
          <w:ilvl w:val="0"/>
          <w:numId w:val="13"/>
        </w:numPr>
        <w:spacing w:after="0" w:line="240" w:lineRule="auto"/>
        <w:rPr>
          <w:rFonts w:ascii="Aptos" w:hAnsi="Aptos" w:cstheme="minorHAnsi"/>
          <w:sz w:val="24"/>
          <w:szCs w:val="24"/>
        </w:rPr>
      </w:pPr>
      <w:r w:rsidRPr="006F4EF8">
        <w:rPr>
          <w:rFonts w:ascii="Aptos" w:hAnsi="Aptos" w:cstheme="minorHAnsi"/>
          <w:sz w:val="24"/>
          <w:szCs w:val="24"/>
        </w:rPr>
        <w:t>Leader’s Lounge (</w:t>
      </w:r>
      <w:r w:rsidR="00C226B1">
        <w:rPr>
          <w:rFonts w:ascii="Aptos" w:hAnsi="Aptos" w:cstheme="minorHAnsi"/>
          <w:sz w:val="24"/>
          <w:szCs w:val="24"/>
        </w:rPr>
        <w:t>Gathering space)</w:t>
      </w:r>
    </w:p>
    <w:p w14:paraId="29A7D387" w14:textId="77777777" w:rsidR="00CC3D74" w:rsidRPr="006F4EF8" w:rsidRDefault="00CC3D74" w:rsidP="006F4EF8">
      <w:pPr>
        <w:pStyle w:val="ListParagraph"/>
        <w:numPr>
          <w:ilvl w:val="0"/>
          <w:numId w:val="13"/>
        </w:numPr>
        <w:spacing w:after="0" w:line="240" w:lineRule="auto"/>
        <w:rPr>
          <w:rFonts w:ascii="Aptos" w:hAnsi="Aptos" w:cstheme="minorHAnsi"/>
          <w:sz w:val="24"/>
          <w:szCs w:val="24"/>
        </w:rPr>
      </w:pPr>
      <w:r w:rsidRPr="006F4EF8">
        <w:rPr>
          <w:rFonts w:ascii="Aptos" w:hAnsi="Aptos" w:cstheme="minorHAnsi"/>
          <w:sz w:val="24"/>
          <w:szCs w:val="24"/>
        </w:rPr>
        <w:t>Café</w:t>
      </w:r>
    </w:p>
    <w:p w14:paraId="266AA39B" w14:textId="77777777" w:rsidR="00CC3D74" w:rsidRPr="00CC3D74" w:rsidRDefault="00CC3D74" w:rsidP="00CC3D74">
      <w:pPr>
        <w:spacing w:after="0" w:line="240" w:lineRule="auto"/>
        <w:rPr>
          <w:rFonts w:ascii="Aptos" w:hAnsi="Aptos" w:cstheme="minorHAnsi"/>
          <w:sz w:val="24"/>
          <w:szCs w:val="24"/>
        </w:rPr>
      </w:pPr>
      <w:r w:rsidRPr="00CC3D74">
        <w:rPr>
          <w:rFonts w:ascii="Aptos" w:hAnsi="Aptos" w:cstheme="minorHAnsi"/>
          <w:sz w:val="24"/>
          <w:szCs w:val="24"/>
        </w:rPr>
        <w:t> </w:t>
      </w:r>
    </w:p>
    <w:p w14:paraId="52D7E6BE" w14:textId="2EB90406" w:rsidR="00CC3D74" w:rsidRPr="00CC3D74" w:rsidRDefault="00CC3D74" w:rsidP="00CC3D74">
      <w:pPr>
        <w:spacing w:after="0" w:line="240" w:lineRule="auto"/>
        <w:rPr>
          <w:rFonts w:ascii="Aptos" w:hAnsi="Aptos" w:cstheme="minorHAnsi"/>
          <w:sz w:val="24"/>
          <w:szCs w:val="24"/>
        </w:rPr>
      </w:pPr>
      <w:r w:rsidRPr="00CC3D74">
        <w:rPr>
          <w:rFonts w:ascii="Aptos" w:hAnsi="Aptos" w:cstheme="minorHAnsi"/>
          <w:sz w:val="24"/>
          <w:szCs w:val="24"/>
        </w:rPr>
        <w:t> GROUND FLOOR</w:t>
      </w:r>
    </w:p>
    <w:p w14:paraId="3FBBF551" w14:textId="77777777" w:rsidR="00CC3D74" w:rsidRPr="006F4EF8" w:rsidRDefault="00CC3D74" w:rsidP="006F4EF8">
      <w:pPr>
        <w:pStyle w:val="ListParagraph"/>
        <w:numPr>
          <w:ilvl w:val="0"/>
          <w:numId w:val="14"/>
        </w:numPr>
        <w:spacing w:after="0" w:line="240" w:lineRule="auto"/>
        <w:rPr>
          <w:rFonts w:ascii="Aptos" w:hAnsi="Aptos" w:cstheme="minorHAnsi"/>
          <w:sz w:val="24"/>
          <w:szCs w:val="24"/>
        </w:rPr>
      </w:pPr>
      <w:r w:rsidRPr="006F4EF8">
        <w:rPr>
          <w:rFonts w:ascii="Aptos" w:hAnsi="Aptos" w:cstheme="minorHAnsi"/>
          <w:sz w:val="24"/>
          <w:szCs w:val="24"/>
        </w:rPr>
        <w:t>Robert R. McCormick Media Center</w:t>
      </w:r>
    </w:p>
    <w:p w14:paraId="28BF0CA7" w14:textId="77777777" w:rsidR="00CC3D74" w:rsidRPr="006F4EF8" w:rsidRDefault="00CC3D74" w:rsidP="006F4EF8">
      <w:pPr>
        <w:pStyle w:val="ListParagraph"/>
        <w:numPr>
          <w:ilvl w:val="0"/>
          <w:numId w:val="14"/>
        </w:numPr>
        <w:spacing w:after="0" w:line="240" w:lineRule="auto"/>
        <w:rPr>
          <w:rFonts w:ascii="Aptos" w:hAnsi="Aptos" w:cstheme="minorHAnsi"/>
          <w:sz w:val="24"/>
          <w:szCs w:val="24"/>
        </w:rPr>
      </w:pPr>
      <w:r w:rsidRPr="006F4EF8">
        <w:rPr>
          <w:rFonts w:ascii="Aptos" w:hAnsi="Aptos" w:cstheme="minorHAnsi"/>
          <w:sz w:val="24"/>
          <w:szCs w:val="24"/>
        </w:rPr>
        <w:t>Podcast Room &amp; Recording Studio</w:t>
      </w:r>
    </w:p>
    <w:p w14:paraId="44552F8B" w14:textId="77777777" w:rsidR="00CC3D74" w:rsidRPr="00CC3D74" w:rsidRDefault="00CC3D74" w:rsidP="00CC3D74">
      <w:pPr>
        <w:spacing w:after="0" w:line="240" w:lineRule="auto"/>
        <w:rPr>
          <w:rFonts w:ascii="Aptos" w:hAnsi="Aptos" w:cstheme="minorHAnsi"/>
          <w:sz w:val="24"/>
          <w:szCs w:val="24"/>
        </w:rPr>
      </w:pPr>
      <w:r w:rsidRPr="00CC3D74">
        <w:rPr>
          <w:rFonts w:ascii="Aptos" w:hAnsi="Aptos" w:cstheme="minorHAnsi"/>
          <w:sz w:val="24"/>
          <w:szCs w:val="24"/>
        </w:rPr>
        <w:t> </w:t>
      </w:r>
    </w:p>
    <w:p w14:paraId="13D579DD" w14:textId="6C1A1B93" w:rsidR="00CC3D74" w:rsidRPr="00CC3D74" w:rsidRDefault="00CC3D74" w:rsidP="00CC3D74">
      <w:pPr>
        <w:spacing w:after="0" w:line="240" w:lineRule="auto"/>
        <w:rPr>
          <w:rFonts w:ascii="Aptos" w:hAnsi="Aptos" w:cstheme="minorHAnsi"/>
          <w:sz w:val="24"/>
          <w:szCs w:val="24"/>
        </w:rPr>
      </w:pPr>
      <w:r w:rsidRPr="00CC3D74">
        <w:rPr>
          <w:rFonts w:ascii="Aptos" w:hAnsi="Aptos" w:cstheme="minorHAnsi"/>
          <w:sz w:val="24"/>
          <w:szCs w:val="24"/>
        </w:rPr>
        <w:t> BASEMENT</w:t>
      </w:r>
    </w:p>
    <w:p w14:paraId="7FB0C70F" w14:textId="6065E6B3" w:rsidR="00CC3D74" w:rsidRPr="006F4EF8" w:rsidRDefault="00A27EF5" w:rsidP="006F4EF8">
      <w:pPr>
        <w:pStyle w:val="ListParagraph"/>
        <w:numPr>
          <w:ilvl w:val="0"/>
          <w:numId w:val="15"/>
        </w:numPr>
        <w:spacing w:after="0" w:line="240" w:lineRule="auto"/>
        <w:rPr>
          <w:rFonts w:ascii="Aptos" w:hAnsi="Aptos" w:cstheme="minorHAnsi"/>
          <w:sz w:val="24"/>
          <w:szCs w:val="24"/>
        </w:rPr>
      </w:pPr>
      <w:r>
        <w:rPr>
          <w:rFonts w:ascii="Aptos" w:hAnsi="Aptos" w:cstheme="minorHAnsi"/>
          <w:sz w:val="24"/>
          <w:szCs w:val="24"/>
        </w:rPr>
        <w:t>M</w:t>
      </w:r>
      <w:r w:rsidR="00CC3D74" w:rsidRPr="006F4EF8">
        <w:rPr>
          <w:rFonts w:ascii="Aptos" w:hAnsi="Aptos" w:cstheme="minorHAnsi"/>
          <w:sz w:val="24"/>
          <w:szCs w:val="24"/>
        </w:rPr>
        <w:t>power Hub</w:t>
      </w:r>
      <w:r w:rsidR="000320D6">
        <w:rPr>
          <w:rFonts w:ascii="Aptos" w:hAnsi="Aptos" w:cstheme="minorHAnsi"/>
          <w:sz w:val="24"/>
          <w:szCs w:val="24"/>
        </w:rPr>
        <w:t xml:space="preserve"> (Gaming/Computer Lab)</w:t>
      </w:r>
    </w:p>
    <w:p w14:paraId="3BD177FF" w14:textId="6808F469" w:rsidR="00CC3D74" w:rsidRPr="006F4EF8" w:rsidRDefault="00CC3D74" w:rsidP="006F4EF8">
      <w:pPr>
        <w:pStyle w:val="ListParagraph"/>
        <w:numPr>
          <w:ilvl w:val="0"/>
          <w:numId w:val="15"/>
        </w:numPr>
        <w:spacing w:after="0" w:line="240" w:lineRule="auto"/>
        <w:rPr>
          <w:rFonts w:ascii="Aptos" w:hAnsi="Aptos" w:cstheme="minorHAnsi"/>
          <w:sz w:val="24"/>
          <w:szCs w:val="24"/>
        </w:rPr>
      </w:pPr>
      <w:r w:rsidRPr="006F4EF8">
        <w:rPr>
          <w:rFonts w:ascii="Aptos" w:hAnsi="Aptos" w:cstheme="minorHAnsi"/>
          <w:sz w:val="24"/>
          <w:szCs w:val="24"/>
        </w:rPr>
        <w:t>Idea Lab</w:t>
      </w:r>
      <w:r w:rsidR="000320D6">
        <w:rPr>
          <w:rFonts w:ascii="Aptos" w:hAnsi="Aptos" w:cstheme="minorHAnsi"/>
          <w:sz w:val="24"/>
          <w:szCs w:val="24"/>
        </w:rPr>
        <w:t xml:space="preserve"> (Makers Space)</w:t>
      </w:r>
    </w:p>
    <w:p w14:paraId="424CDF90" w14:textId="25CD8546" w:rsidR="00AF3CAB" w:rsidRPr="00AF3CAB" w:rsidRDefault="00AF3CAB" w:rsidP="00AF3CAB">
      <w:pPr>
        <w:spacing w:after="0" w:line="240" w:lineRule="auto"/>
        <w:rPr>
          <w:rFonts w:ascii="Aptos" w:hAnsi="Aptos" w:cstheme="minorHAnsi"/>
          <w:sz w:val="24"/>
          <w:szCs w:val="24"/>
        </w:rPr>
      </w:pPr>
      <w:r w:rsidRPr="00AF3CAB">
        <w:rPr>
          <w:rFonts w:ascii="Aptos" w:hAnsi="Aptos" w:cstheme="minorHAnsi"/>
          <w:b/>
          <w:bCs/>
          <w:sz w:val="24"/>
          <w:szCs w:val="24"/>
        </w:rPr>
        <w:lastRenderedPageBreak/>
        <w:t xml:space="preserve">Joyce Mpower House Overview &amp; Highlights </w:t>
      </w:r>
    </w:p>
    <w:p w14:paraId="2C548A5D" w14:textId="77777777" w:rsidR="00AF3CAB" w:rsidRDefault="00AF3CAB" w:rsidP="00375D84">
      <w:pPr>
        <w:spacing w:after="0" w:line="240" w:lineRule="auto"/>
        <w:rPr>
          <w:rFonts w:ascii="Aptos" w:hAnsi="Aptos" w:cstheme="minorHAnsi"/>
          <w:sz w:val="24"/>
          <w:szCs w:val="24"/>
        </w:rPr>
      </w:pPr>
    </w:p>
    <w:p w14:paraId="6658B765" w14:textId="1FD2451A" w:rsidR="007C0747" w:rsidRPr="00846591" w:rsidRDefault="00BC6D4D" w:rsidP="00375D84">
      <w:pPr>
        <w:spacing w:after="0" w:line="240" w:lineRule="auto"/>
        <w:rPr>
          <w:rFonts w:ascii="Aptos" w:hAnsi="Aptos" w:cstheme="minorHAnsi"/>
          <w:sz w:val="24"/>
          <w:szCs w:val="24"/>
        </w:rPr>
      </w:pPr>
      <w:r>
        <w:rPr>
          <w:rFonts w:ascii="Aptos" w:hAnsi="Aptos" w:cstheme="minorHAnsi"/>
          <w:b/>
          <w:bCs/>
          <w:sz w:val="24"/>
          <w:szCs w:val="24"/>
          <w:u w:val="single"/>
        </w:rPr>
        <w:t>Programming</w:t>
      </w:r>
    </w:p>
    <w:p w14:paraId="4E3EA1A3" w14:textId="77777777" w:rsidR="00BC6D4D" w:rsidRDefault="00BC6D4D" w:rsidP="00375D84">
      <w:pPr>
        <w:spacing w:after="0" w:line="240" w:lineRule="auto"/>
        <w:rPr>
          <w:rFonts w:ascii="Aptos" w:hAnsi="Aptos" w:cstheme="minorHAnsi"/>
          <w:b/>
          <w:sz w:val="24"/>
          <w:szCs w:val="24"/>
        </w:rPr>
      </w:pPr>
    </w:p>
    <w:p w14:paraId="5B128F03" w14:textId="367BD605" w:rsidR="001230AC" w:rsidRPr="00375D84" w:rsidRDefault="00AF3CAB" w:rsidP="00375D84">
      <w:pPr>
        <w:spacing w:after="0" w:line="240" w:lineRule="auto"/>
        <w:rPr>
          <w:rFonts w:ascii="Aptos" w:hAnsi="Aptos" w:cstheme="minorHAnsi"/>
          <w:b/>
          <w:sz w:val="24"/>
          <w:szCs w:val="24"/>
        </w:rPr>
      </w:pPr>
      <w:r>
        <w:rPr>
          <w:rFonts w:ascii="Aptos" w:hAnsi="Aptos" w:cstheme="minorHAnsi"/>
          <w:b/>
          <w:sz w:val="24"/>
          <w:szCs w:val="24"/>
        </w:rPr>
        <w:t>M</w:t>
      </w:r>
      <w:r w:rsidR="005C0F64">
        <w:rPr>
          <w:rFonts w:ascii="Aptos" w:hAnsi="Aptos" w:cstheme="minorHAnsi"/>
          <w:b/>
          <w:sz w:val="24"/>
          <w:szCs w:val="24"/>
        </w:rPr>
        <w:t>power Hub &amp; Idea Lab</w:t>
      </w:r>
    </w:p>
    <w:p w14:paraId="0018719D" w14:textId="5E0E4178" w:rsidR="00CE15E1" w:rsidRPr="00375D84" w:rsidRDefault="005C0F64" w:rsidP="00375D84">
      <w:pPr>
        <w:spacing w:after="0" w:line="240" w:lineRule="auto"/>
        <w:rPr>
          <w:rFonts w:ascii="Aptos" w:hAnsi="Aptos" w:cstheme="minorHAnsi"/>
          <w:sz w:val="24"/>
          <w:szCs w:val="24"/>
        </w:rPr>
      </w:pPr>
      <w:r>
        <w:rPr>
          <w:rFonts w:ascii="Aptos" w:hAnsi="Aptos" w:cstheme="minorHAnsi"/>
          <w:sz w:val="24"/>
          <w:szCs w:val="24"/>
        </w:rPr>
        <w:t xml:space="preserve">The </w:t>
      </w:r>
      <w:r w:rsidR="00AF3CAB">
        <w:rPr>
          <w:rFonts w:ascii="Aptos" w:hAnsi="Aptos" w:cstheme="minorHAnsi"/>
          <w:sz w:val="24"/>
          <w:szCs w:val="24"/>
        </w:rPr>
        <w:t>M</w:t>
      </w:r>
      <w:r>
        <w:rPr>
          <w:rFonts w:ascii="Aptos" w:hAnsi="Aptos" w:cstheme="minorHAnsi"/>
          <w:sz w:val="24"/>
          <w:szCs w:val="24"/>
        </w:rPr>
        <w:t xml:space="preserve">power Hub &amp; Idea Lab are </w:t>
      </w:r>
      <w:r w:rsidR="001230AC" w:rsidRPr="00375D84">
        <w:rPr>
          <w:rFonts w:ascii="Aptos" w:hAnsi="Aptos" w:cstheme="minorHAnsi"/>
          <w:sz w:val="24"/>
          <w:szCs w:val="24"/>
        </w:rPr>
        <w:t>collaborative workspace</w:t>
      </w:r>
      <w:r>
        <w:rPr>
          <w:rFonts w:ascii="Aptos" w:hAnsi="Aptos" w:cstheme="minorHAnsi"/>
          <w:sz w:val="24"/>
          <w:szCs w:val="24"/>
        </w:rPr>
        <w:t>s</w:t>
      </w:r>
      <w:r w:rsidR="001230AC" w:rsidRPr="00375D84">
        <w:rPr>
          <w:rFonts w:ascii="Aptos" w:hAnsi="Aptos" w:cstheme="minorHAnsi"/>
          <w:sz w:val="24"/>
          <w:szCs w:val="24"/>
        </w:rPr>
        <w:t xml:space="preserve"> equipped with various tools and resources that foster creativity, learning</w:t>
      </w:r>
      <w:r w:rsidR="002E0BB5">
        <w:rPr>
          <w:rFonts w:ascii="Aptos" w:hAnsi="Aptos" w:cstheme="minorHAnsi"/>
          <w:sz w:val="24"/>
          <w:szCs w:val="24"/>
        </w:rPr>
        <w:t xml:space="preserve"> </w:t>
      </w:r>
      <w:r w:rsidR="001230AC" w:rsidRPr="00375D84">
        <w:rPr>
          <w:rFonts w:ascii="Aptos" w:hAnsi="Aptos" w:cstheme="minorHAnsi"/>
          <w:sz w:val="24"/>
          <w:szCs w:val="24"/>
        </w:rPr>
        <w:t>and innovation.</w:t>
      </w:r>
      <w:r w:rsidR="009C364D" w:rsidRPr="00375D84">
        <w:rPr>
          <w:rFonts w:ascii="Aptos" w:hAnsi="Aptos" w:cstheme="minorHAnsi"/>
          <w:sz w:val="24"/>
          <w:szCs w:val="24"/>
        </w:rPr>
        <w:t xml:space="preserve"> </w:t>
      </w:r>
    </w:p>
    <w:p w14:paraId="43B7A751" w14:textId="77777777" w:rsidR="00AD5FE1" w:rsidRDefault="00AD5FE1" w:rsidP="00375D84">
      <w:pPr>
        <w:spacing w:after="0" w:line="240" w:lineRule="auto"/>
        <w:rPr>
          <w:rFonts w:ascii="Aptos" w:hAnsi="Aptos" w:cstheme="minorHAnsi"/>
          <w:sz w:val="24"/>
          <w:szCs w:val="24"/>
        </w:rPr>
      </w:pPr>
    </w:p>
    <w:p w14:paraId="1EB53894" w14:textId="41722765" w:rsidR="00C710C3" w:rsidRPr="00375D84" w:rsidRDefault="00CE15E1" w:rsidP="00375D84">
      <w:pPr>
        <w:spacing w:after="0" w:line="240" w:lineRule="auto"/>
        <w:rPr>
          <w:rFonts w:ascii="Aptos" w:hAnsi="Aptos" w:cstheme="minorHAnsi"/>
          <w:sz w:val="24"/>
          <w:szCs w:val="24"/>
        </w:rPr>
      </w:pPr>
      <w:r w:rsidRPr="00375D84">
        <w:rPr>
          <w:rFonts w:ascii="Aptos" w:hAnsi="Aptos" w:cstheme="minorHAnsi"/>
          <w:sz w:val="24"/>
          <w:szCs w:val="24"/>
        </w:rPr>
        <w:t>Activities</w:t>
      </w:r>
      <w:r w:rsidR="006210C1" w:rsidRPr="00375D84">
        <w:rPr>
          <w:rFonts w:ascii="Aptos" w:hAnsi="Aptos" w:cstheme="minorHAnsi"/>
          <w:sz w:val="24"/>
          <w:szCs w:val="24"/>
        </w:rPr>
        <w:t xml:space="preserve"> include</w:t>
      </w:r>
      <w:r w:rsidRPr="00375D84">
        <w:rPr>
          <w:rFonts w:ascii="Aptos" w:hAnsi="Aptos" w:cstheme="minorHAnsi"/>
          <w:sz w:val="24"/>
          <w:szCs w:val="24"/>
        </w:rPr>
        <w:t>:</w:t>
      </w:r>
    </w:p>
    <w:p w14:paraId="30D061DE" w14:textId="2679D8AB" w:rsidR="001230AC" w:rsidRPr="00375D84" w:rsidRDefault="001230AC" w:rsidP="00375D84">
      <w:pPr>
        <w:pStyle w:val="ListParagraph"/>
        <w:numPr>
          <w:ilvl w:val="0"/>
          <w:numId w:val="3"/>
        </w:numPr>
        <w:spacing w:after="0" w:line="240" w:lineRule="auto"/>
        <w:rPr>
          <w:rFonts w:ascii="Aptos" w:hAnsi="Aptos" w:cstheme="minorHAnsi"/>
          <w:sz w:val="24"/>
          <w:szCs w:val="24"/>
        </w:rPr>
      </w:pPr>
      <w:r w:rsidRPr="00375D84">
        <w:rPr>
          <w:rFonts w:ascii="Aptos" w:hAnsi="Aptos" w:cstheme="minorHAnsi"/>
          <w:sz w:val="24"/>
          <w:szCs w:val="24"/>
        </w:rPr>
        <w:t>Graphic Design</w:t>
      </w:r>
    </w:p>
    <w:p w14:paraId="398ACBD4" w14:textId="73E97477" w:rsidR="001230AC" w:rsidRPr="00375D84" w:rsidRDefault="001230AC" w:rsidP="00375D84">
      <w:pPr>
        <w:pStyle w:val="ListParagraph"/>
        <w:numPr>
          <w:ilvl w:val="0"/>
          <w:numId w:val="3"/>
        </w:numPr>
        <w:spacing w:after="0" w:line="240" w:lineRule="auto"/>
        <w:rPr>
          <w:rFonts w:ascii="Aptos" w:hAnsi="Aptos" w:cstheme="minorHAnsi"/>
          <w:sz w:val="24"/>
          <w:szCs w:val="24"/>
        </w:rPr>
      </w:pPr>
      <w:r w:rsidRPr="00375D84">
        <w:rPr>
          <w:rFonts w:ascii="Aptos" w:hAnsi="Aptos" w:cstheme="minorHAnsi"/>
          <w:sz w:val="24"/>
          <w:szCs w:val="24"/>
        </w:rPr>
        <w:t>Prototyping</w:t>
      </w:r>
    </w:p>
    <w:p w14:paraId="4657EFA4" w14:textId="77777777" w:rsidR="00207255" w:rsidRPr="00375D84" w:rsidRDefault="00207255" w:rsidP="00375D84">
      <w:pPr>
        <w:pStyle w:val="ListParagraph"/>
        <w:numPr>
          <w:ilvl w:val="0"/>
          <w:numId w:val="3"/>
        </w:numPr>
        <w:spacing w:after="0" w:line="240" w:lineRule="auto"/>
        <w:rPr>
          <w:rFonts w:ascii="Aptos" w:hAnsi="Aptos" w:cstheme="minorHAnsi"/>
          <w:sz w:val="24"/>
          <w:szCs w:val="24"/>
        </w:rPr>
      </w:pPr>
      <w:r w:rsidRPr="00375D84">
        <w:rPr>
          <w:rFonts w:ascii="Aptos" w:hAnsi="Aptos" w:cstheme="minorHAnsi"/>
          <w:sz w:val="24"/>
          <w:szCs w:val="24"/>
        </w:rPr>
        <w:t>STEM Education</w:t>
      </w:r>
    </w:p>
    <w:p w14:paraId="1CBA5564" w14:textId="3C26B4B0" w:rsidR="001230AC" w:rsidRPr="00375D84" w:rsidRDefault="001230AC" w:rsidP="00375D84">
      <w:pPr>
        <w:pStyle w:val="ListParagraph"/>
        <w:numPr>
          <w:ilvl w:val="0"/>
          <w:numId w:val="3"/>
        </w:numPr>
        <w:spacing w:after="0" w:line="240" w:lineRule="auto"/>
        <w:rPr>
          <w:rFonts w:ascii="Aptos" w:hAnsi="Aptos" w:cstheme="minorHAnsi"/>
          <w:sz w:val="24"/>
          <w:szCs w:val="24"/>
        </w:rPr>
      </w:pPr>
      <w:r w:rsidRPr="00375D84">
        <w:rPr>
          <w:rFonts w:ascii="Aptos" w:hAnsi="Aptos" w:cstheme="minorHAnsi"/>
          <w:sz w:val="24"/>
          <w:szCs w:val="24"/>
        </w:rPr>
        <w:t>Collaborative Projects</w:t>
      </w:r>
    </w:p>
    <w:p w14:paraId="336A9AD8" w14:textId="54C93170" w:rsidR="001230AC" w:rsidRDefault="001230AC" w:rsidP="00375D84">
      <w:pPr>
        <w:pStyle w:val="ListParagraph"/>
        <w:numPr>
          <w:ilvl w:val="0"/>
          <w:numId w:val="3"/>
        </w:numPr>
        <w:spacing w:after="0" w:line="240" w:lineRule="auto"/>
        <w:rPr>
          <w:rFonts w:ascii="Aptos" w:hAnsi="Aptos" w:cstheme="minorHAnsi"/>
          <w:sz w:val="24"/>
          <w:szCs w:val="24"/>
        </w:rPr>
      </w:pPr>
      <w:r w:rsidRPr="00375D84">
        <w:rPr>
          <w:rFonts w:ascii="Aptos" w:hAnsi="Aptos" w:cstheme="minorHAnsi"/>
          <w:sz w:val="24"/>
          <w:szCs w:val="24"/>
        </w:rPr>
        <w:t>Workshops and Classes</w:t>
      </w:r>
    </w:p>
    <w:p w14:paraId="0D07EFCF" w14:textId="559810B6" w:rsidR="00E1239A" w:rsidRDefault="00E1239A" w:rsidP="00375D84">
      <w:pPr>
        <w:pStyle w:val="ListParagraph"/>
        <w:numPr>
          <w:ilvl w:val="0"/>
          <w:numId w:val="3"/>
        </w:numPr>
        <w:spacing w:after="0" w:line="240" w:lineRule="auto"/>
        <w:rPr>
          <w:rFonts w:ascii="Aptos" w:hAnsi="Aptos" w:cstheme="minorHAnsi"/>
          <w:sz w:val="24"/>
          <w:szCs w:val="24"/>
        </w:rPr>
      </w:pPr>
      <w:r>
        <w:rPr>
          <w:rFonts w:ascii="Aptos" w:hAnsi="Aptos" w:cstheme="minorHAnsi"/>
          <w:sz w:val="24"/>
          <w:szCs w:val="24"/>
        </w:rPr>
        <w:t>Game design</w:t>
      </w:r>
    </w:p>
    <w:p w14:paraId="2D51A5EA" w14:textId="77777777" w:rsidR="00E1239A" w:rsidRPr="00375D84" w:rsidRDefault="00E1239A" w:rsidP="00E1239A">
      <w:pPr>
        <w:pStyle w:val="ListParagraph"/>
        <w:numPr>
          <w:ilvl w:val="0"/>
          <w:numId w:val="3"/>
        </w:numPr>
        <w:spacing w:after="0" w:line="240" w:lineRule="auto"/>
        <w:rPr>
          <w:rFonts w:ascii="Aptos" w:hAnsi="Aptos" w:cstheme="minorHAnsi"/>
          <w:sz w:val="24"/>
          <w:szCs w:val="24"/>
        </w:rPr>
      </w:pPr>
      <w:r w:rsidRPr="00375D84">
        <w:rPr>
          <w:rFonts w:ascii="Aptos" w:hAnsi="Aptos" w:cstheme="minorHAnsi"/>
          <w:sz w:val="24"/>
          <w:szCs w:val="24"/>
        </w:rPr>
        <w:t>Photography</w:t>
      </w:r>
    </w:p>
    <w:p w14:paraId="3056DF38" w14:textId="77777777" w:rsidR="00E1239A" w:rsidRPr="00375D84" w:rsidRDefault="00E1239A" w:rsidP="00E1239A">
      <w:pPr>
        <w:pStyle w:val="ListParagraph"/>
        <w:numPr>
          <w:ilvl w:val="0"/>
          <w:numId w:val="3"/>
        </w:numPr>
        <w:spacing w:after="0" w:line="240" w:lineRule="auto"/>
        <w:rPr>
          <w:rFonts w:ascii="Aptos" w:hAnsi="Aptos" w:cstheme="minorHAnsi"/>
          <w:sz w:val="24"/>
          <w:szCs w:val="24"/>
        </w:rPr>
      </w:pPr>
      <w:r w:rsidRPr="00375D84">
        <w:rPr>
          <w:rFonts w:ascii="Aptos" w:hAnsi="Aptos" w:cstheme="minorHAnsi"/>
          <w:sz w:val="24"/>
          <w:szCs w:val="24"/>
        </w:rPr>
        <w:t>Illustration</w:t>
      </w:r>
    </w:p>
    <w:p w14:paraId="0CF1A4F3" w14:textId="01904745" w:rsidR="00E1239A" w:rsidRPr="00E1239A" w:rsidRDefault="00E1239A" w:rsidP="00E1239A">
      <w:pPr>
        <w:pStyle w:val="ListParagraph"/>
        <w:numPr>
          <w:ilvl w:val="0"/>
          <w:numId w:val="3"/>
        </w:numPr>
        <w:spacing w:after="0" w:line="240" w:lineRule="auto"/>
        <w:rPr>
          <w:rFonts w:ascii="Aptos" w:hAnsi="Aptos" w:cstheme="minorHAnsi"/>
          <w:sz w:val="24"/>
          <w:szCs w:val="24"/>
        </w:rPr>
      </w:pPr>
      <w:r w:rsidRPr="00375D84">
        <w:rPr>
          <w:rFonts w:ascii="Aptos" w:hAnsi="Aptos" w:cstheme="minorHAnsi"/>
          <w:sz w:val="24"/>
          <w:szCs w:val="24"/>
        </w:rPr>
        <w:t>Animation</w:t>
      </w:r>
    </w:p>
    <w:p w14:paraId="1C05DC97" w14:textId="77777777" w:rsidR="00375D84" w:rsidRDefault="00375D84" w:rsidP="00375D84">
      <w:pPr>
        <w:spacing w:after="0" w:line="240" w:lineRule="auto"/>
        <w:rPr>
          <w:rFonts w:ascii="Aptos" w:hAnsi="Aptos" w:cstheme="minorHAnsi"/>
          <w:b/>
          <w:color w:val="FF0000"/>
          <w:sz w:val="24"/>
          <w:szCs w:val="24"/>
        </w:rPr>
      </w:pPr>
    </w:p>
    <w:p w14:paraId="7F685166" w14:textId="4C92B604" w:rsidR="006155C6" w:rsidRPr="00C710C3" w:rsidRDefault="006155C6" w:rsidP="00375D84">
      <w:pPr>
        <w:spacing w:after="0" w:line="240" w:lineRule="auto"/>
        <w:rPr>
          <w:rFonts w:ascii="Aptos" w:hAnsi="Aptos" w:cstheme="minorHAnsi"/>
          <w:b/>
          <w:sz w:val="24"/>
          <w:szCs w:val="24"/>
        </w:rPr>
      </w:pPr>
      <w:r w:rsidRPr="00C710C3">
        <w:rPr>
          <w:rFonts w:ascii="Aptos" w:hAnsi="Aptos" w:cstheme="minorHAnsi"/>
          <w:b/>
          <w:sz w:val="24"/>
          <w:szCs w:val="24"/>
        </w:rPr>
        <w:t>Medi</w:t>
      </w:r>
      <w:r w:rsidR="00C710C3">
        <w:rPr>
          <w:rFonts w:ascii="Aptos" w:hAnsi="Aptos" w:cstheme="minorHAnsi"/>
          <w:b/>
          <w:sz w:val="24"/>
          <w:szCs w:val="24"/>
        </w:rPr>
        <w:t>a/</w:t>
      </w:r>
      <w:r w:rsidR="00FE67DB" w:rsidRPr="00C710C3">
        <w:rPr>
          <w:rFonts w:ascii="Aptos" w:hAnsi="Aptos" w:cstheme="minorHAnsi"/>
          <w:b/>
          <w:sz w:val="24"/>
          <w:szCs w:val="24"/>
        </w:rPr>
        <w:t>Technology</w:t>
      </w:r>
    </w:p>
    <w:p w14:paraId="6007B462" w14:textId="65543EC9" w:rsidR="006155C6" w:rsidRPr="00375D84" w:rsidRDefault="00207255" w:rsidP="00375D84">
      <w:pPr>
        <w:spacing w:after="0" w:line="240" w:lineRule="auto"/>
        <w:rPr>
          <w:rFonts w:ascii="Aptos" w:hAnsi="Aptos" w:cstheme="minorHAnsi"/>
          <w:sz w:val="24"/>
          <w:szCs w:val="24"/>
        </w:rPr>
      </w:pPr>
      <w:r w:rsidRPr="00375D84">
        <w:rPr>
          <w:rFonts w:ascii="Aptos" w:hAnsi="Aptos" w:cstheme="minorHAnsi"/>
          <w:sz w:val="24"/>
          <w:szCs w:val="24"/>
        </w:rPr>
        <w:t>The Robert R. McCormick Media Center</w:t>
      </w:r>
      <w:r w:rsidR="00801C8B" w:rsidRPr="00375D84">
        <w:rPr>
          <w:rFonts w:ascii="Aptos" w:hAnsi="Aptos" w:cstheme="minorHAnsi"/>
          <w:sz w:val="24"/>
          <w:szCs w:val="24"/>
        </w:rPr>
        <w:t xml:space="preserve">, located within the Joyce Mpower House, encourages </w:t>
      </w:r>
      <w:r w:rsidR="006155C6" w:rsidRPr="00375D84">
        <w:rPr>
          <w:rFonts w:ascii="Aptos" w:hAnsi="Aptos" w:cstheme="minorHAnsi"/>
          <w:sz w:val="24"/>
          <w:szCs w:val="24"/>
        </w:rPr>
        <w:t xml:space="preserve">youth to express themselves about issues that are important to them. Youth will create media that </w:t>
      </w:r>
      <w:r w:rsidR="00C617D4">
        <w:rPr>
          <w:rFonts w:ascii="Aptos" w:hAnsi="Aptos" w:cstheme="minorHAnsi"/>
          <w:sz w:val="24"/>
          <w:szCs w:val="24"/>
        </w:rPr>
        <w:t>features</w:t>
      </w:r>
      <w:r w:rsidR="006155C6" w:rsidRPr="00375D84">
        <w:rPr>
          <w:rFonts w:ascii="Aptos" w:hAnsi="Aptos" w:cstheme="minorHAnsi"/>
          <w:sz w:val="24"/>
          <w:szCs w:val="24"/>
        </w:rPr>
        <w:t xml:space="preserve"> their </w:t>
      </w:r>
      <w:proofErr w:type="gramStart"/>
      <w:r w:rsidR="006155C6" w:rsidRPr="00375D84">
        <w:rPr>
          <w:rFonts w:ascii="Aptos" w:hAnsi="Aptos" w:cstheme="minorHAnsi"/>
          <w:sz w:val="24"/>
          <w:szCs w:val="24"/>
        </w:rPr>
        <w:t>personal experiences</w:t>
      </w:r>
      <w:proofErr w:type="gramEnd"/>
      <w:r w:rsidR="006155C6" w:rsidRPr="00375D84">
        <w:rPr>
          <w:rFonts w:ascii="Aptos" w:hAnsi="Aptos" w:cstheme="minorHAnsi"/>
          <w:sz w:val="24"/>
          <w:szCs w:val="24"/>
        </w:rPr>
        <w:t xml:space="preserve"> </w:t>
      </w:r>
      <w:r w:rsidR="00C617D4">
        <w:rPr>
          <w:rFonts w:ascii="Aptos" w:hAnsi="Aptos" w:cstheme="minorHAnsi"/>
          <w:sz w:val="24"/>
          <w:szCs w:val="24"/>
        </w:rPr>
        <w:t xml:space="preserve">and </w:t>
      </w:r>
      <w:r w:rsidR="006155C6" w:rsidRPr="00375D84">
        <w:rPr>
          <w:rFonts w:ascii="Aptos" w:hAnsi="Aptos" w:cstheme="minorHAnsi"/>
          <w:sz w:val="24"/>
          <w:szCs w:val="24"/>
        </w:rPr>
        <w:t>ideas, feelings</w:t>
      </w:r>
      <w:r w:rsidR="00C617D4">
        <w:rPr>
          <w:rFonts w:ascii="Aptos" w:hAnsi="Aptos" w:cstheme="minorHAnsi"/>
          <w:sz w:val="24"/>
          <w:szCs w:val="24"/>
        </w:rPr>
        <w:t xml:space="preserve"> </w:t>
      </w:r>
      <w:r w:rsidR="006155C6" w:rsidRPr="00375D84">
        <w:rPr>
          <w:rFonts w:ascii="Aptos" w:hAnsi="Aptos" w:cstheme="minorHAnsi"/>
          <w:sz w:val="24"/>
          <w:szCs w:val="24"/>
        </w:rPr>
        <w:t xml:space="preserve">and concerns. </w:t>
      </w:r>
    </w:p>
    <w:p w14:paraId="2905EBA0" w14:textId="77777777" w:rsidR="00C710C3" w:rsidRDefault="00C710C3" w:rsidP="00375D84">
      <w:pPr>
        <w:spacing w:after="0" w:line="240" w:lineRule="auto"/>
        <w:rPr>
          <w:rFonts w:ascii="Aptos" w:hAnsi="Aptos" w:cstheme="minorHAnsi"/>
          <w:sz w:val="24"/>
          <w:szCs w:val="24"/>
        </w:rPr>
      </w:pPr>
    </w:p>
    <w:p w14:paraId="229FF709" w14:textId="335D9ABC" w:rsidR="006155C6" w:rsidRPr="00375D84" w:rsidRDefault="00CE15E1" w:rsidP="00375D84">
      <w:pPr>
        <w:spacing w:after="0" w:line="240" w:lineRule="auto"/>
        <w:rPr>
          <w:rFonts w:ascii="Aptos" w:hAnsi="Aptos" w:cstheme="minorHAnsi"/>
          <w:sz w:val="24"/>
          <w:szCs w:val="24"/>
        </w:rPr>
      </w:pPr>
      <w:r w:rsidRPr="00375D84">
        <w:rPr>
          <w:rFonts w:ascii="Aptos" w:hAnsi="Aptos" w:cstheme="minorHAnsi"/>
          <w:sz w:val="24"/>
          <w:szCs w:val="24"/>
        </w:rPr>
        <w:t>Activities</w:t>
      </w:r>
      <w:r w:rsidR="00375D84" w:rsidRPr="00375D84">
        <w:rPr>
          <w:rFonts w:ascii="Aptos" w:hAnsi="Aptos" w:cstheme="minorHAnsi"/>
          <w:sz w:val="24"/>
          <w:szCs w:val="24"/>
        </w:rPr>
        <w:t xml:space="preserve"> include</w:t>
      </w:r>
      <w:r w:rsidRPr="00375D84">
        <w:rPr>
          <w:rFonts w:ascii="Aptos" w:hAnsi="Aptos" w:cstheme="minorHAnsi"/>
          <w:sz w:val="24"/>
          <w:szCs w:val="24"/>
        </w:rPr>
        <w:t>:</w:t>
      </w:r>
    </w:p>
    <w:p w14:paraId="6DD4C92B" w14:textId="611391F0" w:rsidR="006155C6" w:rsidRPr="00375D84" w:rsidRDefault="006155C6" w:rsidP="00375D84">
      <w:pPr>
        <w:pStyle w:val="ListParagraph"/>
        <w:numPr>
          <w:ilvl w:val="0"/>
          <w:numId w:val="3"/>
        </w:numPr>
        <w:spacing w:after="0" w:line="240" w:lineRule="auto"/>
        <w:rPr>
          <w:rFonts w:ascii="Aptos" w:hAnsi="Aptos" w:cstheme="minorHAnsi"/>
          <w:sz w:val="24"/>
          <w:szCs w:val="24"/>
        </w:rPr>
      </w:pPr>
      <w:r w:rsidRPr="00375D84">
        <w:rPr>
          <w:rFonts w:ascii="Aptos" w:hAnsi="Aptos" w:cstheme="minorHAnsi"/>
          <w:sz w:val="24"/>
          <w:szCs w:val="24"/>
        </w:rPr>
        <w:t>Video</w:t>
      </w:r>
      <w:r w:rsidR="00691ADE" w:rsidRPr="00375D84">
        <w:rPr>
          <w:rFonts w:ascii="Aptos" w:hAnsi="Aptos" w:cstheme="minorHAnsi"/>
          <w:sz w:val="24"/>
          <w:szCs w:val="24"/>
        </w:rPr>
        <w:t xml:space="preserve"> production</w:t>
      </w:r>
      <w:r w:rsidRPr="00375D84">
        <w:rPr>
          <w:rFonts w:ascii="Aptos" w:hAnsi="Aptos" w:cstheme="minorHAnsi"/>
          <w:sz w:val="24"/>
          <w:szCs w:val="24"/>
        </w:rPr>
        <w:t xml:space="preserve"> (360, documentary, narrative, PSA)</w:t>
      </w:r>
    </w:p>
    <w:p w14:paraId="1736599B" w14:textId="650C4D93" w:rsidR="006155C6" w:rsidRPr="00375D84" w:rsidRDefault="006155C6" w:rsidP="00375D84">
      <w:pPr>
        <w:pStyle w:val="ListParagraph"/>
        <w:numPr>
          <w:ilvl w:val="0"/>
          <w:numId w:val="3"/>
        </w:numPr>
        <w:spacing w:after="0" w:line="240" w:lineRule="auto"/>
        <w:rPr>
          <w:rFonts w:ascii="Aptos" w:hAnsi="Aptos" w:cstheme="minorHAnsi"/>
          <w:sz w:val="24"/>
          <w:szCs w:val="24"/>
        </w:rPr>
      </w:pPr>
      <w:r w:rsidRPr="00375D84">
        <w:rPr>
          <w:rFonts w:ascii="Aptos" w:hAnsi="Aptos" w:cstheme="minorHAnsi"/>
          <w:sz w:val="24"/>
          <w:szCs w:val="24"/>
        </w:rPr>
        <w:t>Music</w:t>
      </w:r>
      <w:r w:rsidR="00C710C3">
        <w:rPr>
          <w:rFonts w:ascii="Aptos" w:hAnsi="Aptos" w:cstheme="minorHAnsi"/>
          <w:sz w:val="24"/>
          <w:szCs w:val="24"/>
        </w:rPr>
        <w:t xml:space="preserve"> production</w:t>
      </w:r>
    </w:p>
    <w:p w14:paraId="0C7C2E0F" w14:textId="77777777" w:rsidR="006155C6" w:rsidRPr="00375D84" w:rsidRDefault="006155C6" w:rsidP="00375D84">
      <w:pPr>
        <w:pStyle w:val="ListParagraph"/>
        <w:numPr>
          <w:ilvl w:val="0"/>
          <w:numId w:val="3"/>
        </w:numPr>
        <w:spacing w:after="0" w:line="240" w:lineRule="auto"/>
        <w:rPr>
          <w:rFonts w:ascii="Aptos" w:hAnsi="Aptos" w:cstheme="minorHAnsi"/>
          <w:sz w:val="24"/>
          <w:szCs w:val="24"/>
        </w:rPr>
      </w:pPr>
      <w:r w:rsidRPr="00375D84">
        <w:rPr>
          <w:rFonts w:ascii="Aptos" w:hAnsi="Aptos" w:cstheme="minorHAnsi"/>
          <w:sz w:val="24"/>
          <w:szCs w:val="24"/>
        </w:rPr>
        <w:t>Podcasting</w:t>
      </w:r>
    </w:p>
    <w:p w14:paraId="77A70301" w14:textId="01989E7D" w:rsidR="00FE67DB" w:rsidRPr="00375D84" w:rsidRDefault="00FE67DB" w:rsidP="00375D84">
      <w:pPr>
        <w:pStyle w:val="ListParagraph"/>
        <w:numPr>
          <w:ilvl w:val="0"/>
          <w:numId w:val="3"/>
        </w:numPr>
        <w:spacing w:after="0" w:line="240" w:lineRule="auto"/>
        <w:rPr>
          <w:rFonts w:ascii="Aptos" w:hAnsi="Aptos" w:cstheme="minorHAnsi"/>
          <w:sz w:val="24"/>
          <w:szCs w:val="24"/>
        </w:rPr>
      </w:pPr>
      <w:r w:rsidRPr="00375D84">
        <w:rPr>
          <w:rFonts w:ascii="Aptos" w:hAnsi="Aptos" w:cstheme="minorHAnsi"/>
          <w:sz w:val="24"/>
          <w:szCs w:val="24"/>
        </w:rPr>
        <w:t>Broadcasting</w:t>
      </w:r>
    </w:p>
    <w:p w14:paraId="55261E3D" w14:textId="3AD786F9" w:rsidR="00FE67DB" w:rsidRPr="00375D84" w:rsidRDefault="00FE67DB" w:rsidP="00375D84">
      <w:pPr>
        <w:pStyle w:val="ListParagraph"/>
        <w:numPr>
          <w:ilvl w:val="0"/>
          <w:numId w:val="3"/>
        </w:numPr>
        <w:spacing w:after="0" w:line="240" w:lineRule="auto"/>
        <w:rPr>
          <w:rFonts w:ascii="Aptos" w:hAnsi="Aptos" w:cstheme="minorHAnsi"/>
          <w:sz w:val="24"/>
          <w:szCs w:val="24"/>
        </w:rPr>
      </w:pPr>
      <w:r w:rsidRPr="00375D84">
        <w:rPr>
          <w:rFonts w:ascii="Aptos" w:hAnsi="Aptos" w:cstheme="minorHAnsi"/>
          <w:sz w:val="24"/>
          <w:szCs w:val="24"/>
        </w:rPr>
        <w:t>Entrepreneurship</w:t>
      </w:r>
    </w:p>
    <w:p w14:paraId="639E75C3" w14:textId="77777777" w:rsidR="003C76F0" w:rsidRDefault="003C76F0" w:rsidP="00375D84">
      <w:pPr>
        <w:spacing w:after="0" w:line="240" w:lineRule="auto"/>
        <w:rPr>
          <w:rFonts w:ascii="Aptos" w:hAnsi="Aptos" w:cstheme="minorHAnsi"/>
          <w:b/>
          <w:color w:val="FF0000"/>
          <w:sz w:val="24"/>
          <w:szCs w:val="24"/>
        </w:rPr>
      </w:pPr>
    </w:p>
    <w:p w14:paraId="5426D9F0" w14:textId="3CF625F6" w:rsidR="00101098" w:rsidRPr="00C47528" w:rsidRDefault="00546323" w:rsidP="00375D84">
      <w:pPr>
        <w:spacing w:after="0" w:line="240" w:lineRule="auto"/>
        <w:rPr>
          <w:rFonts w:ascii="Aptos" w:hAnsi="Aptos" w:cstheme="minorHAnsi"/>
          <w:b/>
          <w:sz w:val="24"/>
          <w:szCs w:val="24"/>
        </w:rPr>
      </w:pPr>
      <w:r w:rsidRPr="00C47528">
        <w:rPr>
          <w:rFonts w:ascii="Aptos" w:hAnsi="Aptos" w:cstheme="minorHAnsi"/>
          <w:b/>
          <w:sz w:val="24"/>
          <w:szCs w:val="24"/>
        </w:rPr>
        <w:t>Youth Leadership Council</w:t>
      </w:r>
    </w:p>
    <w:p w14:paraId="5F307477" w14:textId="6236B77A" w:rsidR="006F4EF8" w:rsidRDefault="004C2AD3" w:rsidP="00375D84">
      <w:pPr>
        <w:spacing w:after="0" w:line="240" w:lineRule="auto"/>
        <w:rPr>
          <w:rFonts w:ascii="Aptos" w:hAnsi="Aptos" w:cstheme="minorHAnsi"/>
          <w:sz w:val="24"/>
          <w:szCs w:val="24"/>
        </w:rPr>
      </w:pPr>
      <w:r w:rsidRPr="00375D84">
        <w:rPr>
          <w:rFonts w:ascii="Aptos" w:hAnsi="Aptos" w:cstheme="minorHAnsi"/>
          <w:sz w:val="24"/>
          <w:szCs w:val="24"/>
        </w:rPr>
        <w:t>The Youth Leadership Council will c</w:t>
      </w:r>
      <w:r w:rsidR="00F43140" w:rsidRPr="00375D84">
        <w:rPr>
          <w:rFonts w:ascii="Aptos" w:hAnsi="Aptos" w:cstheme="minorHAnsi"/>
          <w:sz w:val="24"/>
          <w:szCs w:val="24"/>
        </w:rPr>
        <w:t xml:space="preserve">ultivate leadership by supporting youth’s personal growth, as well as help ensure that youth voices </w:t>
      </w:r>
      <w:proofErr w:type="gramStart"/>
      <w:r w:rsidR="00F43140" w:rsidRPr="00375D84">
        <w:rPr>
          <w:rFonts w:ascii="Aptos" w:hAnsi="Aptos" w:cstheme="minorHAnsi"/>
          <w:sz w:val="24"/>
          <w:szCs w:val="24"/>
        </w:rPr>
        <w:t>are represented</w:t>
      </w:r>
      <w:proofErr w:type="gramEnd"/>
      <w:r w:rsidR="00F43140" w:rsidRPr="00375D84">
        <w:rPr>
          <w:rFonts w:ascii="Aptos" w:hAnsi="Aptos" w:cstheme="minorHAnsi"/>
          <w:sz w:val="24"/>
          <w:szCs w:val="24"/>
        </w:rPr>
        <w:t xml:space="preserve"> in decision</w:t>
      </w:r>
      <w:r w:rsidR="001575D3">
        <w:rPr>
          <w:rFonts w:ascii="Aptos" w:hAnsi="Aptos" w:cstheme="minorHAnsi"/>
          <w:sz w:val="24"/>
          <w:szCs w:val="24"/>
        </w:rPr>
        <w:t xml:space="preserve"> </w:t>
      </w:r>
      <w:r w:rsidR="00F43140" w:rsidRPr="00375D84">
        <w:rPr>
          <w:rFonts w:ascii="Aptos" w:hAnsi="Aptos" w:cstheme="minorHAnsi"/>
          <w:sz w:val="24"/>
          <w:szCs w:val="24"/>
        </w:rPr>
        <w:t xml:space="preserve">making. </w:t>
      </w:r>
      <w:r w:rsidR="00291D80" w:rsidRPr="00375D84">
        <w:rPr>
          <w:rFonts w:ascii="Aptos" w:hAnsi="Aptos" w:cstheme="minorHAnsi"/>
          <w:sz w:val="24"/>
          <w:szCs w:val="24"/>
        </w:rPr>
        <w:t xml:space="preserve">The goal is to help youth see themselves as leaders and encourage them to take </w:t>
      </w:r>
      <w:r w:rsidR="00F43140" w:rsidRPr="00375D84">
        <w:rPr>
          <w:rFonts w:ascii="Aptos" w:hAnsi="Aptos" w:cstheme="minorHAnsi"/>
          <w:sz w:val="24"/>
          <w:szCs w:val="24"/>
        </w:rPr>
        <w:t xml:space="preserve">leadership </w:t>
      </w:r>
    </w:p>
    <w:p w14:paraId="7183C199" w14:textId="1FFA26AF" w:rsidR="00101098" w:rsidRPr="00375D84" w:rsidRDefault="00F43140" w:rsidP="00375D84">
      <w:pPr>
        <w:spacing w:after="0" w:line="240" w:lineRule="auto"/>
        <w:rPr>
          <w:rFonts w:ascii="Aptos" w:hAnsi="Aptos" w:cstheme="minorHAnsi"/>
          <w:sz w:val="24"/>
          <w:szCs w:val="24"/>
        </w:rPr>
      </w:pPr>
      <w:r w:rsidRPr="00375D84">
        <w:rPr>
          <w:rFonts w:ascii="Aptos" w:hAnsi="Aptos" w:cstheme="minorHAnsi"/>
          <w:sz w:val="24"/>
          <w:szCs w:val="24"/>
        </w:rPr>
        <w:t>positions in their schools,</w:t>
      </w:r>
      <w:r w:rsidR="00291D80" w:rsidRPr="00375D84">
        <w:rPr>
          <w:rFonts w:ascii="Aptos" w:hAnsi="Aptos" w:cstheme="minorHAnsi"/>
          <w:sz w:val="24"/>
          <w:szCs w:val="24"/>
        </w:rPr>
        <w:t xml:space="preserve"> </w:t>
      </w:r>
      <w:r w:rsidRPr="00375D84">
        <w:rPr>
          <w:rFonts w:ascii="Aptos" w:hAnsi="Aptos" w:cstheme="minorHAnsi"/>
          <w:sz w:val="24"/>
          <w:szCs w:val="24"/>
        </w:rPr>
        <w:t xml:space="preserve">communities and </w:t>
      </w:r>
      <w:r w:rsidR="00291D80" w:rsidRPr="00375D84">
        <w:rPr>
          <w:rFonts w:ascii="Aptos" w:hAnsi="Aptos" w:cstheme="minorHAnsi"/>
          <w:sz w:val="24"/>
          <w:szCs w:val="24"/>
        </w:rPr>
        <w:t>beyond</w:t>
      </w:r>
      <w:r w:rsidRPr="00375D84">
        <w:rPr>
          <w:rFonts w:ascii="Aptos" w:hAnsi="Aptos" w:cstheme="minorHAnsi"/>
          <w:sz w:val="24"/>
          <w:szCs w:val="24"/>
        </w:rPr>
        <w:t xml:space="preserve">. </w:t>
      </w:r>
      <w:r w:rsidR="00BF4525" w:rsidRPr="00375D84">
        <w:rPr>
          <w:rFonts w:ascii="Aptos" w:hAnsi="Aptos" w:cstheme="minorHAnsi"/>
          <w:sz w:val="24"/>
          <w:szCs w:val="24"/>
        </w:rPr>
        <w:t>Youth will learn how to wo</w:t>
      </w:r>
      <w:r w:rsidRPr="00375D84">
        <w:rPr>
          <w:rFonts w:ascii="Aptos" w:hAnsi="Aptos" w:cstheme="minorHAnsi"/>
          <w:sz w:val="24"/>
          <w:szCs w:val="24"/>
        </w:rPr>
        <w:t xml:space="preserve">rk across cultures </w:t>
      </w:r>
      <w:r w:rsidR="00DF466D" w:rsidRPr="00375D84">
        <w:rPr>
          <w:rFonts w:ascii="Aptos" w:hAnsi="Aptos" w:cstheme="minorHAnsi"/>
          <w:sz w:val="24"/>
          <w:szCs w:val="24"/>
        </w:rPr>
        <w:t xml:space="preserve">to help ensure all voices </w:t>
      </w:r>
      <w:proofErr w:type="gramStart"/>
      <w:r w:rsidR="00DF466D" w:rsidRPr="00375D84">
        <w:rPr>
          <w:rFonts w:ascii="Aptos" w:hAnsi="Aptos" w:cstheme="minorHAnsi"/>
          <w:sz w:val="24"/>
          <w:szCs w:val="24"/>
        </w:rPr>
        <w:t>are heard</w:t>
      </w:r>
      <w:proofErr w:type="gramEnd"/>
      <w:r w:rsidR="00DF466D" w:rsidRPr="00375D84">
        <w:rPr>
          <w:rFonts w:ascii="Aptos" w:hAnsi="Aptos" w:cstheme="minorHAnsi"/>
          <w:sz w:val="24"/>
          <w:szCs w:val="24"/>
        </w:rPr>
        <w:t xml:space="preserve"> and to</w:t>
      </w:r>
      <w:r w:rsidRPr="00375D84">
        <w:rPr>
          <w:rFonts w:ascii="Aptos" w:hAnsi="Aptos" w:cstheme="minorHAnsi"/>
          <w:sz w:val="24"/>
          <w:szCs w:val="24"/>
        </w:rPr>
        <w:t xml:space="preserve"> be effective </w:t>
      </w:r>
      <w:r w:rsidR="00DF466D" w:rsidRPr="00375D84">
        <w:rPr>
          <w:rFonts w:ascii="Aptos" w:hAnsi="Aptos" w:cstheme="minorHAnsi"/>
          <w:sz w:val="24"/>
          <w:szCs w:val="24"/>
        </w:rPr>
        <w:t>change agents.</w:t>
      </w:r>
    </w:p>
    <w:p w14:paraId="1594BBCF" w14:textId="77777777" w:rsidR="00C710C3" w:rsidRDefault="00C710C3" w:rsidP="00375D84">
      <w:pPr>
        <w:spacing w:after="0" w:line="240" w:lineRule="auto"/>
        <w:rPr>
          <w:rFonts w:ascii="Aptos" w:hAnsi="Aptos" w:cstheme="minorHAnsi"/>
          <w:sz w:val="24"/>
          <w:szCs w:val="24"/>
        </w:rPr>
      </w:pPr>
    </w:p>
    <w:p w14:paraId="66A6FC9F" w14:textId="257D94F6" w:rsidR="00546323" w:rsidRPr="00375D84" w:rsidRDefault="00572738" w:rsidP="00375D84">
      <w:pPr>
        <w:spacing w:after="0" w:line="240" w:lineRule="auto"/>
        <w:rPr>
          <w:rFonts w:ascii="Aptos" w:hAnsi="Aptos" w:cstheme="minorHAnsi"/>
          <w:sz w:val="24"/>
          <w:szCs w:val="24"/>
        </w:rPr>
      </w:pPr>
      <w:r w:rsidRPr="00375D84">
        <w:rPr>
          <w:rFonts w:ascii="Aptos" w:hAnsi="Aptos" w:cstheme="minorHAnsi"/>
          <w:sz w:val="24"/>
          <w:szCs w:val="24"/>
        </w:rPr>
        <w:t>Activities</w:t>
      </w:r>
      <w:r w:rsidR="00C710C3">
        <w:rPr>
          <w:rFonts w:ascii="Aptos" w:hAnsi="Aptos" w:cstheme="minorHAnsi"/>
          <w:sz w:val="24"/>
          <w:szCs w:val="24"/>
        </w:rPr>
        <w:t xml:space="preserve"> include</w:t>
      </w:r>
      <w:r w:rsidRPr="00375D84">
        <w:rPr>
          <w:rFonts w:ascii="Aptos" w:hAnsi="Aptos" w:cstheme="minorHAnsi"/>
          <w:sz w:val="24"/>
          <w:szCs w:val="24"/>
        </w:rPr>
        <w:t>:</w:t>
      </w:r>
    </w:p>
    <w:p w14:paraId="5B849B76" w14:textId="1D498A36" w:rsidR="00546323" w:rsidRPr="00375D84" w:rsidRDefault="004C2AD3" w:rsidP="00375D84">
      <w:pPr>
        <w:pStyle w:val="ListParagraph"/>
        <w:numPr>
          <w:ilvl w:val="0"/>
          <w:numId w:val="6"/>
        </w:numPr>
        <w:spacing w:after="0" w:line="240" w:lineRule="auto"/>
        <w:rPr>
          <w:rFonts w:ascii="Aptos" w:hAnsi="Aptos" w:cstheme="minorHAnsi"/>
          <w:sz w:val="24"/>
          <w:szCs w:val="24"/>
        </w:rPr>
      </w:pPr>
      <w:r w:rsidRPr="00375D84">
        <w:rPr>
          <w:rFonts w:ascii="Aptos" w:hAnsi="Aptos" w:cstheme="minorHAnsi"/>
          <w:sz w:val="24"/>
          <w:szCs w:val="24"/>
        </w:rPr>
        <w:t>Learn</w:t>
      </w:r>
      <w:r w:rsidR="00572738" w:rsidRPr="00375D84">
        <w:rPr>
          <w:rFonts w:ascii="Aptos" w:hAnsi="Aptos" w:cstheme="minorHAnsi"/>
          <w:sz w:val="24"/>
          <w:szCs w:val="24"/>
        </w:rPr>
        <w:t>ing</w:t>
      </w:r>
      <w:r w:rsidRPr="00375D84">
        <w:rPr>
          <w:rFonts w:ascii="Aptos" w:hAnsi="Aptos" w:cstheme="minorHAnsi"/>
          <w:sz w:val="24"/>
          <w:szCs w:val="24"/>
        </w:rPr>
        <w:t xml:space="preserve"> ba</w:t>
      </w:r>
      <w:r w:rsidR="00546323" w:rsidRPr="00375D84">
        <w:rPr>
          <w:rFonts w:ascii="Aptos" w:hAnsi="Aptos" w:cstheme="minorHAnsi"/>
          <w:sz w:val="24"/>
          <w:szCs w:val="24"/>
        </w:rPr>
        <w:t>sics of financial literacy and personal finance</w:t>
      </w:r>
    </w:p>
    <w:p w14:paraId="094CD683" w14:textId="12C8CD2E" w:rsidR="00546323" w:rsidRPr="00375D84" w:rsidRDefault="004C2AD3" w:rsidP="00375D84">
      <w:pPr>
        <w:pStyle w:val="ListParagraph"/>
        <w:numPr>
          <w:ilvl w:val="0"/>
          <w:numId w:val="6"/>
        </w:numPr>
        <w:spacing w:after="0" w:line="240" w:lineRule="auto"/>
        <w:rPr>
          <w:rFonts w:ascii="Aptos" w:hAnsi="Aptos" w:cstheme="minorHAnsi"/>
          <w:sz w:val="24"/>
          <w:szCs w:val="24"/>
        </w:rPr>
      </w:pPr>
      <w:r w:rsidRPr="00375D84">
        <w:rPr>
          <w:rFonts w:ascii="Aptos" w:hAnsi="Aptos" w:cstheme="minorHAnsi"/>
          <w:sz w:val="24"/>
          <w:szCs w:val="24"/>
        </w:rPr>
        <w:t>Exami</w:t>
      </w:r>
      <w:r w:rsidR="00572738" w:rsidRPr="00375D84">
        <w:rPr>
          <w:rFonts w:ascii="Aptos" w:hAnsi="Aptos" w:cstheme="minorHAnsi"/>
          <w:sz w:val="24"/>
          <w:szCs w:val="24"/>
        </w:rPr>
        <w:t>ning</w:t>
      </w:r>
      <w:r w:rsidR="00D0351F" w:rsidRPr="00375D84">
        <w:rPr>
          <w:rFonts w:ascii="Aptos" w:hAnsi="Aptos" w:cstheme="minorHAnsi"/>
          <w:sz w:val="24"/>
          <w:szCs w:val="24"/>
        </w:rPr>
        <w:t xml:space="preserve"> key</w:t>
      </w:r>
      <w:r w:rsidR="00546323" w:rsidRPr="00375D84">
        <w:rPr>
          <w:rFonts w:ascii="Aptos" w:hAnsi="Aptos" w:cstheme="minorHAnsi"/>
          <w:sz w:val="24"/>
          <w:szCs w:val="24"/>
        </w:rPr>
        <w:t xml:space="preserve"> issues facing their communities </w:t>
      </w:r>
    </w:p>
    <w:p w14:paraId="63CE0E7E" w14:textId="6BB814D4" w:rsidR="00546323" w:rsidRPr="00375D84" w:rsidRDefault="0055471B" w:rsidP="00375D84">
      <w:pPr>
        <w:pStyle w:val="ListParagraph"/>
        <w:numPr>
          <w:ilvl w:val="0"/>
          <w:numId w:val="6"/>
        </w:numPr>
        <w:spacing w:after="0" w:line="240" w:lineRule="auto"/>
        <w:rPr>
          <w:rFonts w:ascii="Aptos" w:hAnsi="Aptos" w:cstheme="minorHAnsi"/>
          <w:sz w:val="24"/>
          <w:szCs w:val="24"/>
        </w:rPr>
      </w:pPr>
      <w:r w:rsidRPr="00375D84">
        <w:rPr>
          <w:rFonts w:ascii="Aptos" w:hAnsi="Aptos" w:cstheme="minorHAnsi"/>
          <w:sz w:val="24"/>
          <w:szCs w:val="24"/>
        </w:rPr>
        <w:t xml:space="preserve">Applying </w:t>
      </w:r>
      <w:r w:rsidR="00546323" w:rsidRPr="00375D84">
        <w:rPr>
          <w:rFonts w:ascii="Aptos" w:hAnsi="Aptos" w:cstheme="minorHAnsi"/>
          <w:sz w:val="24"/>
          <w:szCs w:val="24"/>
        </w:rPr>
        <w:t>knowledge, skills</w:t>
      </w:r>
      <w:r w:rsidRPr="00375D84">
        <w:rPr>
          <w:rFonts w:ascii="Aptos" w:hAnsi="Aptos" w:cstheme="minorHAnsi"/>
          <w:sz w:val="24"/>
          <w:szCs w:val="24"/>
        </w:rPr>
        <w:t xml:space="preserve"> </w:t>
      </w:r>
      <w:r w:rsidR="00546323" w:rsidRPr="00375D84">
        <w:rPr>
          <w:rFonts w:ascii="Aptos" w:hAnsi="Aptos" w:cstheme="minorHAnsi"/>
          <w:sz w:val="24"/>
          <w:szCs w:val="24"/>
        </w:rPr>
        <w:t>and understanding</w:t>
      </w:r>
      <w:r w:rsidRPr="00375D84">
        <w:rPr>
          <w:rFonts w:ascii="Aptos" w:hAnsi="Aptos" w:cstheme="minorHAnsi"/>
          <w:sz w:val="24"/>
          <w:szCs w:val="24"/>
        </w:rPr>
        <w:t xml:space="preserve"> gained</w:t>
      </w:r>
      <w:r w:rsidR="00546323" w:rsidRPr="00375D84">
        <w:rPr>
          <w:rFonts w:ascii="Aptos" w:hAnsi="Aptos" w:cstheme="minorHAnsi"/>
          <w:sz w:val="24"/>
          <w:szCs w:val="24"/>
        </w:rPr>
        <w:t xml:space="preserve"> through meaningful </w:t>
      </w:r>
      <w:r w:rsidRPr="00375D84">
        <w:rPr>
          <w:rFonts w:ascii="Aptos" w:hAnsi="Aptos" w:cstheme="minorHAnsi"/>
          <w:sz w:val="24"/>
          <w:szCs w:val="24"/>
        </w:rPr>
        <w:t>community service</w:t>
      </w:r>
    </w:p>
    <w:p w14:paraId="282579B3" w14:textId="77777777" w:rsidR="003C2D0E" w:rsidRDefault="003C2D0E" w:rsidP="00AF3CAB">
      <w:pPr>
        <w:spacing w:after="0" w:line="240" w:lineRule="auto"/>
        <w:rPr>
          <w:rFonts w:ascii="Aptos" w:hAnsi="Aptos" w:cstheme="minorHAnsi"/>
          <w:b/>
          <w:bCs/>
          <w:sz w:val="24"/>
          <w:szCs w:val="24"/>
        </w:rPr>
      </w:pPr>
    </w:p>
    <w:p w14:paraId="6D17C899" w14:textId="2BAD0855" w:rsidR="00AF3CAB" w:rsidRPr="00AF3CAB" w:rsidRDefault="00AF3CAB" w:rsidP="00AF3CAB">
      <w:pPr>
        <w:spacing w:after="0" w:line="240" w:lineRule="auto"/>
        <w:rPr>
          <w:rFonts w:ascii="Aptos" w:hAnsi="Aptos" w:cstheme="minorHAnsi"/>
          <w:b/>
          <w:bCs/>
          <w:sz w:val="24"/>
          <w:szCs w:val="24"/>
        </w:rPr>
      </w:pPr>
      <w:r w:rsidRPr="00AF3CAB">
        <w:rPr>
          <w:rFonts w:ascii="Aptos" w:hAnsi="Aptos" w:cstheme="minorHAnsi"/>
          <w:b/>
          <w:bCs/>
          <w:sz w:val="24"/>
          <w:szCs w:val="24"/>
        </w:rPr>
        <w:lastRenderedPageBreak/>
        <w:t xml:space="preserve">Joyce Mpower House Overview &amp; Highlights </w:t>
      </w:r>
    </w:p>
    <w:p w14:paraId="1B14EB3B" w14:textId="77777777" w:rsidR="002B067D" w:rsidRPr="007A0C3D" w:rsidRDefault="002B067D" w:rsidP="007A0C3D">
      <w:pPr>
        <w:pStyle w:val="ListParagraph"/>
        <w:spacing w:after="0" w:line="240" w:lineRule="auto"/>
        <w:rPr>
          <w:rFonts w:ascii="Aptos" w:hAnsi="Aptos" w:cstheme="minorHAnsi"/>
          <w:sz w:val="24"/>
          <w:szCs w:val="24"/>
        </w:rPr>
      </w:pPr>
    </w:p>
    <w:p w14:paraId="656E583B" w14:textId="564FB52A" w:rsidR="003C76F0" w:rsidRPr="00756E21" w:rsidRDefault="003C76F0" w:rsidP="003C76F0">
      <w:pPr>
        <w:spacing w:after="0" w:line="240" w:lineRule="auto"/>
        <w:rPr>
          <w:rFonts w:ascii="Aptos" w:hAnsi="Aptos" w:cstheme="minorHAnsi"/>
          <w:b/>
          <w:sz w:val="24"/>
          <w:szCs w:val="24"/>
        </w:rPr>
      </w:pPr>
      <w:r w:rsidRPr="00756E21">
        <w:rPr>
          <w:rFonts w:ascii="Aptos" w:hAnsi="Aptos" w:cstheme="minorHAnsi"/>
          <w:b/>
          <w:sz w:val="24"/>
          <w:szCs w:val="24"/>
        </w:rPr>
        <w:t xml:space="preserve">Workforce Development </w:t>
      </w:r>
    </w:p>
    <w:p w14:paraId="553BB509" w14:textId="77777777" w:rsidR="003C76F0" w:rsidRPr="00375D84" w:rsidRDefault="003C76F0" w:rsidP="003C76F0">
      <w:pPr>
        <w:spacing w:after="0" w:line="240" w:lineRule="auto"/>
        <w:rPr>
          <w:rFonts w:ascii="Aptos" w:hAnsi="Aptos" w:cstheme="minorHAnsi"/>
          <w:color w:val="000000"/>
          <w:sz w:val="24"/>
          <w:szCs w:val="24"/>
          <w:shd w:val="clear" w:color="auto" w:fill="FFFFFF"/>
        </w:rPr>
      </w:pPr>
      <w:r w:rsidRPr="00375D84">
        <w:rPr>
          <w:rFonts w:ascii="Aptos" w:hAnsi="Aptos" w:cstheme="minorHAnsi"/>
          <w:color w:val="000000"/>
          <w:sz w:val="24"/>
          <w:szCs w:val="24"/>
          <w:shd w:val="clear" w:color="auto" w:fill="FFFFFF"/>
        </w:rPr>
        <w:t>Workforce Development programming will help students leverage technology skills and experience to equip them for professional success. Youth will explore professional jobs and academic opportunities, and learn from people who have successfully launched their careers.</w:t>
      </w:r>
    </w:p>
    <w:p w14:paraId="6E9CFFCB" w14:textId="77777777" w:rsidR="003C76F0" w:rsidRDefault="003C76F0" w:rsidP="003C76F0">
      <w:pPr>
        <w:spacing w:after="0" w:line="240" w:lineRule="auto"/>
        <w:rPr>
          <w:rFonts w:ascii="Aptos" w:hAnsi="Aptos" w:cstheme="minorHAnsi"/>
          <w:color w:val="000000"/>
          <w:sz w:val="24"/>
          <w:szCs w:val="24"/>
          <w:shd w:val="clear" w:color="auto" w:fill="FFFFFF"/>
        </w:rPr>
      </w:pPr>
    </w:p>
    <w:p w14:paraId="180E13AC" w14:textId="77777777" w:rsidR="003C76F0" w:rsidRPr="00375D84" w:rsidRDefault="003C76F0" w:rsidP="003C76F0">
      <w:pPr>
        <w:spacing w:after="0" w:line="240" w:lineRule="auto"/>
        <w:rPr>
          <w:rFonts w:ascii="Aptos" w:hAnsi="Aptos" w:cstheme="minorHAnsi"/>
          <w:color w:val="000000"/>
          <w:sz w:val="24"/>
          <w:szCs w:val="24"/>
          <w:shd w:val="clear" w:color="auto" w:fill="FFFFFF"/>
        </w:rPr>
      </w:pPr>
      <w:r w:rsidRPr="00375D84">
        <w:rPr>
          <w:rFonts w:ascii="Aptos" w:hAnsi="Aptos" w:cstheme="minorHAnsi"/>
          <w:color w:val="000000"/>
          <w:sz w:val="24"/>
          <w:szCs w:val="24"/>
          <w:shd w:val="clear" w:color="auto" w:fill="FFFFFF"/>
        </w:rPr>
        <w:t>Activities include:</w:t>
      </w:r>
    </w:p>
    <w:p w14:paraId="6F1569F3" w14:textId="6934329B" w:rsidR="003C76F0" w:rsidRPr="00375D84" w:rsidRDefault="003C76F0" w:rsidP="003C76F0">
      <w:pPr>
        <w:pStyle w:val="ListParagraph"/>
        <w:numPr>
          <w:ilvl w:val="0"/>
          <w:numId w:val="11"/>
        </w:numPr>
        <w:spacing w:after="0" w:line="240" w:lineRule="auto"/>
        <w:rPr>
          <w:rFonts w:ascii="Aptos" w:hAnsi="Aptos" w:cstheme="minorHAnsi"/>
          <w:sz w:val="24"/>
          <w:szCs w:val="24"/>
        </w:rPr>
      </w:pPr>
      <w:r w:rsidRPr="00375D84">
        <w:rPr>
          <w:rFonts w:ascii="Aptos" w:hAnsi="Aptos" w:cstheme="minorHAnsi"/>
          <w:sz w:val="24"/>
          <w:szCs w:val="24"/>
        </w:rPr>
        <w:t>Field trips to local companies</w:t>
      </w:r>
      <w:r w:rsidR="002269E2">
        <w:rPr>
          <w:rFonts w:ascii="Aptos" w:hAnsi="Aptos" w:cstheme="minorHAnsi"/>
          <w:sz w:val="24"/>
          <w:szCs w:val="24"/>
        </w:rPr>
        <w:t>,</w:t>
      </w:r>
      <w:r w:rsidRPr="00375D84">
        <w:rPr>
          <w:rFonts w:ascii="Aptos" w:hAnsi="Aptos" w:cstheme="minorHAnsi"/>
          <w:sz w:val="24"/>
          <w:szCs w:val="24"/>
        </w:rPr>
        <w:t xml:space="preserve"> colleges and universities</w:t>
      </w:r>
    </w:p>
    <w:p w14:paraId="238E7F86" w14:textId="5B9C4AA3" w:rsidR="003C76F0" w:rsidRPr="00375D84" w:rsidRDefault="003C76F0" w:rsidP="003C76F0">
      <w:pPr>
        <w:pStyle w:val="ListParagraph"/>
        <w:numPr>
          <w:ilvl w:val="0"/>
          <w:numId w:val="7"/>
        </w:numPr>
        <w:spacing w:after="0" w:line="240" w:lineRule="auto"/>
        <w:rPr>
          <w:rFonts w:ascii="Aptos" w:hAnsi="Aptos" w:cstheme="minorHAnsi"/>
          <w:sz w:val="24"/>
          <w:szCs w:val="24"/>
        </w:rPr>
      </w:pPr>
      <w:r w:rsidRPr="00375D84">
        <w:rPr>
          <w:rFonts w:ascii="Aptos" w:hAnsi="Aptos" w:cstheme="minorHAnsi"/>
          <w:sz w:val="24"/>
          <w:szCs w:val="24"/>
        </w:rPr>
        <w:t xml:space="preserve">“Job shadows” at companies where youth can </w:t>
      </w:r>
      <w:r w:rsidR="002269E2">
        <w:rPr>
          <w:rFonts w:ascii="Aptos" w:hAnsi="Aptos" w:cstheme="minorHAnsi"/>
          <w:sz w:val="24"/>
          <w:szCs w:val="24"/>
        </w:rPr>
        <w:t>follow</w:t>
      </w:r>
      <w:r w:rsidR="003F0352">
        <w:rPr>
          <w:rFonts w:ascii="Aptos" w:hAnsi="Aptos" w:cstheme="minorHAnsi"/>
          <w:sz w:val="24"/>
          <w:szCs w:val="24"/>
        </w:rPr>
        <w:t xml:space="preserve"> an</w:t>
      </w:r>
      <w:r w:rsidRPr="00375D84">
        <w:rPr>
          <w:rFonts w:ascii="Aptos" w:hAnsi="Aptos" w:cstheme="minorHAnsi"/>
          <w:sz w:val="24"/>
          <w:szCs w:val="24"/>
        </w:rPr>
        <w:t xml:space="preserve"> employee throughout the workday</w:t>
      </w:r>
    </w:p>
    <w:p w14:paraId="2CBEEF0E" w14:textId="3BBC6C55" w:rsidR="003C76F0" w:rsidRPr="00375D84" w:rsidRDefault="003C76F0" w:rsidP="003C76F0">
      <w:pPr>
        <w:pStyle w:val="ListParagraph"/>
        <w:numPr>
          <w:ilvl w:val="0"/>
          <w:numId w:val="1"/>
        </w:numPr>
        <w:spacing w:after="0" w:line="240" w:lineRule="auto"/>
        <w:rPr>
          <w:rFonts w:ascii="Aptos" w:hAnsi="Aptos" w:cstheme="minorHAnsi"/>
          <w:sz w:val="24"/>
          <w:szCs w:val="24"/>
        </w:rPr>
      </w:pPr>
      <w:r w:rsidRPr="00375D84">
        <w:rPr>
          <w:rFonts w:ascii="Aptos" w:hAnsi="Aptos" w:cstheme="minorHAnsi"/>
          <w:sz w:val="24"/>
          <w:szCs w:val="24"/>
        </w:rPr>
        <w:t>Host visits from professionals who u</w:t>
      </w:r>
      <w:r w:rsidR="003F0352">
        <w:rPr>
          <w:rFonts w:ascii="Aptos" w:hAnsi="Aptos" w:cstheme="minorHAnsi"/>
          <w:sz w:val="24"/>
          <w:szCs w:val="24"/>
        </w:rPr>
        <w:t>se</w:t>
      </w:r>
      <w:r w:rsidRPr="00375D84">
        <w:rPr>
          <w:rFonts w:ascii="Aptos" w:hAnsi="Aptos" w:cstheme="minorHAnsi"/>
          <w:sz w:val="24"/>
          <w:szCs w:val="24"/>
        </w:rPr>
        <w:t xml:space="preserve"> technology in their careers</w:t>
      </w:r>
    </w:p>
    <w:p w14:paraId="33E5A87B" w14:textId="4694D3EB" w:rsidR="003C76F0" w:rsidRPr="00375D84" w:rsidRDefault="003C76F0" w:rsidP="003C76F0">
      <w:pPr>
        <w:pStyle w:val="ListParagraph"/>
        <w:numPr>
          <w:ilvl w:val="0"/>
          <w:numId w:val="1"/>
        </w:numPr>
        <w:spacing w:after="0" w:line="240" w:lineRule="auto"/>
        <w:rPr>
          <w:rFonts w:ascii="Aptos" w:hAnsi="Aptos" w:cstheme="minorHAnsi"/>
          <w:sz w:val="24"/>
          <w:szCs w:val="24"/>
        </w:rPr>
      </w:pPr>
      <w:r w:rsidRPr="00375D84">
        <w:rPr>
          <w:rFonts w:ascii="Aptos" w:hAnsi="Aptos" w:cstheme="minorHAnsi"/>
          <w:sz w:val="24"/>
          <w:szCs w:val="24"/>
        </w:rPr>
        <w:t>Goal setting and educational planning</w:t>
      </w:r>
    </w:p>
    <w:p w14:paraId="67DA8208" w14:textId="3FC9D1F6" w:rsidR="003C76F0" w:rsidRPr="002B067D" w:rsidRDefault="003C76F0" w:rsidP="00C710C3">
      <w:pPr>
        <w:pStyle w:val="ListParagraph"/>
        <w:numPr>
          <w:ilvl w:val="0"/>
          <w:numId w:val="1"/>
        </w:numPr>
        <w:spacing w:after="0" w:line="240" w:lineRule="auto"/>
        <w:rPr>
          <w:rFonts w:ascii="Aptos" w:hAnsi="Aptos" w:cstheme="minorHAnsi"/>
          <w:sz w:val="24"/>
          <w:szCs w:val="24"/>
        </w:rPr>
      </w:pPr>
      <w:r w:rsidRPr="00375D84">
        <w:rPr>
          <w:rFonts w:ascii="Aptos" w:hAnsi="Aptos" w:cstheme="minorHAnsi"/>
          <w:sz w:val="24"/>
          <w:szCs w:val="24"/>
        </w:rPr>
        <w:t xml:space="preserve">Employment </w:t>
      </w:r>
      <w:r w:rsidR="003F0352">
        <w:rPr>
          <w:rFonts w:ascii="Aptos" w:hAnsi="Aptos" w:cstheme="minorHAnsi"/>
          <w:sz w:val="24"/>
          <w:szCs w:val="24"/>
        </w:rPr>
        <w:t>p</w:t>
      </w:r>
      <w:r w:rsidRPr="00375D84">
        <w:rPr>
          <w:rFonts w:ascii="Aptos" w:hAnsi="Aptos" w:cstheme="minorHAnsi"/>
          <w:sz w:val="24"/>
          <w:szCs w:val="24"/>
        </w:rPr>
        <w:t xml:space="preserve">reparation and </w:t>
      </w:r>
      <w:r w:rsidR="003F0352">
        <w:rPr>
          <w:rFonts w:ascii="Aptos" w:hAnsi="Aptos" w:cstheme="minorHAnsi"/>
          <w:sz w:val="24"/>
          <w:szCs w:val="24"/>
        </w:rPr>
        <w:t>p</w:t>
      </w:r>
      <w:r w:rsidRPr="00375D84">
        <w:rPr>
          <w:rFonts w:ascii="Aptos" w:hAnsi="Aptos" w:cstheme="minorHAnsi"/>
          <w:sz w:val="24"/>
          <w:szCs w:val="24"/>
        </w:rPr>
        <w:t xml:space="preserve">lacement – </w:t>
      </w:r>
      <w:r w:rsidR="003F0352">
        <w:rPr>
          <w:rFonts w:ascii="Aptos" w:hAnsi="Aptos" w:cstheme="minorHAnsi"/>
          <w:sz w:val="24"/>
          <w:szCs w:val="24"/>
        </w:rPr>
        <w:t>including s</w:t>
      </w:r>
      <w:r w:rsidRPr="00375D84">
        <w:rPr>
          <w:rFonts w:ascii="Aptos" w:hAnsi="Aptos" w:cstheme="minorHAnsi"/>
          <w:sz w:val="24"/>
          <w:szCs w:val="24"/>
        </w:rPr>
        <w:t>oft</w:t>
      </w:r>
      <w:r w:rsidR="003F0352">
        <w:rPr>
          <w:rFonts w:ascii="Aptos" w:hAnsi="Aptos" w:cstheme="minorHAnsi"/>
          <w:sz w:val="24"/>
          <w:szCs w:val="24"/>
        </w:rPr>
        <w:t>-</w:t>
      </w:r>
      <w:r w:rsidRPr="00375D84">
        <w:rPr>
          <w:rFonts w:ascii="Aptos" w:hAnsi="Aptos" w:cstheme="minorHAnsi"/>
          <w:sz w:val="24"/>
          <w:szCs w:val="24"/>
        </w:rPr>
        <w:t>skills building, job readiness training, career exploration, resume-writing</w:t>
      </w:r>
      <w:r w:rsidR="003F0352">
        <w:rPr>
          <w:rFonts w:ascii="Aptos" w:hAnsi="Aptos" w:cstheme="minorHAnsi"/>
          <w:sz w:val="24"/>
          <w:szCs w:val="24"/>
        </w:rPr>
        <w:t xml:space="preserve"> and</w:t>
      </w:r>
      <w:r w:rsidRPr="00375D84">
        <w:rPr>
          <w:rFonts w:ascii="Aptos" w:hAnsi="Aptos" w:cstheme="minorHAnsi"/>
          <w:sz w:val="24"/>
          <w:szCs w:val="24"/>
        </w:rPr>
        <w:t xml:space="preserve"> interviewing skills</w:t>
      </w:r>
    </w:p>
    <w:p w14:paraId="599AB934" w14:textId="77777777" w:rsidR="00C47528" w:rsidRDefault="00C47528" w:rsidP="00C710C3">
      <w:pPr>
        <w:spacing w:after="0" w:line="240" w:lineRule="auto"/>
        <w:rPr>
          <w:rFonts w:ascii="Aptos" w:hAnsi="Aptos" w:cstheme="minorHAnsi"/>
          <w:b/>
          <w:color w:val="FF0000"/>
          <w:sz w:val="24"/>
          <w:szCs w:val="24"/>
        </w:rPr>
      </w:pPr>
    </w:p>
    <w:p w14:paraId="650210D7" w14:textId="77777777" w:rsidR="00C47528" w:rsidRPr="00C47528" w:rsidRDefault="00C47528" w:rsidP="00C47528">
      <w:pPr>
        <w:spacing w:after="0" w:line="240" w:lineRule="auto"/>
        <w:rPr>
          <w:rFonts w:ascii="Aptos" w:hAnsi="Aptos" w:cstheme="minorHAnsi"/>
          <w:sz w:val="24"/>
          <w:szCs w:val="24"/>
        </w:rPr>
      </w:pPr>
      <w:r w:rsidRPr="00C47528">
        <w:rPr>
          <w:rFonts w:ascii="Aptos" w:hAnsi="Aptos" w:cstheme="minorHAnsi"/>
          <w:b/>
          <w:sz w:val="24"/>
          <w:szCs w:val="24"/>
        </w:rPr>
        <w:t>Health &amp; Wellness</w:t>
      </w:r>
    </w:p>
    <w:p w14:paraId="1B4CF4AE" w14:textId="7891F67A" w:rsidR="00C47528" w:rsidRPr="00375D84" w:rsidRDefault="0073352D" w:rsidP="00C47528">
      <w:pPr>
        <w:spacing w:after="0" w:line="240" w:lineRule="auto"/>
        <w:rPr>
          <w:rFonts w:ascii="Aptos" w:hAnsi="Aptos" w:cstheme="minorHAnsi"/>
          <w:sz w:val="24"/>
          <w:szCs w:val="24"/>
        </w:rPr>
      </w:pPr>
      <w:r>
        <w:rPr>
          <w:rFonts w:ascii="Aptos" w:hAnsi="Aptos" w:cstheme="minorHAnsi"/>
          <w:sz w:val="24"/>
          <w:szCs w:val="24"/>
        </w:rPr>
        <w:t xml:space="preserve">Health &amp; Wellness programming builds on students’ </w:t>
      </w:r>
      <w:r w:rsidR="00C47528" w:rsidRPr="00375D84">
        <w:rPr>
          <w:rFonts w:ascii="Aptos" w:hAnsi="Aptos" w:cstheme="minorHAnsi"/>
          <w:sz w:val="24"/>
          <w:szCs w:val="24"/>
        </w:rPr>
        <w:t xml:space="preserve">individual strengths and capacity for change while addressing special needs, behavioral and situational problems, </w:t>
      </w:r>
      <w:r>
        <w:rPr>
          <w:rFonts w:ascii="Aptos" w:hAnsi="Aptos" w:cstheme="minorHAnsi"/>
          <w:sz w:val="24"/>
          <w:szCs w:val="24"/>
        </w:rPr>
        <w:t xml:space="preserve">and </w:t>
      </w:r>
      <w:r w:rsidR="00C47528" w:rsidRPr="00375D84">
        <w:rPr>
          <w:rFonts w:ascii="Aptos" w:hAnsi="Aptos" w:cstheme="minorHAnsi"/>
          <w:sz w:val="24"/>
          <w:szCs w:val="24"/>
        </w:rPr>
        <w:t xml:space="preserve">mental illness. </w:t>
      </w:r>
      <w:r>
        <w:rPr>
          <w:rFonts w:ascii="Aptos" w:hAnsi="Aptos" w:cstheme="minorHAnsi"/>
          <w:sz w:val="24"/>
          <w:szCs w:val="24"/>
        </w:rPr>
        <w:t xml:space="preserve">Priorities include empowering youth </w:t>
      </w:r>
      <w:r w:rsidR="00C47528" w:rsidRPr="00375D84">
        <w:rPr>
          <w:rFonts w:ascii="Aptos" w:hAnsi="Aptos" w:cstheme="minorHAnsi"/>
          <w:sz w:val="24"/>
          <w:szCs w:val="24"/>
        </w:rPr>
        <w:t xml:space="preserve">and their families to understand the benefits and importance of health and wellness. </w:t>
      </w:r>
      <w:r>
        <w:rPr>
          <w:rFonts w:ascii="Aptos" w:hAnsi="Aptos" w:cstheme="minorHAnsi"/>
          <w:sz w:val="24"/>
          <w:szCs w:val="24"/>
        </w:rPr>
        <w:t>Staff will work to help youth</w:t>
      </w:r>
      <w:r w:rsidR="003635EA">
        <w:rPr>
          <w:rFonts w:ascii="Aptos" w:hAnsi="Aptos" w:cstheme="minorHAnsi"/>
          <w:sz w:val="24"/>
          <w:szCs w:val="24"/>
        </w:rPr>
        <w:t xml:space="preserve">, </w:t>
      </w:r>
      <w:r w:rsidR="00C47528" w:rsidRPr="00375D84">
        <w:rPr>
          <w:rFonts w:ascii="Aptos" w:hAnsi="Aptos" w:cstheme="minorHAnsi"/>
          <w:sz w:val="24"/>
          <w:szCs w:val="24"/>
        </w:rPr>
        <w:t>individually or with their families, deal with life challenges and improve their overall mental wellness.</w:t>
      </w:r>
    </w:p>
    <w:p w14:paraId="0BF770B7" w14:textId="77777777" w:rsidR="00C47528" w:rsidRDefault="00C47528" w:rsidP="00C47528">
      <w:pPr>
        <w:spacing w:after="0" w:line="240" w:lineRule="auto"/>
        <w:rPr>
          <w:rFonts w:ascii="Aptos" w:hAnsi="Aptos" w:cstheme="minorHAnsi"/>
          <w:sz w:val="24"/>
          <w:szCs w:val="24"/>
        </w:rPr>
      </w:pPr>
    </w:p>
    <w:p w14:paraId="72537240" w14:textId="2763C206" w:rsidR="00C47528" w:rsidRPr="00375D84" w:rsidRDefault="00C47528" w:rsidP="00C47528">
      <w:pPr>
        <w:spacing w:after="0" w:line="240" w:lineRule="auto"/>
        <w:rPr>
          <w:rFonts w:ascii="Aptos" w:hAnsi="Aptos" w:cstheme="minorHAnsi"/>
          <w:sz w:val="24"/>
          <w:szCs w:val="24"/>
        </w:rPr>
      </w:pPr>
      <w:r>
        <w:rPr>
          <w:rFonts w:ascii="Aptos" w:hAnsi="Aptos" w:cstheme="minorHAnsi"/>
          <w:sz w:val="24"/>
          <w:szCs w:val="24"/>
        </w:rPr>
        <w:t>Activities include:</w:t>
      </w:r>
    </w:p>
    <w:p w14:paraId="0653068D" w14:textId="77777777" w:rsidR="00C47528" w:rsidRPr="00375D84" w:rsidRDefault="00C47528" w:rsidP="00C47528">
      <w:pPr>
        <w:pStyle w:val="ListParagraph"/>
        <w:numPr>
          <w:ilvl w:val="0"/>
          <w:numId w:val="4"/>
        </w:numPr>
        <w:spacing w:after="0" w:line="240" w:lineRule="auto"/>
        <w:rPr>
          <w:rFonts w:ascii="Aptos" w:hAnsi="Aptos" w:cstheme="minorHAnsi"/>
          <w:sz w:val="24"/>
          <w:szCs w:val="24"/>
        </w:rPr>
      </w:pPr>
      <w:r w:rsidRPr="00375D84">
        <w:rPr>
          <w:rFonts w:ascii="Aptos" w:hAnsi="Aptos" w:cstheme="minorHAnsi"/>
          <w:sz w:val="24"/>
          <w:szCs w:val="24"/>
        </w:rPr>
        <w:t>Life and daily living skills</w:t>
      </w:r>
    </w:p>
    <w:p w14:paraId="3A2F0818" w14:textId="77777777" w:rsidR="00C47528" w:rsidRPr="00375D84" w:rsidRDefault="00C47528" w:rsidP="00C47528">
      <w:pPr>
        <w:pStyle w:val="ListParagraph"/>
        <w:numPr>
          <w:ilvl w:val="0"/>
          <w:numId w:val="4"/>
        </w:numPr>
        <w:spacing w:after="0" w:line="240" w:lineRule="auto"/>
        <w:rPr>
          <w:rFonts w:ascii="Aptos" w:hAnsi="Aptos" w:cstheme="minorHAnsi"/>
          <w:sz w:val="24"/>
          <w:szCs w:val="24"/>
        </w:rPr>
      </w:pPr>
      <w:r w:rsidRPr="00375D84">
        <w:rPr>
          <w:rFonts w:ascii="Aptos" w:hAnsi="Aptos" w:cstheme="minorHAnsi"/>
          <w:sz w:val="24"/>
          <w:szCs w:val="24"/>
        </w:rPr>
        <w:t>Psychoeducational groups</w:t>
      </w:r>
    </w:p>
    <w:p w14:paraId="39565563" w14:textId="77777777" w:rsidR="00C47528" w:rsidRPr="00375D84" w:rsidRDefault="00C47528" w:rsidP="00C47528">
      <w:pPr>
        <w:pStyle w:val="ListParagraph"/>
        <w:numPr>
          <w:ilvl w:val="0"/>
          <w:numId w:val="4"/>
        </w:numPr>
        <w:spacing w:after="0" w:line="240" w:lineRule="auto"/>
        <w:rPr>
          <w:rFonts w:ascii="Aptos" w:hAnsi="Aptos" w:cstheme="minorHAnsi"/>
          <w:sz w:val="24"/>
          <w:szCs w:val="24"/>
        </w:rPr>
      </w:pPr>
      <w:r w:rsidRPr="00375D84">
        <w:rPr>
          <w:rFonts w:ascii="Aptos" w:hAnsi="Aptos" w:cstheme="minorHAnsi"/>
          <w:sz w:val="24"/>
          <w:szCs w:val="24"/>
        </w:rPr>
        <w:t>Support groups</w:t>
      </w:r>
    </w:p>
    <w:p w14:paraId="40169A8B" w14:textId="77777777" w:rsidR="00C47528" w:rsidRPr="00375D84" w:rsidRDefault="00C47528" w:rsidP="00C47528">
      <w:pPr>
        <w:pStyle w:val="ListParagraph"/>
        <w:numPr>
          <w:ilvl w:val="0"/>
          <w:numId w:val="4"/>
        </w:numPr>
        <w:spacing w:after="0" w:line="240" w:lineRule="auto"/>
        <w:rPr>
          <w:rFonts w:ascii="Aptos" w:hAnsi="Aptos" w:cstheme="minorHAnsi"/>
          <w:sz w:val="24"/>
          <w:szCs w:val="24"/>
        </w:rPr>
      </w:pPr>
      <w:r w:rsidRPr="00375D84">
        <w:rPr>
          <w:rFonts w:ascii="Aptos" w:hAnsi="Aptos" w:cstheme="minorHAnsi"/>
          <w:sz w:val="24"/>
          <w:szCs w:val="24"/>
        </w:rPr>
        <w:t>Wellness workshops</w:t>
      </w:r>
    </w:p>
    <w:p w14:paraId="3E33AFB2" w14:textId="77777777" w:rsidR="00C47528" w:rsidRPr="00375D84" w:rsidRDefault="00C47528" w:rsidP="00C47528">
      <w:pPr>
        <w:pStyle w:val="ListParagraph"/>
        <w:numPr>
          <w:ilvl w:val="0"/>
          <w:numId w:val="4"/>
        </w:numPr>
        <w:spacing w:after="0" w:line="240" w:lineRule="auto"/>
        <w:rPr>
          <w:rFonts w:ascii="Aptos" w:hAnsi="Aptos" w:cstheme="minorHAnsi"/>
          <w:sz w:val="24"/>
          <w:szCs w:val="24"/>
        </w:rPr>
      </w:pPr>
      <w:r w:rsidRPr="00375D84">
        <w:rPr>
          <w:rFonts w:ascii="Aptos" w:hAnsi="Aptos" w:cstheme="minorHAnsi"/>
          <w:sz w:val="24"/>
          <w:szCs w:val="24"/>
        </w:rPr>
        <w:t>Peace Circles</w:t>
      </w:r>
    </w:p>
    <w:p w14:paraId="5FE81A67" w14:textId="77777777" w:rsidR="00C47528" w:rsidRDefault="00C47528" w:rsidP="00C47528">
      <w:pPr>
        <w:spacing w:after="0" w:line="240" w:lineRule="auto"/>
        <w:rPr>
          <w:rFonts w:ascii="Aptos" w:hAnsi="Aptos" w:cstheme="minorHAnsi"/>
          <w:b/>
          <w:sz w:val="24"/>
          <w:szCs w:val="24"/>
        </w:rPr>
      </w:pPr>
    </w:p>
    <w:p w14:paraId="1EF98222" w14:textId="77777777" w:rsidR="00C47528" w:rsidRDefault="00C47528" w:rsidP="00C710C3">
      <w:pPr>
        <w:spacing w:after="0" w:line="240" w:lineRule="auto"/>
        <w:rPr>
          <w:rFonts w:ascii="Aptos" w:hAnsi="Aptos" w:cstheme="minorHAnsi"/>
          <w:b/>
          <w:color w:val="FF0000"/>
          <w:sz w:val="24"/>
          <w:szCs w:val="24"/>
        </w:rPr>
      </w:pPr>
    </w:p>
    <w:sectPr w:rsidR="00C47528" w:rsidSect="006F4EF8">
      <w:headerReference w:type="even" r:id="rId11"/>
      <w:headerReference w:type="default" r:id="rId12"/>
      <w:footerReference w:type="default" r:id="rId13"/>
      <w:headerReference w:type="first" r:id="rId14"/>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37440" w14:textId="77777777" w:rsidR="00B977C6" w:rsidRDefault="00B977C6" w:rsidP="00C47528">
      <w:pPr>
        <w:spacing w:after="0" w:line="240" w:lineRule="auto"/>
      </w:pPr>
      <w:r>
        <w:separator/>
      </w:r>
    </w:p>
  </w:endnote>
  <w:endnote w:type="continuationSeparator" w:id="0">
    <w:p w14:paraId="17367D33" w14:textId="77777777" w:rsidR="00B977C6" w:rsidRDefault="00B977C6" w:rsidP="00C47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965846"/>
      <w:docPartObj>
        <w:docPartGallery w:val="Page Numbers (Bottom of Page)"/>
        <w:docPartUnique/>
      </w:docPartObj>
    </w:sdtPr>
    <w:sdtEndPr>
      <w:rPr>
        <w:rFonts w:ascii="Aptos" w:hAnsi="Aptos"/>
        <w:noProof/>
        <w:sz w:val="24"/>
        <w:szCs w:val="24"/>
      </w:rPr>
    </w:sdtEndPr>
    <w:sdtContent>
      <w:p w14:paraId="75BF617F" w14:textId="13387992" w:rsidR="00C47528" w:rsidRPr="00C47528" w:rsidRDefault="00C47528">
        <w:pPr>
          <w:pStyle w:val="Footer"/>
          <w:jc w:val="right"/>
          <w:rPr>
            <w:rFonts w:ascii="Aptos" w:hAnsi="Aptos"/>
            <w:sz w:val="24"/>
            <w:szCs w:val="24"/>
          </w:rPr>
        </w:pPr>
        <w:r w:rsidRPr="00C47528">
          <w:rPr>
            <w:rFonts w:ascii="Aptos" w:hAnsi="Aptos"/>
            <w:sz w:val="24"/>
            <w:szCs w:val="24"/>
          </w:rPr>
          <w:fldChar w:fldCharType="begin"/>
        </w:r>
        <w:r w:rsidRPr="00C47528">
          <w:rPr>
            <w:rFonts w:ascii="Aptos" w:hAnsi="Aptos"/>
            <w:sz w:val="24"/>
            <w:szCs w:val="24"/>
          </w:rPr>
          <w:instrText xml:space="preserve"> PAGE   \* MERGEFORMAT </w:instrText>
        </w:r>
        <w:r w:rsidRPr="00C47528">
          <w:rPr>
            <w:rFonts w:ascii="Aptos" w:hAnsi="Aptos"/>
            <w:sz w:val="24"/>
            <w:szCs w:val="24"/>
          </w:rPr>
          <w:fldChar w:fldCharType="separate"/>
        </w:r>
        <w:r w:rsidRPr="00C47528">
          <w:rPr>
            <w:rFonts w:ascii="Aptos" w:hAnsi="Aptos"/>
            <w:noProof/>
            <w:sz w:val="24"/>
            <w:szCs w:val="24"/>
          </w:rPr>
          <w:t>2</w:t>
        </w:r>
        <w:r w:rsidRPr="00C47528">
          <w:rPr>
            <w:rFonts w:ascii="Aptos" w:hAnsi="Aptos"/>
            <w:noProof/>
            <w:sz w:val="24"/>
            <w:szCs w:val="24"/>
          </w:rPr>
          <w:fldChar w:fldCharType="end"/>
        </w:r>
      </w:p>
    </w:sdtContent>
  </w:sdt>
  <w:p w14:paraId="62429601" w14:textId="77777777" w:rsidR="00C47528" w:rsidRDefault="00C47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76B57" w14:textId="77777777" w:rsidR="00B977C6" w:rsidRDefault="00B977C6" w:rsidP="00C47528">
      <w:pPr>
        <w:spacing w:after="0" w:line="240" w:lineRule="auto"/>
      </w:pPr>
      <w:r>
        <w:separator/>
      </w:r>
    </w:p>
  </w:footnote>
  <w:footnote w:type="continuationSeparator" w:id="0">
    <w:p w14:paraId="7E75A369" w14:textId="77777777" w:rsidR="00B977C6" w:rsidRDefault="00B977C6" w:rsidP="00C47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864A6" w14:textId="1052B67B" w:rsidR="00C343E3" w:rsidRDefault="00C34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AF20" w14:textId="502F5896" w:rsidR="00C343E3" w:rsidRDefault="00C343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F4AC" w14:textId="6CB25423" w:rsidR="00C343E3" w:rsidRDefault="00C34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47B5C"/>
    <w:multiLevelType w:val="hybridMultilevel"/>
    <w:tmpl w:val="A968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B3F32"/>
    <w:multiLevelType w:val="hybridMultilevel"/>
    <w:tmpl w:val="01C2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800A0C"/>
    <w:multiLevelType w:val="hybridMultilevel"/>
    <w:tmpl w:val="3482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F2328"/>
    <w:multiLevelType w:val="hybridMultilevel"/>
    <w:tmpl w:val="E11A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86F60"/>
    <w:multiLevelType w:val="hybridMultilevel"/>
    <w:tmpl w:val="72324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C6028"/>
    <w:multiLevelType w:val="hybridMultilevel"/>
    <w:tmpl w:val="75966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2132F6"/>
    <w:multiLevelType w:val="hybridMultilevel"/>
    <w:tmpl w:val="9F38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8C2D2A"/>
    <w:multiLevelType w:val="hybridMultilevel"/>
    <w:tmpl w:val="70305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DB1D4F"/>
    <w:multiLevelType w:val="hybridMultilevel"/>
    <w:tmpl w:val="6B80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9B4967"/>
    <w:multiLevelType w:val="hybridMultilevel"/>
    <w:tmpl w:val="F356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01248"/>
    <w:multiLevelType w:val="hybridMultilevel"/>
    <w:tmpl w:val="C092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F4542C"/>
    <w:multiLevelType w:val="hybridMultilevel"/>
    <w:tmpl w:val="E588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977A8B"/>
    <w:multiLevelType w:val="hybridMultilevel"/>
    <w:tmpl w:val="DFD8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F63F3"/>
    <w:multiLevelType w:val="hybridMultilevel"/>
    <w:tmpl w:val="6588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9951DA"/>
    <w:multiLevelType w:val="hybridMultilevel"/>
    <w:tmpl w:val="A192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4576646">
    <w:abstractNumId w:val="8"/>
  </w:num>
  <w:num w:numId="2" w16cid:durableId="507670926">
    <w:abstractNumId w:val="9"/>
  </w:num>
  <w:num w:numId="3" w16cid:durableId="1012873677">
    <w:abstractNumId w:val="1"/>
  </w:num>
  <w:num w:numId="4" w16cid:durableId="845943636">
    <w:abstractNumId w:val="4"/>
  </w:num>
  <w:num w:numId="5" w16cid:durableId="2111586288">
    <w:abstractNumId w:val="13"/>
  </w:num>
  <w:num w:numId="6" w16cid:durableId="1084303207">
    <w:abstractNumId w:val="10"/>
  </w:num>
  <w:num w:numId="7" w16cid:durableId="729425110">
    <w:abstractNumId w:val="7"/>
  </w:num>
  <w:num w:numId="8" w16cid:durableId="1974407647">
    <w:abstractNumId w:val="6"/>
  </w:num>
  <w:num w:numId="9" w16cid:durableId="1821849233">
    <w:abstractNumId w:val="0"/>
  </w:num>
  <w:num w:numId="10" w16cid:durableId="1828593136">
    <w:abstractNumId w:val="3"/>
  </w:num>
  <w:num w:numId="11" w16cid:durableId="1961063654">
    <w:abstractNumId w:val="11"/>
  </w:num>
  <w:num w:numId="12" w16cid:durableId="1806240916">
    <w:abstractNumId w:val="2"/>
  </w:num>
  <w:num w:numId="13" w16cid:durableId="314266051">
    <w:abstractNumId w:val="14"/>
  </w:num>
  <w:num w:numId="14" w16cid:durableId="533275822">
    <w:abstractNumId w:val="12"/>
  </w:num>
  <w:num w:numId="15" w16cid:durableId="11300532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98"/>
    <w:rsid w:val="0002596E"/>
    <w:rsid w:val="000320D6"/>
    <w:rsid w:val="00075D0B"/>
    <w:rsid w:val="000B201B"/>
    <w:rsid w:val="000D193A"/>
    <w:rsid w:val="000D6397"/>
    <w:rsid w:val="00101098"/>
    <w:rsid w:val="00106DB2"/>
    <w:rsid w:val="001230AC"/>
    <w:rsid w:val="001575D3"/>
    <w:rsid w:val="001706FB"/>
    <w:rsid w:val="00194148"/>
    <w:rsid w:val="001C471D"/>
    <w:rsid w:val="00207255"/>
    <w:rsid w:val="002269E2"/>
    <w:rsid w:val="00227BA2"/>
    <w:rsid w:val="0023725D"/>
    <w:rsid w:val="00291D80"/>
    <w:rsid w:val="002B067D"/>
    <w:rsid w:val="002D029E"/>
    <w:rsid w:val="002E0BB5"/>
    <w:rsid w:val="002F2E94"/>
    <w:rsid w:val="0033180B"/>
    <w:rsid w:val="003324F2"/>
    <w:rsid w:val="0035514E"/>
    <w:rsid w:val="003635EA"/>
    <w:rsid w:val="0036511F"/>
    <w:rsid w:val="00372BEC"/>
    <w:rsid w:val="00375D84"/>
    <w:rsid w:val="00380444"/>
    <w:rsid w:val="003C2D0E"/>
    <w:rsid w:val="003C5482"/>
    <w:rsid w:val="003C76F0"/>
    <w:rsid w:val="003E1B40"/>
    <w:rsid w:val="003F0352"/>
    <w:rsid w:val="003F0476"/>
    <w:rsid w:val="00400252"/>
    <w:rsid w:val="004433B8"/>
    <w:rsid w:val="004A6EE3"/>
    <w:rsid w:val="004C2AD3"/>
    <w:rsid w:val="0051612C"/>
    <w:rsid w:val="00526D55"/>
    <w:rsid w:val="00533695"/>
    <w:rsid w:val="00546323"/>
    <w:rsid w:val="0055471B"/>
    <w:rsid w:val="00572738"/>
    <w:rsid w:val="005B44F7"/>
    <w:rsid w:val="005C0F64"/>
    <w:rsid w:val="0060407F"/>
    <w:rsid w:val="006155C6"/>
    <w:rsid w:val="006210C1"/>
    <w:rsid w:val="006723CE"/>
    <w:rsid w:val="00691ADE"/>
    <w:rsid w:val="006D579B"/>
    <w:rsid w:val="006E25D7"/>
    <w:rsid w:val="006E2620"/>
    <w:rsid w:val="006F4EF8"/>
    <w:rsid w:val="0073352D"/>
    <w:rsid w:val="00756E21"/>
    <w:rsid w:val="007A0C3D"/>
    <w:rsid w:val="007C0747"/>
    <w:rsid w:val="007E0103"/>
    <w:rsid w:val="007F3338"/>
    <w:rsid w:val="007F61A6"/>
    <w:rsid w:val="00801C8B"/>
    <w:rsid w:val="00813B14"/>
    <w:rsid w:val="00846591"/>
    <w:rsid w:val="0088645D"/>
    <w:rsid w:val="008B1C6F"/>
    <w:rsid w:val="008C2A56"/>
    <w:rsid w:val="008C63EF"/>
    <w:rsid w:val="008F29BA"/>
    <w:rsid w:val="00914A56"/>
    <w:rsid w:val="00955633"/>
    <w:rsid w:val="00980FBC"/>
    <w:rsid w:val="009942D3"/>
    <w:rsid w:val="009A58EE"/>
    <w:rsid w:val="009C364D"/>
    <w:rsid w:val="009E14A9"/>
    <w:rsid w:val="00A27EF5"/>
    <w:rsid w:val="00A4654A"/>
    <w:rsid w:val="00A53FC9"/>
    <w:rsid w:val="00AC6F1E"/>
    <w:rsid w:val="00AD5FE1"/>
    <w:rsid w:val="00AE740D"/>
    <w:rsid w:val="00AF3CAB"/>
    <w:rsid w:val="00B23BB6"/>
    <w:rsid w:val="00B977C6"/>
    <w:rsid w:val="00BB3978"/>
    <w:rsid w:val="00BB562B"/>
    <w:rsid w:val="00BC6D4D"/>
    <w:rsid w:val="00BF361A"/>
    <w:rsid w:val="00BF4525"/>
    <w:rsid w:val="00C03CD1"/>
    <w:rsid w:val="00C04562"/>
    <w:rsid w:val="00C12EB3"/>
    <w:rsid w:val="00C226B1"/>
    <w:rsid w:val="00C227D1"/>
    <w:rsid w:val="00C343E3"/>
    <w:rsid w:val="00C362A7"/>
    <w:rsid w:val="00C47528"/>
    <w:rsid w:val="00C617D4"/>
    <w:rsid w:val="00C710C3"/>
    <w:rsid w:val="00C7758D"/>
    <w:rsid w:val="00C81873"/>
    <w:rsid w:val="00CC2741"/>
    <w:rsid w:val="00CC3D74"/>
    <w:rsid w:val="00CE15E1"/>
    <w:rsid w:val="00CF3E08"/>
    <w:rsid w:val="00D0351F"/>
    <w:rsid w:val="00D759DD"/>
    <w:rsid w:val="00DB616A"/>
    <w:rsid w:val="00DF466D"/>
    <w:rsid w:val="00E03277"/>
    <w:rsid w:val="00E1239A"/>
    <w:rsid w:val="00E434EE"/>
    <w:rsid w:val="00E45101"/>
    <w:rsid w:val="00E64E89"/>
    <w:rsid w:val="00EA6830"/>
    <w:rsid w:val="00EC4B2B"/>
    <w:rsid w:val="00EF56E7"/>
    <w:rsid w:val="00F41717"/>
    <w:rsid w:val="00F43140"/>
    <w:rsid w:val="00FB7F8D"/>
    <w:rsid w:val="00FD0EFB"/>
    <w:rsid w:val="00FE6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38FCF"/>
  <w15:chartTrackingRefBased/>
  <w15:docId w15:val="{38A1C322-773C-4E71-A23E-B08016F9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098"/>
    <w:pPr>
      <w:ind w:left="720"/>
      <w:contextualSpacing/>
    </w:pPr>
  </w:style>
  <w:style w:type="paragraph" w:styleId="Header">
    <w:name w:val="header"/>
    <w:basedOn w:val="Normal"/>
    <w:link w:val="HeaderChar"/>
    <w:uiPriority w:val="99"/>
    <w:unhideWhenUsed/>
    <w:rsid w:val="00C47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528"/>
  </w:style>
  <w:style w:type="paragraph" w:styleId="Footer">
    <w:name w:val="footer"/>
    <w:basedOn w:val="Normal"/>
    <w:link w:val="FooterChar"/>
    <w:uiPriority w:val="99"/>
    <w:unhideWhenUsed/>
    <w:rsid w:val="00C47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338258">
      <w:bodyDiv w:val="1"/>
      <w:marLeft w:val="0"/>
      <w:marRight w:val="0"/>
      <w:marTop w:val="0"/>
      <w:marBottom w:val="0"/>
      <w:divBdr>
        <w:top w:val="none" w:sz="0" w:space="0" w:color="auto"/>
        <w:left w:val="none" w:sz="0" w:space="0" w:color="auto"/>
        <w:bottom w:val="none" w:sz="0" w:space="0" w:color="auto"/>
        <w:right w:val="none" w:sz="0" w:space="0" w:color="auto"/>
      </w:divBdr>
      <w:divsChild>
        <w:div w:id="926812141">
          <w:marLeft w:val="0"/>
          <w:marRight w:val="0"/>
          <w:marTop w:val="0"/>
          <w:marBottom w:val="0"/>
          <w:divBdr>
            <w:top w:val="none" w:sz="0" w:space="0" w:color="auto"/>
            <w:left w:val="none" w:sz="0" w:space="0" w:color="auto"/>
            <w:bottom w:val="none" w:sz="0" w:space="0" w:color="auto"/>
            <w:right w:val="none" w:sz="0" w:space="0" w:color="auto"/>
          </w:divBdr>
          <w:divsChild>
            <w:div w:id="206377558">
              <w:marLeft w:val="0"/>
              <w:marRight w:val="0"/>
              <w:marTop w:val="0"/>
              <w:marBottom w:val="0"/>
              <w:divBdr>
                <w:top w:val="none" w:sz="0" w:space="0" w:color="auto"/>
                <w:left w:val="none" w:sz="0" w:space="0" w:color="auto"/>
                <w:bottom w:val="none" w:sz="0" w:space="0" w:color="auto"/>
                <w:right w:val="none" w:sz="0" w:space="0" w:color="auto"/>
              </w:divBdr>
              <w:divsChild>
                <w:div w:id="26490419">
                  <w:marLeft w:val="0"/>
                  <w:marRight w:val="0"/>
                  <w:marTop w:val="0"/>
                  <w:marBottom w:val="0"/>
                  <w:divBdr>
                    <w:top w:val="none" w:sz="0" w:space="0" w:color="auto"/>
                    <w:left w:val="none" w:sz="0" w:space="0" w:color="auto"/>
                    <w:bottom w:val="none" w:sz="0" w:space="0" w:color="auto"/>
                    <w:right w:val="none" w:sz="0" w:space="0" w:color="auto"/>
                  </w:divBdr>
                  <w:divsChild>
                    <w:div w:id="121196369">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1546412026">
                  <w:marLeft w:val="0"/>
                  <w:marRight w:val="0"/>
                  <w:marTop w:val="0"/>
                  <w:marBottom w:val="0"/>
                  <w:divBdr>
                    <w:top w:val="none" w:sz="0" w:space="0" w:color="auto"/>
                    <w:left w:val="none" w:sz="0" w:space="0" w:color="auto"/>
                    <w:bottom w:val="none" w:sz="0" w:space="0" w:color="auto"/>
                    <w:right w:val="none" w:sz="0" w:space="0" w:color="auto"/>
                  </w:divBdr>
                  <w:divsChild>
                    <w:div w:id="1536507043">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sChild>
            </w:div>
            <w:div w:id="1974291383">
              <w:marLeft w:val="0"/>
              <w:marRight w:val="0"/>
              <w:marTop w:val="0"/>
              <w:marBottom w:val="0"/>
              <w:divBdr>
                <w:top w:val="none" w:sz="0" w:space="0" w:color="auto"/>
                <w:left w:val="none" w:sz="0" w:space="0" w:color="auto"/>
                <w:bottom w:val="none" w:sz="0" w:space="0" w:color="auto"/>
                <w:right w:val="none" w:sz="0" w:space="0" w:color="auto"/>
              </w:divBdr>
              <w:divsChild>
                <w:div w:id="802387309">
                  <w:marLeft w:val="0"/>
                  <w:marRight w:val="0"/>
                  <w:marTop w:val="0"/>
                  <w:marBottom w:val="0"/>
                  <w:divBdr>
                    <w:top w:val="none" w:sz="0" w:space="0" w:color="auto"/>
                    <w:left w:val="none" w:sz="0" w:space="0" w:color="auto"/>
                    <w:bottom w:val="none" w:sz="0" w:space="0" w:color="auto"/>
                    <w:right w:val="none" w:sz="0" w:space="0" w:color="auto"/>
                  </w:divBdr>
                  <w:divsChild>
                    <w:div w:id="86125435">
                      <w:marLeft w:val="0"/>
                      <w:marRight w:val="0"/>
                      <w:marTop w:val="0"/>
                      <w:marBottom w:val="300"/>
                      <w:divBdr>
                        <w:top w:val="single" w:sz="6" w:space="11" w:color="EBCCD1"/>
                        <w:left w:val="single" w:sz="6" w:space="11" w:color="EBCCD1"/>
                        <w:bottom w:val="single" w:sz="6" w:space="11" w:color="EBCCD1"/>
                        <w:right w:val="single" w:sz="6" w:space="11" w:color="EBCCD1"/>
                      </w:divBdr>
                    </w:div>
                  </w:divsChild>
                </w:div>
                <w:div w:id="1814447706">
                  <w:marLeft w:val="0"/>
                  <w:marRight w:val="0"/>
                  <w:marTop w:val="0"/>
                  <w:marBottom w:val="0"/>
                  <w:divBdr>
                    <w:top w:val="none" w:sz="0" w:space="0" w:color="auto"/>
                    <w:left w:val="none" w:sz="0" w:space="0" w:color="auto"/>
                    <w:bottom w:val="none" w:sz="0" w:space="0" w:color="auto"/>
                    <w:right w:val="none" w:sz="0" w:space="0" w:color="auto"/>
                  </w:divBdr>
                  <w:divsChild>
                    <w:div w:id="305672338">
                      <w:marLeft w:val="0"/>
                      <w:marRight w:val="0"/>
                      <w:marTop w:val="0"/>
                      <w:marBottom w:val="300"/>
                      <w:divBdr>
                        <w:top w:val="single" w:sz="6" w:space="11" w:color="FAEBCC"/>
                        <w:left w:val="single" w:sz="6" w:space="11" w:color="FAEBCC"/>
                        <w:bottom w:val="single" w:sz="6" w:space="11" w:color="FAEBCC"/>
                        <w:right w:val="single" w:sz="6" w:space="11" w:color="FAEBCC"/>
                      </w:divBdr>
                    </w:div>
                  </w:divsChild>
                </w:div>
              </w:divsChild>
            </w:div>
          </w:divsChild>
        </w:div>
      </w:divsChild>
    </w:div>
    <w:div w:id="1073312318">
      <w:bodyDiv w:val="1"/>
      <w:marLeft w:val="0"/>
      <w:marRight w:val="0"/>
      <w:marTop w:val="0"/>
      <w:marBottom w:val="0"/>
      <w:divBdr>
        <w:top w:val="none" w:sz="0" w:space="0" w:color="auto"/>
        <w:left w:val="none" w:sz="0" w:space="0" w:color="auto"/>
        <w:bottom w:val="none" w:sz="0" w:space="0" w:color="auto"/>
        <w:right w:val="none" w:sz="0" w:space="0" w:color="auto"/>
      </w:divBdr>
      <w:divsChild>
        <w:div w:id="1744988162">
          <w:marLeft w:val="0"/>
          <w:marRight w:val="0"/>
          <w:marTop w:val="0"/>
          <w:marBottom w:val="0"/>
          <w:divBdr>
            <w:top w:val="none" w:sz="0" w:space="0" w:color="auto"/>
            <w:left w:val="none" w:sz="0" w:space="0" w:color="auto"/>
            <w:bottom w:val="none" w:sz="0" w:space="0" w:color="auto"/>
            <w:right w:val="none" w:sz="0" w:space="0" w:color="auto"/>
          </w:divBdr>
          <w:divsChild>
            <w:div w:id="790631582">
              <w:marLeft w:val="0"/>
              <w:marRight w:val="0"/>
              <w:marTop w:val="0"/>
              <w:marBottom w:val="0"/>
              <w:divBdr>
                <w:top w:val="none" w:sz="0" w:space="0" w:color="auto"/>
                <w:left w:val="none" w:sz="0" w:space="0" w:color="auto"/>
                <w:bottom w:val="none" w:sz="0" w:space="0" w:color="auto"/>
                <w:right w:val="none" w:sz="0" w:space="0" w:color="auto"/>
              </w:divBdr>
              <w:divsChild>
                <w:div w:id="602881053">
                  <w:marLeft w:val="0"/>
                  <w:marRight w:val="0"/>
                  <w:marTop w:val="0"/>
                  <w:marBottom w:val="0"/>
                  <w:divBdr>
                    <w:top w:val="none" w:sz="0" w:space="0" w:color="auto"/>
                    <w:left w:val="none" w:sz="0" w:space="0" w:color="auto"/>
                    <w:bottom w:val="none" w:sz="0" w:space="0" w:color="auto"/>
                    <w:right w:val="none" w:sz="0" w:space="0" w:color="auto"/>
                  </w:divBdr>
                  <w:divsChild>
                    <w:div w:id="1084718637">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86732439">
                  <w:marLeft w:val="0"/>
                  <w:marRight w:val="0"/>
                  <w:marTop w:val="0"/>
                  <w:marBottom w:val="0"/>
                  <w:divBdr>
                    <w:top w:val="none" w:sz="0" w:space="0" w:color="auto"/>
                    <w:left w:val="none" w:sz="0" w:space="0" w:color="auto"/>
                    <w:bottom w:val="none" w:sz="0" w:space="0" w:color="auto"/>
                    <w:right w:val="none" w:sz="0" w:space="0" w:color="auto"/>
                  </w:divBdr>
                  <w:divsChild>
                    <w:div w:id="968362021">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sChild>
            </w:div>
            <w:div w:id="1922791929">
              <w:marLeft w:val="0"/>
              <w:marRight w:val="0"/>
              <w:marTop w:val="0"/>
              <w:marBottom w:val="0"/>
              <w:divBdr>
                <w:top w:val="none" w:sz="0" w:space="0" w:color="auto"/>
                <w:left w:val="none" w:sz="0" w:space="0" w:color="auto"/>
                <w:bottom w:val="none" w:sz="0" w:space="0" w:color="auto"/>
                <w:right w:val="none" w:sz="0" w:space="0" w:color="auto"/>
              </w:divBdr>
              <w:divsChild>
                <w:div w:id="26377120">
                  <w:marLeft w:val="0"/>
                  <w:marRight w:val="0"/>
                  <w:marTop w:val="0"/>
                  <w:marBottom w:val="0"/>
                  <w:divBdr>
                    <w:top w:val="none" w:sz="0" w:space="0" w:color="auto"/>
                    <w:left w:val="none" w:sz="0" w:space="0" w:color="auto"/>
                    <w:bottom w:val="none" w:sz="0" w:space="0" w:color="auto"/>
                    <w:right w:val="none" w:sz="0" w:space="0" w:color="auto"/>
                  </w:divBdr>
                  <w:divsChild>
                    <w:div w:id="1831411501">
                      <w:marLeft w:val="0"/>
                      <w:marRight w:val="0"/>
                      <w:marTop w:val="0"/>
                      <w:marBottom w:val="300"/>
                      <w:divBdr>
                        <w:top w:val="single" w:sz="6" w:space="11" w:color="EBCCD1"/>
                        <w:left w:val="single" w:sz="6" w:space="11" w:color="EBCCD1"/>
                        <w:bottom w:val="single" w:sz="6" w:space="11" w:color="EBCCD1"/>
                        <w:right w:val="single" w:sz="6" w:space="11" w:color="EBCCD1"/>
                      </w:divBdr>
                    </w:div>
                  </w:divsChild>
                </w:div>
                <w:div w:id="885024651">
                  <w:marLeft w:val="0"/>
                  <w:marRight w:val="0"/>
                  <w:marTop w:val="0"/>
                  <w:marBottom w:val="0"/>
                  <w:divBdr>
                    <w:top w:val="none" w:sz="0" w:space="0" w:color="auto"/>
                    <w:left w:val="none" w:sz="0" w:space="0" w:color="auto"/>
                    <w:bottom w:val="none" w:sz="0" w:space="0" w:color="auto"/>
                    <w:right w:val="none" w:sz="0" w:space="0" w:color="auto"/>
                  </w:divBdr>
                  <w:divsChild>
                    <w:div w:id="1430081042">
                      <w:marLeft w:val="0"/>
                      <w:marRight w:val="0"/>
                      <w:marTop w:val="0"/>
                      <w:marBottom w:val="300"/>
                      <w:divBdr>
                        <w:top w:val="single" w:sz="6" w:space="11" w:color="FAEBCC"/>
                        <w:left w:val="single" w:sz="6" w:space="11" w:color="FAEBCC"/>
                        <w:bottom w:val="single" w:sz="6" w:space="11" w:color="FAEBCC"/>
                        <w:right w:val="single" w:sz="6" w:space="11" w:color="FAEBC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8ceba1-846b-4f26-bf27-a4121cd240ab">
      <Terms xmlns="http://schemas.microsoft.com/office/infopath/2007/PartnerControls"/>
    </lcf76f155ced4ddcb4097134ff3c332f>
    <TaxCatchAll xmlns="b6ad4aed-c1e7-4d83-a2a3-f2789c4f11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FD74A8EE69644E8ADBAAD9019DD35B" ma:contentTypeVersion="21" ma:contentTypeDescription="Create a new document." ma:contentTypeScope="" ma:versionID="f20edd0b63fd27a6e8db6b6de940372c">
  <xsd:schema xmlns:xsd="http://www.w3.org/2001/XMLSchema" xmlns:xs="http://www.w3.org/2001/XMLSchema" xmlns:p="http://schemas.microsoft.com/office/2006/metadata/properties" xmlns:ns2="df8ceba1-846b-4f26-bf27-a4121cd240ab" xmlns:ns3="b6ad4aed-c1e7-4d83-a2a3-f2789c4f11cb" targetNamespace="http://schemas.microsoft.com/office/2006/metadata/properties" ma:root="true" ma:fieldsID="4b09a1717ba1eb883f5f5aea149a9922" ns2:_="" ns3:_="">
    <xsd:import namespace="df8ceba1-846b-4f26-bf27-a4121cd240ab"/>
    <xsd:import namespace="b6ad4aed-c1e7-4d83-a2a3-f2789c4f11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ceba1-846b-4f26-bf27-a4121cd24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a1cd4ec-1fb3-445c-a6b0-6a20c38e74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ad4aed-c1e7-4d83-a2a3-f2789c4f11c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e4ac62-786c-4698-ae00-eb8be12316a6}" ma:internalName="TaxCatchAll" ma:showField="CatchAllData" ma:web="b6ad4aed-c1e7-4d83-a2a3-f2789c4f11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5BC228-0B8D-4B6B-B733-15E707695BE7}">
  <ds:schemaRefs>
    <ds:schemaRef ds:uri="http://schemas.microsoft.com/office/2006/metadata/properties"/>
    <ds:schemaRef ds:uri="http://schemas.microsoft.com/office/infopath/2007/PartnerControls"/>
    <ds:schemaRef ds:uri="df8ceba1-846b-4f26-bf27-a4121cd240ab"/>
    <ds:schemaRef ds:uri="b6ad4aed-c1e7-4d83-a2a3-f2789c4f11cb"/>
  </ds:schemaRefs>
</ds:datastoreItem>
</file>

<file path=customXml/itemProps2.xml><?xml version="1.0" encoding="utf-8"?>
<ds:datastoreItem xmlns:ds="http://schemas.openxmlformats.org/officeDocument/2006/customXml" ds:itemID="{B7B9D294-C766-4ABF-8337-8CEC1552E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ceba1-846b-4f26-bf27-a4121cd240ab"/>
    <ds:schemaRef ds:uri="b6ad4aed-c1e7-4d83-a2a3-f2789c4f1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FBFC7F-8F17-46E6-8593-CF6E149DA991}">
  <ds:schemaRefs>
    <ds:schemaRef ds:uri="http://schemas.microsoft.com/sharepoint/v3/contenttype/forms"/>
  </ds:schemaRefs>
</ds:datastoreItem>
</file>

<file path=docMetadata/LabelInfo.xml><?xml version="1.0" encoding="utf-8"?>
<clbl:labelList xmlns:clbl="http://schemas.microsoft.com/office/2020/mipLabelMetadata">
  <clbl:label id="{576c892e-c073-4590-a5e4-594c50f03339}" enabled="0" method="" siteId="{576c892e-c073-4590-a5e4-594c50f03339}" removed="1"/>
</clbl:labelList>
</file>

<file path=docProps/app.xml><?xml version="1.0" encoding="utf-8"?>
<Properties xmlns="http://schemas.openxmlformats.org/officeDocument/2006/extended-properties" xmlns:vt="http://schemas.openxmlformats.org/officeDocument/2006/docPropsVTypes">
  <Template>Normal</Template>
  <TotalTime>5680</TotalTime>
  <Pages>3</Pages>
  <Words>619</Words>
  <Characters>3609</Characters>
  <Application>Microsoft Office Word</Application>
  <DocSecurity>0</DocSecurity>
  <Lines>92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Pullie</dc:creator>
  <cp:keywords/>
  <dc:description/>
  <cp:lastModifiedBy>Ann Pinkney</cp:lastModifiedBy>
  <cp:revision>99</cp:revision>
  <dcterms:created xsi:type="dcterms:W3CDTF">2022-10-04T11:36:00Z</dcterms:created>
  <dcterms:modified xsi:type="dcterms:W3CDTF">2026-07-01T21:22:00Z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0x010100ABFD74A8EE69644E8ADBAAD9019DD35B</vt:lpwstr>
  </property>
  <property fmtid="{D5CDD505-2E9C-101B-9397-08002B2CF9AE}" pid="3" name="MediaServiceImageTags">
    <vt:lpwstr/>
  </property>
</Properties>
</file>