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A8014" w14:textId="77777777" w:rsidR="00860421" w:rsidRDefault="00860421" w:rsidP="00860421">
      <w:pPr>
        <w:pStyle w:val="Heading2"/>
        <w:pBdr>
          <w:top w:val="single" w:sz="4" w:space="1" w:color="auto"/>
        </w:pBdr>
        <w:rPr>
          <w:rFonts w:ascii="Lucida Sans" w:hAnsi="Lucida Sans"/>
          <w:sz w:val="24"/>
          <w:szCs w:val="24"/>
        </w:rPr>
      </w:pPr>
      <w:r>
        <w:rPr>
          <w:noProof/>
        </w:rPr>
        <w:drawing>
          <wp:anchor distT="0" distB="0" distL="114300" distR="114300" simplePos="0" relativeHeight="251660288" behindDoc="1" locked="0" layoutInCell="1" allowOverlap="1" wp14:anchorId="674C1B8C" wp14:editId="6DC9ABB7">
            <wp:simplePos x="0" y="0"/>
            <wp:positionH relativeFrom="margin">
              <wp:posOffset>4570095</wp:posOffset>
            </wp:positionH>
            <wp:positionV relativeFrom="paragraph">
              <wp:posOffset>59055</wp:posOffset>
            </wp:positionV>
            <wp:extent cx="1373505" cy="1082040"/>
            <wp:effectExtent l="0" t="0" r="0" b="3810"/>
            <wp:wrapNone/>
            <wp:docPr id="3" name="Picture 3" descr="MBDA Emblem -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BDA Emblem - FIN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3505" cy="1082040"/>
                    </a:xfrm>
                    <a:prstGeom prst="rect">
                      <a:avLst/>
                    </a:prstGeom>
                    <a:noFill/>
                    <a:ln>
                      <a:noFill/>
                    </a:ln>
                  </pic:spPr>
                </pic:pic>
              </a:graphicData>
            </a:graphic>
          </wp:anchor>
        </w:drawing>
      </w:r>
    </w:p>
    <w:p w14:paraId="28604FF7" w14:textId="77777777" w:rsidR="00860421" w:rsidRPr="00C10216" w:rsidRDefault="00860421" w:rsidP="00860421">
      <w:pPr>
        <w:pStyle w:val="Heading2"/>
        <w:pBdr>
          <w:top w:val="single" w:sz="4" w:space="1" w:color="auto"/>
        </w:pBdr>
        <w:rPr>
          <w:rFonts w:ascii="Lucida Sans" w:hAnsi="Lucida Sans"/>
          <w:sz w:val="24"/>
          <w:szCs w:val="24"/>
        </w:rPr>
      </w:pPr>
      <w:r>
        <w:rPr>
          <w:rFonts w:ascii="Lucida Sans" w:hAnsi="Lucida Sans"/>
          <w:noProof/>
        </w:rPr>
        <w:drawing>
          <wp:anchor distT="0" distB="0" distL="114300" distR="114300" simplePos="0" relativeHeight="251659264" behindDoc="0" locked="0" layoutInCell="1" allowOverlap="1" wp14:anchorId="6CCD6DDC" wp14:editId="1FFC7DCC">
            <wp:simplePos x="0" y="0"/>
            <wp:positionH relativeFrom="column">
              <wp:posOffset>3598545</wp:posOffset>
            </wp:positionH>
            <wp:positionV relativeFrom="paragraph">
              <wp:posOffset>64135</wp:posOffset>
            </wp:positionV>
            <wp:extent cx="685800" cy="685800"/>
            <wp:effectExtent l="0" t="0" r="0" b="0"/>
            <wp:wrapNone/>
            <wp:docPr id="4" name="Picture 4" descr="cid:image001.gif@01C69EC8.9B5BCB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gif@01C69EC8.9B5BCB9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anchor>
        </w:drawing>
      </w:r>
      <w:r>
        <w:rPr>
          <w:rFonts w:ascii="Lucida Sans" w:hAnsi="Lucida Sans"/>
          <w:sz w:val="24"/>
          <w:szCs w:val="24"/>
        </w:rPr>
        <w:t>U</w:t>
      </w:r>
      <w:r w:rsidRPr="00C10216">
        <w:rPr>
          <w:rFonts w:ascii="Lucida Sans" w:hAnsi="Lucida Sans"/>
          <w:sz w:val="24"/>
          <w:szCs w:val="24"/>
        </w:rPr>
        <w:t>NITED STATES DEPARTMENT OF</w:t>
      </w:r>
      <w:r w:rsidRPr="00C10216">
        <w:rPr>
          <w:rFonts w:ascii="Lucida Sans" w:hAnsi="Lucida Sans"/>
          <w:sz w:val="24"/>
          <w:szCs w:val="24"/>
        </w:rPr>
        <w:tab/>
      </w:r>
      <w:r w:rsidRPr="00C10216">
        <w:rPr>
          <w:rFonts w:ascii="Lucida Sans" w:hAnsi="Lucida Sans"/>
          <w:sz w:val="24"/>
          <w:szCs w:val="24"/>
        </w:rPr>
        <w:tab/>
      </w:r>
    </w:p>
    <w:p w14:paraId="11E88243" w14:textId="77777777" w:rsidR="00860421" w:rsidRPr="00C10216" w:rsidRDefault="00860421" w:rsidP="00860421">
      <w:pPr>
        <w:pStyle w:val="Heading3"/>
        <w:rPr>
          <w:rFonts w:ascii="Lucida Sans" w:hAnsi="Lucida Sans"/>
          <w:sz w:val="32"/>
          <w:szCs w:val="32"/>
        </w:rPr>
      </w:pPr>
      <w:r w:rsidRPr="00C10216">
        <w:rPr>
          <w:rFonts w:ascii="Lucida Sans" w:hAnsi="Lucida Sans"/>
          <w:sz w:val="32"/>
          <w:szCs w:val="32"/>
        </w:rPr>
        <w:t xml:space="preserve">COMMERCE </w:t>
      </w:r>
      <w:r w:rsidRPr="00C10216">
        <w:rPr>
          <w:rFonts w:ascii="Lucida Sans" w:hAnsi="Lucida Sans"/>
          <w:sz w:val="32"/>
          <w:szCs w:val="32"/>
        </w:rPr>
        <w:tab/>
      </w:r>
      <w:r w:rsidRPr="00C10216">
        <w:rPr>
          <w:rFonts w:ascii="Lucida Sans" w:hAnsi="Lucida Sans"/>
          <w:sz w:val="32"/>
          <w:szCs w:val="32"/>
        </w:rPr>
        <w:tab/>
      </w:r>
      <w:r w:rsidRPr="00C10216">
        <w:rPr>
          <w:rFonts w:ascii="Lucida Sans" w:hAnsi="Lucida Sans"/>
          <w:sz w:val="32"/>
          <w:szCs w:val="32"/>
        </w:rPr>
        <w:tab/>
      </w:r>
      <w:r w:rsidRPr="00C10216">
        <w:rPr>
          <w:rFonts w:ascii="Lucida Sans" w:hAnsi="Lucida Sans"/>
          <w:sz w:val="32"/>
          <w:szCs w:val="32"/>
        </w:rPr>
        <w:tab/>
      </w:r>
      <w:r w:rsidRPr="00C10216">
        <w:rPr>
          <w:rFonts w:ascii="Lucida Sans" w:hAnsi="Lucida Sans"/>
          <w:sz w:val="32"/>
          <w:szCs w:val="32"/>
        </w:rPr>
        <w:tab/>
      </w:r>
    </w:p>
    <w:p w14:paraId="1FD9FB6A" w14:textId="77777777" w:rsidR="00860421" w:rsidRPr="00C10216" w:rsidRDefault="00860421" w:rsidP="00860421">
      <w:pPr>
        <w:pStyle w:val="Heading3"/>
        <w:rPr>
          <w:rFonts w:ascii="Lucida Sans" w:hAnsi="Lucida Sans"/>
          <w:sz w:val="32"/>
          <w:szCs w:val="32"/>
        </w:rPr>
      </w:pPr>
      <w:r w:rsidRPr="00C10216">
        <w:rPr>
          <w:rFonts w:ascii="Lucida Sans" w:hAnsi="Lucida Sans"/>
          <w:sz w:val="32"/>
          <w:szCs w:val="32"/>
        </w:rPr>
        <w:t>NEWS</w:t>
      </w:r>
    </w:p>
    <w:p w14:paraId="088ED865" w14:textId="77777777" w:rsidR="00860421" w:rsidRDefault="00860421" w:rsidP="00860421">
      <w:pPr>
        <w:spacing w:after="0" w:line="240" w:lineRule="auto"/>
        <w:rPr>
          <w:rFonts w:ascii="Lucida Sans" w:hAnsi="Lucida Sans"/>
          <w:b/>
          <w:bCs/>
        </w:rPr>
      </w:pPr>
      <w:r w:rsidRPr="00C10216">
        <w:rPr>
          <w:rFonts w:ascii="Lucida Sans" w:hAnsi="Lucida Sans"/>
          <w:b/>
          <w:bCs/>
        </w:rPr>
        <w:t>WASHINGTON, D.C. 20230</w:t>
      </w:r>
    </w:p>
    <w:p w14:paraId="6B1047B9" w14:textId="77777777" w:rsidR="00860421" w:rsidRPr="004171D6" w:rsidRDefault="00860421" w:rsidP="00860421">
      <w:pPr>
        <w:spacing w:after="0" w:line="240" w:lineRule="auto"/>
        <w:rPr>
          <w:rFonts w:ascii="Lucida Sans" w:hAnsi="Lucida Sans"/>
          <w:b/>
        </w:rPr>
      </w:pPr>
      <w:r w:rsidRPr="004171D6">
        <w:rPr>
          <w:b/>
        </w:rPr>
        <w:t>FOR IMMEDIATE RELEASE</w:t>
      </w:r>
    </w:p>
    <w:p w14:paraId="6A9C646A" w14:textId="77777777" w:rsidR="00860421" w:rsidRDefault="00860421" w:rsidP="00860421">
      <w:pPr>
        <w:pBdr>
          <w:bottom w:val="single" w:sz="4" w:space="1" w:color="auto"/>
        </w:pBdr>
        <w:spacing w:after="0" w:line="240" w:lineRule="auto"/>
        <w:jc w:val="center"/>
        <w:rPr>
          <w:b/>
        </w:rPr>
      </w:pPr>
      <w:r>
        <w:rPr>
          <w:rFonts w:ascii="Lucida Sans" w:hAnsi="Lucida Sans"/>
          <w:b/>
          <w:bCs/>
        </w:rPr>
        <w:softHyphen/>
      </w:r>
      <w:r>
        <w:rPr>
          <w:rFonts w:ascii="Lucida Sans" w:hAnsi="Lucida Sans"/>
          <w:b/>
          <w:bCs/>
        </w:rPr>
        <w:softHyphen/>
      </w:r>
      <w:r>
        <w:rPr>
          <w:rFonts w:ascii="Lucida Sans" w:hAnsi="Lucida Sans"/>
          <w:b/>
          <w:bCs/>
        </w:rPr>
        <w:softHyphen/>
      </w:r>
    </w:p>
    <w:p w14:paraId="0CC5190B" w14:textId="77777777" w:rsidR="00860421" w:rsidRDefault="00860421" w:rsidP="00860421">
      <w:pPr>
        <w:pStyle w:val="NoSpacing"/>
        <w:ind w:left="5760"/>
        <w:rPr>
          <w:b/>
        </w:rPr>
      </w:pPr>
    </w:p>
    <w:p w14:paraId="005E6902" w14:textId="25E1C62C" w:rsidR="00860421" w:rsidRPr="00D157B4" w:rsidRDefault="00860421" w:rsidP="00860421">
      <w:pPr>
        <w:pStyle w:val="NoSpacing"/>
        <w:rPr>
          <w:b/>
        </w:rPr>
      </w:pPr>
      <w:r>
        <w:rPr>
          <w:b/>
        </w:rPr>
        <w:t xml:space="preserve">                                                                                                        </w:t>
      </w:r>
      <w:r w:rsidRPr="00D157B4">
        <w:rPr>
          <w:b/>
        </w:rPr>
        <w:t>MBDA Media Contact Information:</w:t>
      </w:r>
    </w:p>
    <w:p w14:paraId="40EF1312" w14:textId="5DC080FE" w:rsidR="00860421" w:rsidRDefault="00860421" w:rsidP="00860421">
      <w:pPr>
        <w:pStyle w:val="NoSpacing"/>
      </w:pPr>
      <w:r>
        <w:t xml:space="preserve">                                                                                                        MBDA Public Affairs Office</w:t>
      </w:r>
    </w:p>
    <w:p w14:paraId="27BE8328" w14:textId="2947DB6C" w:rsidR="00860421" w:rsidRDefault="00860421" w:rsidP="00860421">
      <w:pPr>
        <w:pStyle w:val="NoSpacing"/>
      </w:pPr>
      <w:r>
        <w:t xml:space="preserve">                                                                                                        Email A</w:t>
      </w:r>
      <w:r w:rsidR="00B705BA">
        <w:t xml:space="preserve">ddress: </w:t>
      </w:r>
      <w:hyperlink r:id="rId14" w:history="1">
        <w:r w:rsidRPr="00D122D7">
          <w:rPr>
            <w:rStyle w:val="Hyperlink"/>
          </w:rPr>
          <w:t>mbdapublicaffairs@MBDA.gov</w:t>
        </w:r>
      </w:hyperlink>
    </w:p>
    <w:p w14:paraId="0064B6F4" w14:textId="7BF9846C" w:rsidR="00860421" w:rsidRPr="00860421" w:rsidRDefault="00860421" w:rsidP="00860421">
      <w:pPr>
        <w:pStyle w:val="NoSpacing"/>
      </w:pPr>
      <w:r>
        <w:t xml:space="preserve">                                                                                                        Website: </w:t>
      </w:r>
      <w:hyperlink r:id="rId15" w:history="1">
        <w:r w:rsidRPr="00D157B4">
          <w:rPr>
            <w:rStyle w:val="Hyperlink"/>
          </w:rPr>
          <w:t>http://www.mbda.gov/</w:t>
        </w:r>
      </w:hyperlink>
    </w:p>
    <w:p w14:paraId="3E5AB7C3" w14:textId="77777777" w:rsidR="00860421" w:rsidRDefault="00860421" w:rsidP="00811185">
      <w:pPr>
        <w:spacing w:after="0" w:line="240" w:lineRule="auto"/>
        <w:rPr>
          <w:rFonts w:ascii="Times New Roman" w:hAnsi="Times New Roman" w:cs="Times New Roman"/>
          <w:b/>
          <w:bCs/>
          <w:sz w:val="24"/>
          <w:szCs w:val="24"/>
        </w:rPr>
      </w:pPr>
    </w:p>
    <w:p w14:paraId="37C095FF" w14:textId="32CB5A7A" w:rsidR="00E35C4F" w:rsidRDefault="00E35C4F" w:rsidP="00811185">
      <w:pPr>
        <w:spacing w:after="0" w:line="240" w:lineRule="auto"/>
        <w:rPr>
          <w:rFonts w:ascii="Times New Roman" w:hAnsi="Times New Roman" w:cs="Times New Roman"/>
          <w:b/>
          <w:sz w:val="24"/>
          <w:szCs w:val="24"/>
        </w:rPr>
      </w:pPr>
      <w:r w:rsidRPr="00CC09B1">
        <w:rPr>
          <w:rFonts w:ascii="Times New Roman" w:hAnsi="Times New Roman" w:cs="Times New Roman"/>
          <w:b/>
          <w:bCs/>
          <w:sz w:val="24"/>
          <w:szCs w:val="24"/>
        </w:rPr>
        <w:t>FOR IMMEDIATE RELEASE</w:t>
      </w:r>
      <w:r w:rsidRPr="00B524B8">
        <w:rPr>
          <w:rFonts w:ascii="Times New Roman" w:hAnsi="Times New Roman" w:cs="Times New Roman"/>
        </w:rPr>
        <w:br/>
      </w:r>
      <w:r w:rsidR="001A7AC7" w:rsidRPr="00C65AE9">
        <w:rPr>
          <w:rFonts w:ascii="Times New Roman" w:hAnsi="Times New Roman" w:cs="Times New Roman"/>
          <w:bCs/>
          <w:sz w:val="24"/>
          <w:szCs w:val="24"/>
        </w:rPr>
        <w:t>Wednesday, December 21, 2022</w:t>
      </w:r>
    </w:p>
    <w:p w14:paraId="2AD7B98B" w14:textId="77777777" w:rsidR="00811185" w:rsidRPr="00B524B8" w:rsidRDefault="00811185" w:rsidP="00C65AE9">
      <w:pPr>
        <w:spacing w:after="0" w:line="240" w:lineRule="auto"/>
        <w:rPr>
          <w:rFonts w:ascii="Times New Roman" w:hAnsi="Times New Roman" w:cs="Times New Roman"/>
          <w:sz w:val="24"/>
          <w:szCs w:val="24"/>
        </w:rPr>
      </w:pPr>
    </w:p>
    <w:p w14:paraId="6EBFDC0A" w14:textId="7054DD99" w:rsidR="00E35C4F" w:rsidRDefault="263A7679" w:rsidP="00811185">
      <w:pPr>
        <w:spacing w:after="0" w:line="240" w:lineRule="auto"/>
        <w:jc w:val="center"/>
        <w:rPr>
          <w:rFonts w:ascii="Times New Roman" w:hAnsi="Times New Roman" w:cs="Times New Roman"/>
          <w:b/>
          <w:sz w:val="36"/>
          <w:szCs w:val="36"/>
        </w:rPr>
      </w:pPr>
      <w:r w:rsidRPr="0308FBE5">
        <w:rPr>
          <w:rFonts w:ascii="Times New Roman" w:hAnsi="Times New Roman" w:cs="Times New Roman"/>
          <w:b/>
          <w:bCs/>
          <w:sz w:val="36"/>
          <w:szCs w:val="36"/>
        </w:rPr>
        <w:t xml:space="preserve">Commerce Department’s </w:t>
      </w:r>
      <w:r w:rsidR="00486A68">
        <w:rPr>
          <w:rFonts w:ascii="Times New Roman" w:hAnsi="Times New Roman" w:cs="Times New Roman"/>
          <w:b/>
          <w:sz w:val="36"/>
          <w:szCs w:val="36"/>
        </w:rPr>
        <w:t>Minority Business Development Agency</w:t>
      </w:r>
      <w:r w:rsidR="00E35C4F" w:rsidRPr="00B524B8">
        <w:rPr>
          <w:rFonts w:ascii="Times New Roman" w:hAnsi="Times New Roman" w:cs="Times New Roman"/>
          <w:b/>
          <w:sz w:val="36"/>
          <w:szCs w:val="36"/>
        </w:rPr>
        <w:t xml:space="preserve"> Announces</w:t>
      </w:r>
      <w:r w:rsidR="00E22667">
        <w:rPr>
          <w:rFonts w:ascii="Times New Roman" w:hAnsi="Times New Roman" w:cs="Times New Roman"/>
          <w:b/>
          <w:sz w:val="36"/>
          <w:szCs w:val="36"/>
        </w:rPr>
        <w:t xml:space="preserve"> </w:t>
      </w:r>
      <w:r w:rsidR="00D64CEB">
        <w:rPr>
          <w:rFonts w:ascii="Times New Roman" w:hAnsi="Times New Roman" w:cs="Times New Roman"/>
          <w:b/>
          <w:sz w:val="36"/>
          <w:szCs w:val="36"/>
        </w:rPr>
        <w:t xml:space="preserve">Nearly $100 Million </w:t>
      </w:r>
      <w:r w:rsidR="00E22667">
        <w:rPr>
          <w:rFonts w:ascii="Times New Roman" w:hAnsi="Times New Roman" w:cs="Times New Roman"/>
          <w:b/>
          <w:sz w:val="36"/>
          <w:szCs w:val="36"/>
        </w:rPr>
        <w:t xml:space="preserve">to Expand Opportunities for </w:t>
      </w:r>
      <w:r w:rsidR="00D049CE">
        <w:rPr>
          <w:rFonts w:ascii="Times New Roman" w:hAnsi="Times New Roman" w:cs="Times New Roman"/>
          <w:b/>
          <w:sz w:val="36"/>
          <w:szCs w:val="36"/>
        </w:rPr>
        <w:t xml:space="preserve">Underserved </w:t>
      </w:r>
      <w:r w:rsidR="00802B1F">
        <w:rPr>
          <w:rFonts w:ascii="Times New Roman" w:hAnsi="Times New Roman" w:cs="Times New Roman"/>
          <w:b/>
          <w:sz w:val="36"/>
          <w:szCs w:val="36"/>
        </w:rPr>
        <w:t>Entrepreneurs</w:t>
      </w:r>
    </w:p>
    <w:p w14:paraId="207618DC" w14:textId="16651391" w:rsidR="00D64CEB" w:rsidRPr="00C65AE9" w:rsidRDefault="00D64CEB" w:rsidP="00811185">
      <w:pPr>
        <w:spacing w:after="0" w:line="240" w:lineRule="auto"/>
        <w:jc w:val="center"/>
        <w:rPr>
          <w:rFonts w:ascii="Times New Roman" w:hAnsi="Times New Roman" w:cs="Times New Roman"/>
          <w:bCs/>
          <w:i/>
          <w:iCs/>
          <w:sz w:val="24"/>
          <w:szCs w:val="24"/>
        </w:rPr>
      </w:pPr>
      <w:r w:rsidRPr="00C65AE9">
        <w:rPr>
          <w:rFonts w:ascii="Times New Roman" w:hAnsi="Times New Roman" w:cs="Times New Roman"/>
          <w:bCs/>
          <w:i/>
          <w:iCs/>
          <w:sz w:val="24"/>
          <w:szCs w:val="24"/>
        </w:rPr>
        <w:t xml:space="preserve">The Capital Readiness Program grant competition marks the largest </w:t>
      </w:r>
      <w:r w:rsidRPr="009A3D65">
        <w:rPr>
          <w:rFonts w:ascii="Times New Roman" w:hAnsi="Times New Roman" w:cs="Times New Roman"/>
          <w:bCs/>
          <w:i/>
          <w:iCs/>
          <w:sz w:val="24"/>
          <w:szCs w:val="24"/>
        </w:rPr>
        <w:t xml:space="preserve">investment </w:t>
      </w:r>
      <w:r w:rsidR="000C7101" w:rsidRPr="009A3D65">
        <w:rPr>
          <w:rFonts w:ascii="Times New Roman" w:hAnsi="Times New Roman" w:cs="Times New Roman"/>
          <w:bCs/>
          <w:i/>
          <w:iCs/>
          <w:sz w:val="24"/>
          <w:szCs w:val="24"/>
        </w:rPr>
        <w:t>to support</w:t>
      </w:r>
      <w:r w:rsidRPr="00C65AE9">
        <w:rPr>
          <w:rFonts w:ascii="Times New Roman" w:hAnsi="Times New Roman" w:cs="Times New Roman"/>
          <w:bCs/>
          <w:i/>
          <w:iCs/>
          <w:sz w:val="24"/>
          <w:szCs w:val="24"/>
        </w:rPr>
        <w:t xml:space="preserve"> minority </w:t>
      </w:r>
      <w:r w:rsidR="00EE3270">
        <w:rPr>
          <w:rFonts w:ascii="Times New Roman" w:hAnsi="Times New Roman" w:cs="Times New Roman"/>
          <w:bCs/>
          <w:i/>
          <w:iCs/>
          <w:sz w:val="24"/>
          <w:szCs w:val="24"/>
        </w:rPr>
        <w:t xml:space="preserve">entrepreneurs </w:t>
      </w:r>
      <w:r w:rsidR="008762E6">
        <w:rPr>
          <w:rFonts w:ascii="Times New Roman" w:hAnsi="Times New Roman" w:cs="Times New Roman"/>
          <w:bCs/>
          <w:i/>
          <w:iCs/>
          <w:sz w:val="24"/>
          <w:szCs w:val="24"/>
        </w:rPr>
        <w:t>and businesses</w:t>
      </w:r>
      <w:r w:rsidRPr="00C65AE9">
        <w:rPr>
          <w:rFonts w:ascii="Times New Roman" w:hAnsi="Times New Roman" w:cs="Times New Roman"/>
          <w:bCs/>
          <w:i/>
          <w:iCs/>
          <w:sz w:val="24"/>
          <w:szCs w:val="24"/>
        </w:rPr>
        <w:t xml:space="preserve"> from the Commerce Department</w:t>
      </w:r>
    </w:p>
    <w:p w14:paraId="1C9FEA63" w14:textId="77777777" w:rsidR="00811185" w:rsidRPr="00B524B8" w:rsidRDefault="00811185" w:rsidP="00C65AE9">
      <w:pPr>
        <w:spacing w:after="0" w:line="240" w:lineRule="auto"/>
        <w:jc w:val="center"/>
        <w:rPr>
          <w:rFonts w:ascii="Times New Roman" w:hAnsi="Times New Roman" w:cs="Times New Roman"/>
          <w:b/>
          <w:sz w:val="36"/>
          <w:szCs w:val="36"/>
        </w:rPr>
      </w:pPr>
    </w:p>
    <w:p w14:paraId="55B819A5" w14:textId="64A23DCE" w:rsidR="00D64CEB" w:rsidRDefault="7E09C785" w:rsidP="008B4F6C">
      <w:pPr>
        <w:pStyle w:val="BodyText"/>
        <w:ind w:right="177"/>
        <w:rPr>
          <w:rFonts w:ascii="Times New Roman" w:hAnsi="Times New Roman" w:cs="Times New Roman"/>
          <w:spacing w:val="-2"/>
          <w:sz w:val="24"/>
          <w:szCs w:val="24"/>
        </w:rPr>
      </w:pPr>
      <w:r w:rsidRPr="6D8C397B">
        <w:rPr>
          <w:rFonts w:ascii="Times New Roman" w:hAnsi="Times New Roman" w:cs="Times New Roman"/>
          <w:b/>
          <w:bCs/>
          <w:sz w:val="24"/>
          <w:szCs w:val="24"/>
        </w:rPr>
        <w:t>WASHINGTON</w:t>
      </w:r>
      <w:r w:rsidR="77F48F76" w:rsidRPr="6D8C397B">
        <w:rPr>
          <w:rFonts w:ascii="Times New Roman" w:hAnsi="Times New Roman" w:cs="Times New Roman"/>
          <w:b/>
          <w:bCs/>
          <w:sz w:val="24"/>
          <w:szCs w:val="24"/>
        </w:rPr>
        <w:t xml:space="preserve"> </w:t>
      </w:r>
      <w:r w:rsidRPr="6D8C397B">
        <w:rPr>
          <w:rFonts w:ascii="Times New Roman" w:hAnsi="Times New Roman" w:cs="Times New Roman"/>
          <w:b/>
          <w:bCs/>
          <w:sz w:val="24"/>
          <w:szCs w:val="24"/>
        </w:rPr>
        <w:t>DC</w:t>
      </w:r>
      <w:r w:rsidR="6D45BE1C" w:rsidRPr="6D8C397B">
        <w:rPr>
          <w:rFonts w:ascii="Times New Roman" w:hAnsi="Times New Roman" w:cs="Times New Roman"/>
          <w:b/>
          <w:bCs/>
          <w:sz w:val="24"/>
          <w:szCs w:val="24"/>
        </w:rPr>
        <w:t xml:space="preserve"> </w:t>
      </w:r>
      <w:r w:rsidRPr="003A1E75">
        <w:rPr>
          <w:rFonts w:ascii="Times New Roman" w:hAnsi="Times New Roman" w:cs="Times New Roman"/>
          <w:sz w:val="24"/>
          <w:szCs w:val="24"/>
        </w:rPr>
        <w:t xml:space="preserve">– </w:t>
      </w:r>
      <w:r w:rsidR="0947D955" w:rsidRPr="003A1E75">
        <w:rPr>
          <w:rFonts w:ascii="Times New Roman" w:hAnsi="Times New Roman" w:cs="Times New Roman"/>
          <w:sz w:val="24"/>
          <w:szCs w:val="24"/>
        </w:rPr>
        <w:t>Today, t</w:t>
      </w:r>
      <w:r w:rsidRPr="003A1E75">
        <w:rPr>
          <w:rFonts w:ascii="Times New Roman" w:hAnsi="Times New Roman" w:cs="Times New Roman"/>
          <w:sz w:val="24"/>
          <w:szCs w:val="24"/>
        </w:rPr>
        <w:t>he U.S</w:t>
      </w:r>
      <w:r w:rsidR="3FE1FDD9" w:rsidRPr="003A1E75">
        <w:rPr>
          <w:rFonts w:ascii="Times New Roman" w:hAnsi="Times New Roman" w:cs="Times New Roman"/>
          <w:sz w:val="24"/>
          <w:szCs w:val="24"/>
        </w:rPr>
        <w:t>.</w:t>
      </w:r>
      <w:r w:rsidRPr="003A1E75">
        <w:rPr>
          <w:rFonts w:ascii="Times New Roman" w:hAnsi="Times New Roman" w:cs="Times New Roman"/>
          <w:sz w:val="24"/>
          <w:szCs w:val="24"/>
        </w:rPr>
        <w:t xml:space="preserve"> Department of Commerce</w:t>
      </w:r>
      <w:r w:rsidR="68B9696F" w:rsidRPr="003A1E75">
        <w:rPr>
          <w:rFonts w:ascii="Times New Roman" w:hAnsi="Times New Roman" w:cs="Times New Roman"/>
          <w:sz w:val="24"/>
          <w:szCs w:val="24"/>
        </w:rPr>
        <w:t xml:space="preserve"> </w:t>
      </w:r>
      <w:r w:rsidR="4C6DCD76">
        <w:rPr>
          <w:rFonts w:ascii="Times New Roman" w:hAnsi="Times New Roman" w:cs="Times New Roman"/>
          <w:sz w:val="24"/>
          <w:szCs w:val="24"/>
        </w:rPr>
        <w:t>launched</w:t>
      </w:r>
      <w:r w:rsidR="0E037EA3" w:rsidRPr="003A1E75">
        <w:rPr>
          <w:rFonts w:ascii="Times New Roman" w:hAnsi="Times New Roman" w:cs="Times New Roman"/>
          <w:spacing w:val="-2"/>
          <w:sz w:val="24"/>
          <w:szCs w:val="24"/>
        </w:rPr>
        <w:t xml:space="preserve"> the Capital </w:t>
      </w:r>
      <w:r w:rsidR="638AA374" w:rsidRPr="003A1E75">
        <w:rPr>
          <w:rFonts w:ascii="Times New Roman" w:hAnsi="Times New Roman" w:cs="Times New Roman"/>
          <w:spacing w:val="-2"/>
          <w:sz w:val="24"/>
          <w:szCs w:val="24"/>
        </w:rPr>
        <w:t>Readiness Program</w:t>
      </w:r>
      <w:r w:rsidR="0E037EA3" w:rsidRPr="003A1E75">
        <w:rPr>
          <w:rFonts w:ascii="Times New Roman" w:hAnsi="Times New Roman" w:cs="Times New Roman"/>
          <w:spacing w:val="-2"/>
          <w:sz w:val="24"/>
          <w:szCs w:val="24"/>
        </w:rPr>
        <w:t xml:space="preserve"> </w:t>
      </w:r>
      <w:r w:rsidR="0BC9AD11" w:rsidRPr="003A1E75">
        <w:rPr>
          <w:rFonts w:ascii="Times New Roman" w:hAnsi="Times New Roman" w:cs="Times New Roman"/>
          <w:spacing w:val="-2"/>
          <w:sz w:val="24"/>
          <w:szCs w:val="24"/>
        </w:rPr>
        <w:t>g</w:t>
      </w:r>
      <w:r w:rsidR="0E037EA3" w:rsidRPr="003A1E75">
        <w:rPr>
          <w:rFonts w:ascii="Times New Roman" w:hAnsi="Times New Roman" w:cs="Times New Roman"/>
          <w:spacing w:val="-2"/>
          <w:sz w:val="24"/>
          <w:szCs w:val="24"/>
        </w:rPr>
        <w:t xml:space="preserve">rant </w:t>
      </w:r>
      <w:r w:rsidR="0BC9AD11" w:rsidRPr="003A1E75">
        <w:rPr>
          <w:rFonts w:ascii="Times New Roman" w:hAnsi="Times New Roman" w:cs="Times New Roman"/>
          <w:spacing w:val="-2"/>
          <w:sz w:val="24"/>
          <w:szCs w:val="24"/>
        </w:rPr>
        <w:t>c</w:t>
      </w:r>
      <w:r w:rsidR="0E037EA3" w:rsidRPr="003A1E75">
        <w:rPr>
          <w:rFonts w:ascii="Times New Roman" w:hAnsi="Times New Roman" w:cs="Times New Roman"/>
          <w:spacing w:val="-2"/>
          <w:sz w:val="24"/>
          <w:szCs w:val="24"/>
        </w:rPr>
        <w:t>ompetition</w:t>
      </w:r>
      <w:r w:rsidR="0A099528" w:rsidRPr="003A1E75">
        <w:rPr>
          <w:rFonts w:ascii="Times New Roman" w:hAnsi="Times New Roman" w:cs="Times New Roman"/>
          <w:spacing w:val="-2"/>
          <w:sz w:val="24"/>
          <w:szCs w:val="24"/>
        </w:rPr>
        <w:t>, which dedicates</w:t>
      </w:r>
      <w:r w:rsidR="59B9371C" w:rsidRPr="003A1E75">
        <w:rPr>
          <w:rFonts w:ascii="Times New Roman" w:hAnsi="Times New Roman" w:cs="Times New Roman"/>
          <w:spacing w:val="-2"/>
          <w:sz w:val="24"/>
          <w:szCs w:val="24"/>
        </w:rPr>
        <w:t xml:space="preserve"> </w:t>
      </w:r>
      <w:r w:rsidR="0862189B" w:rsidRPr="12590684">
        <w:rPr>
          <w:rFonts w:ascii="Times New Roman" w:hAnsi="Times New Roman" w:cs="Times New Roman"/>
          <w:sz w:val="24"/>
          <w:szCs w:val="24"/>
        </w:rPr>
        <w:t>$93.5 million</w:t>
      </w:r>
      <w:r w:rsidR="00F554B1" w:rsidRPr="12590684">
        <w:rPr>
          <w:rFonts w:ascii="Times New Roman" w:hAnsi="Times New Roman" w:cs="Times New Roman"/>
          <w:sz w:val="24"/>
          <w:szCs w:val="24"/>
        </w:rPr>
        <w:t xml:space="preserve"> </w:t>
      </w:r>
      <w:r w:rsidR="31F76EC3" w:rsidRPr="003A1E75">
        <w:rPr>
          <w:rFonts w:ascii="Times New Roman" w:hAnsi="Times New Roman" w:cs="Times New Roman"/>
          <w:spacing w:val="-2"/>
          <w:sz w:val="24"/>
          <w:szCs w:val="24"/>
        </w:rPr>
        <w:t>to help</w:t>
      </w:r>
      <w:r w:rsidR="59B9371C" w:rsidRPr="003A1E75">
        <w:rPr>
          <w:rFonts w:ascii="Times New Roman" w:hAnsi="Times New Roman" w:cs="Times New Roman"/>
          <w:spacing w:val="-2"/>
          <w:sz w:val="24"/>
          <w:szCs w:val="24"/>
        </w:rPr>
        <w:t xml:space="preserve"> minori</w:t>
      </w:r>
      <w:r w:rsidR="04873B75" w:rsidRPr="003A1E75">
        <w:rPr>
          <w:rFonts w:ascii="Times New Roman" w:hAnsi="Times New Roman" w:cs="Times New Roman"/>
          <w:spacing w:val="-2"/>
          <w:sz w:val="24"/>
          <w:szCs w:val="24"/>
        </w:rPr>
        <w:t xml:space="preserve">ty and </w:t>
      </w:r>
      <w:r w:rsidR="132C23ED" w:rsidRPr="12590684">
        <w:rPr>
          <w:rFonts w:ascii="Times New Roman" w:hAnsi="Times New Roman" w:cs="Times New Roman"/>
          <w:sz w:val="24"/>
          <w:szCs w:val="24"/>
        </w:rPr>
        <w:t xml:space="preserve">other </w:t>
      </w:r>
      <w:r w:rsidR="04A5EA7C" w:rsidRPr="003A1E75">
        <w:rPr>
          <w:rFonts w:ascii="Times New Roman" w:hAnsi="Times New Roman" w:cs="Times New Roman"/>
          <w:spacing w:val="-2"/>
          <w:sz w:val="24"/>
          <w:szCs w:val="24"/>
        </w:rPr>
        <w:t xml:space="preserve">underserved </w:t>
      </w:r>
      <w:r w:rsidR="24FA7EB6" w:rsidRPr="003A1E75">
        <w:rPr>
          <w:rFonts w:ascii="Times New Roman" w:hAnsi="Times New Roman" w:cs="Times New Roman"/>
          <w:spacing w:val="-2"/>
          <w:sz w:val="24"/>
          <w:szCs w:val="24"/>
        </w:rPr>
        <w:t>entrepreneurs</w:t>
      </w:r>
      <w:r w:rsidR="0E037EA3" w:rsidRPr="003A1E75">
        <w:rPr>
          <w:rFonts w:ascii="Times New Roman" w:hAnsi="Times New Roman" w:cs="Times New Roman"/>
          <w:spacing w:val="-2"/>
          <w:sz w:val="24"/>
          <w:szCs w:val="24"/>
        </w:rPr>
        <w:t xml:space="preserve"> </w:t>
      </w:r>
      <w:r w:rsidR="00474531">
        <w:rPr>
          <w:rFonts w:ascii="Times New Roman" w:hAnsi="Times New Roman" w:cs="Times New Roman"/>
          <w:spacing w:val="-2"/>
          <w:sz w:val="24"/>
          <w:szCs w:val="24"/>
        </w:rPr>
        <w:t>launch</w:t>
      </w:r>
      <w:r w:rsidR="0E037EA3" w:rsidRPr="003A1E75">
        <w:rPr>
          <w:rFonts w:ascii="Times New Roman" w:hAnsi="Times New Roman" w:cs="Times New Roman"/>
          <w:spacing w:val="-2"/>
          <w:sz w:val="24"/>
          <w:szCs w:val="24"/>
        </w:rPr>
        <w:t xml:space="preserve"> and </w:t>
      </w:r>
      <w:r w:rsidR="6A767412">
        <w:rPr>
          <w:rFonts w:ascii="Times New Roman" w:hAnsi="Times New Roman" w:cs="Times New Roman"/>
          <w:spacing w:val="-2"/>
          <w:sz w:val="24"/>
          <w:szCs w:val="24"/>
        </w:rPr>
        <w:t>scale</w:t>
      </w:r>
      <w:r w:rsidR="6A767412" w:rsidRPr="003A1E75">
        <w:rPr>
          <w:rFonts w:ascii="Times New Roman" w:hAnsi="Times New Roman" w:cs="Times New Roman"/>
          <w:spacing w:val="-2"/>
          <w:sz w:val="24"/>
          <w:szCs w:val="24"/>
        </w:rPr>
        <w:t xml:space="preserve"> </w:t>
      </w:r>
      <w:r w:rsidR="0E037EA3" w:rsidRPr="003A1E75">
        <w:rPr>
          <w:rFonts w:ascii="Times New Roman" w:hAnsi="Times New Roman" w:cs="Times New Roman"/>
          <w:spacing w:val="-2"/>
          <w:sz w:val="24"/>
          <w:szCs w:val="24"/>
        </w:rPr>
        <w:t>their business</w:t>
      </w:r>
      <w:r w:rsidR="68303E74" w:rsidRPr="003A1E75">
        <w:rPr>
          <w:rFonts w:ascii="Times New Roman" w:hAnsi="Times New Roman" w:cs="Times New Roman"/>
          <w:spacing w:val="-2"/>
          <w:sz w:val="24"/>
          <w:szCs w:val="24"/>
        </w:rPr>
        <w:t>es</w:t>
      </w:r>
      <w:r w:rsidR="2DA82A02" w:rsidRPr="003A1E75">
        <w:rPr>
          <w:rFonts w:ascii="Times New Roman" w:hAnsi="Times New Roman" w:cs="Times New Roman"/>
          <w:spacing w:val="-2"/>
          <w:sz w:val="24"/>
          <w:szCs w:val="24"/>
        </w:rPr>
        <w:t xml:space="preserve">. This program, </w:t>
      </w:r>
      <w:r w:rsidR="00675235">
        <w:rPr>
          <w:rFonts w:ascii="Times New Roman" w:hAnsi="Times New Roman" w:cs="Times New Roman"/>
          <w:spacing w:val="-2"/>
          <w:sz w:val="24"/>
          <w:szCs w:val="24"/>
        </w:rPr>
        <w:t>administered</w:t>
      </w:r>
      <w:r w:rsidR="2DA82A02" w:rsidRPr="003A1E75">
        <w:rPr>
          <w:rFonts w:ascii="Times New Roman" w:hAnsi="Times New Roman" w:cs="Times New Roman"/>
          <w:spacing w:val="-2"/>
          <w:sz w:val="24"/>
          <w:szCs w:val="24"/>
        </w:rPr>
        <w:t xml:space="preserve"> </w:t>
      </w:r>
      <w:r w:rsidR="00A66093">
        <w:rPr>
          <w:rFonts w:ascii="Times New Roman" w:hAnsi="Times New Roman" w:cs="Times New Roman"/>
          <w:spacing w:val="-2"/>
          <w:sz w:val="24"/>
          <w:szCs w:val="24"/>
        </w:rPr>
        <w:t>by</w:t>
      </w:r>
      <w:r w:rsidR="2DA82A02" w:rsidRPr="003A1E75">
        <w:rPr>
          <w:rFonts w:ascii="Times New Roman" w:hAnsi="Times New Roman" w:cs="Times New Roman"/>
          <w:spacing w:val="-2"/>
          <w:sz w:val="24"/>
          <w:szCs w:val="24"/>
        </w:rPr>
        <w:t xml:space="preserve"> the Minority Business Development Agency, marks</w:t>
      </w:r>
      <w:r w:rsidR="4F55542D" w:rsidRPr="12590684">
        <w:rPr>
          <w:rFonts w:ascii="Times New Roman" w:hAnsi="Times New Roman" w:cs="Times New Roman"/>
          <w:sz w:val="24"/>
          <w:szCs w:val="24"/>
        </w:rPr>
        <w:t xml:space="preserve"> the largest</w:t>
      </w:r>
      <w:r w:rsidR="1759700D" w:rsidRPr="12590684">
        <w:rPr>
          <w:rFonts w:ascii="Times New Roman" w:hAnsi="Times New Roman" w:cs="Times New Roman"/>
          <w:sz w:val="24"/>
          <w:szCs w:val="24"/>
        </w:rPr>
        <w:t xml:space="preserve"> </w:t>
      </w:r>
      <w:r w:rsidR="6F06F07C" w:rsidRPr="12590684">
        <w:rPr>
          <w:rFonts w:ascii="Times New Roman" w:hAnsi="Times New Roman" w:cs="Times New Roman"/>
          <w:sz w:val="24"/>
          <w:szCs w:val="24"/>
        </w:rPr>
        <w:t xml:space="preserve">program </w:t>
      </w:r>
      <w:r w:rsidR="3ECE3811" w:rsidRPr="12590684">
        <w:rPr>
          <w:rFonts w:ascii="Times New Roman" w:hAnsi="Times New Roman" w:cs="Times New Roman"/>
          <w:sz w:val="24"/>
          <w:szCs w:val="24"/>
        </w:rPr>
        <w:t xml:space="preserve">of its </w:t>
      </w:r>
      <w:r w:rsidR="3ECE3811" w:rsidRPr="00F95B60">
        <w:rPr>
          <w:rFonts w:ascii="Times New Roman" w:hAnsi="Times New Roman" w:cs="Times New Roman"/>
          <w:sz w:val="24"/>
          <w:szCs w:val="24"/>
        </w:rPr>
        <w:t>kind</w:t>
      </w:r>
      <w:r w:rsidR="00A9392B" w:rsidRPr="00F95B60">
        <w:rPr>
          <w:rFonts w:ascii="Times New Roman" w:hAnsi="Times New Roman" w:cs="Times New Roman"/>
          <w:sz w:val="24"/>
          <w:szCs w:val="24"/>
        </w:rPr>
        <w:t xml:space="preserve"> </w:t>
      </w:r>
      <w:r w:rsidR="1759700D" w:rsidRPr="0017263B">
        <w:rPr>
          <w:rFonts w:ascii="Times New Roman" w:hAnsi="Times New Roman" w:cs="Times New Roman"/>
          <w:spacing w:val="-2"/>
          <w:sz w:val="24"/>
          <w:szCs w:val="24"/>
        </w:rPr>
        <w:t xml:space="preserve">in the history of </w:t>
      </w:r>
      <w:r w:rsidR="005D50AD" w:rsidRPr="0017263B">
        <w:rPr>
          <w:rFonts w:ascii="Times New Roman" w:hAnsi="Times New Roman" w:cs="Times New Roman"/>
          <w:sz w:val="24"/>
          <w:szCs w:val="24"/>
        </w:rPr>
        <w:t xml:space="preserve">the </w:t>
      </w:r>
      <w:r w:rsidR="1759700D" w:rsidRPr="0017263B">
        <w:rPr>
          <w:rFonts w:ascii="Times New Roman" w:hAnsi="Times New Roman" w:cs="Times New Roman"/>
          <w:spacing w:val="-2"/>
          <w:sz w:val="24"/>
          <w:szCs w:val="24"/>
        </w:rPr>
        <w:t>Commerce Department</w:t>
      </w:r>
      <w:r w:rsidR="37DAC3B5" w:rsidRPr="00F95B60">
        <w:rPr>
          <w:rFonts w:ascii="Times New Roman" w:hAnsi="Times New Roman" w:cs="Times New Roman"/>
          <w:spacing w:val="-2"/>
          <w:sz w:val="24"/>
          <w:szCs w:val="24"/>
        </w:rPr>
        <w:t xml:space="preserve">. </w:t>
      </w:r>
    </w:p>
    <w:p w14:paraId="6F4028DF" w14:textId="77777777" w:rsidR="008B4F6C" w:rsidRDefault="008B4F6C" w:rsidP="008B4F6C">
      <w:pPr>
        <w:pStyle w:val="BodyText"/>
        <w:ind w:right="177"/>
        <w:rPr>
          <w:rFonts w:ascii="Times New Roman" w:hAnsi="Times New Roman" w:cs="Times New Roman"/>
          <w:spacing w:val="-2"/>
          <w:sz w:val="24"/>
          <w:szCs w:val="24"/>
        </w:rPr>
      </w:pPr>
    </w:p>
    <w:p w14:paraId="21E0C0CA" w14:textId="4C9E2A4B" w:rsidR="00626752" w:rsidRDefault="00626752" w:rsidP="008B4F6C">
      <w:pPr>
        <w:pStyle w:val="BodyText"/>
        <w:ind w:right="177"/>
        <w:rPr>
          <w:rFonts w:ascii="Times New Roman" w:hAnsi="Times New Roman" w:cs="Times New Roman"/>
          <w:sz w:val="24"/>
          <w:szCs w:val="24"/>
        </w:rPr>
      </w:pPr>
      <w:r w:rsidRPr="003A1E75">
        <w:rPr>
          <w:rFonts w:ascii="Times New Roman" w:hAnsi="Times New Roman" w:cs="Times New Roman"/>
          <w:sz w:val="24"/>
          <w:szCs w:val="24"/>
        </w:rPr>
        <w:t xml:space="preserve">The </w:t>
      </w:r>
      <w:r>
        <w:rPr>
          <w:rFonts w:ascii="Times New Roman" w:hAnsi="Times New Roman" w:cs="Times New Roman"/>
          <w:sz w:val="24"/>
          <w:szCs w:val="24"/>
        </w:rPr>
        <w:t xml:space="preserve">Capital Readiness Program </w:t>
      </w:r>
      <w:r w:rsidR="000304DB">
        <w:rPr>
          <w:rFonts w:ascii="Times New Roman" w:hAnsi="Times New Roman" w:cs="Times New Roman"/>
          <w:sz w:val="24"/>
          <w:szCs w:val="24"/>
        </w:rPr>
        <w:t xml:space="preserve">will provide </w:t>
      </w:r>
      <w:r w:rsidR="000304DB" w:rsidRPr="00FE2A9A">
        <w:rPr>
          <w:rFonts w:ascii="Times New Roman" w:hAnsi="Times New Roman" w:cs="Times New Roman"/>
          <w:sz w:val="24"/>
          <w:szCs w:val="24"/>
        </w:rPr>
        <w:t>funding to</w:t>
      </w:r>
      <w:r w:rsidRPr="00FE2A9A">
        <w:rPr>
          <w:rFonts w:ascii="Times New Roman" w:hAnsi="Times New Roman" w:cs="Times New Roman"/>
          <w:sz w:val="24"/>
          <w:szCs w:val="24"/>
        </w:rPr>
        <w:t xml:space="preserve"> incubators and accelerators across the country</w:t>
      </w:r>
      <w:r w:rsidR="00853BC1" w:rsidRPr="00FE2A9A">
        <w:rPr>
          <w:rFonts w:ascii="Times New Roman" w:hAnsi="Times New Roman" w:cs="Times New Roman"/>
          <w:sz w:val="24"/>
          <w:szCs w:val="24"/>
        </w:rPr>
        <w:t>,</w:t>
      </w:r>
      <w:r w:rsidRPr="00FE2A9A">
        <w:rPr>
          <w:rFonts w:ascii="Times New Roman" w:hAnsi="Times New Roman" w:cs="Times New Roman"/>
          <w:sz w:val="24"/>
          <w:szCs w:val="24"/>
        </w:rPr>
        <w:t xml:space="preserve"> </w:t>
      </w:r>
      <w:r w:rsidR="0004491E" w:rsidRPr="00FE2A9A">
        <w:rPr>
          <w:rFonts w:ascii="Times New Roman" w:hAnsi="Times New Roman" w:cs="Times New Roman"/>
          <w:sz w:val="24"/>
          <w:szCs w:val="24"/>
        </w:rPr>
        <w:t>with expertise to</w:t>
      </w:r>
      <w:r w:rsidRPr="00FE2A9A">
        <w:rPr>
          <w:rFonts w:ascii="Times New Roman" w:hAnsi="Times New Roman" w:cs="Times New Roman"/>
          <w:sz w:val="24"/>
          <w:szCs w:val="24"/>
        </w:rPr>
        <w:t xml:space="preserve"> assist and train </w:t>
      </w:r>
      <w:r w:rsidR="006B3866" w:rsidRPr="00FE2A9A">
        <w:rPr>
          <w:rFonts w:ascii="Times New Roman" w:hAnsi="Times New Roman" w:cs="Times New Roman"/>
          <w:sz w:val="24"/>
          <w:szCs w:val="24"/>
        </w:rPr>
        <w:t xml:space="preserve">minority and other </w:t>
      </w:r>
      <w:r w:rsidRPr="00FE2A9A">
        <w:rPr>
          <w:rFonts w:ascii="Times New Roman" w:hAnsi="Times New Roman" w:cs="Times New Roman"/>
          <w:sz w:val="24"/>
          <w:szCs w:val="24"/>
        </w:rPr>
        <w:t xml:space="preserve">underserved entrepreneurs seeking resources, tools, and technical assistance to start or scale their businesses in high-growth industries such as healthcare, </w:t>
      </w:r>
      <w:r w:rsidRPr="003A1E75">
        <w:rPr>
          <w:rFonts w:ascii="Times New Roman" w:hAnsi="Times New Roman" w:cs="Times New Roman"/>
          <w:sz w:val="24"/>
          <w:szCs w:val="24"/>
        </w:rPr>
        <w:t xml:space="preserve">climate resilient technology, asset management, infrastructure, and more. </w:t>
      </w:r>
    </w:p>
    <w:p w14:paraId="5180D933" w14:textId="5DA490F5" w:rsidR="0085301C" w:rsidRPr="003A1E75" w:rsidRDefault="0085301C" w:rsidP="0085301C">
      <w:pPr>
        <w:pStyle w:val="BodyText"/>
        <w:ind w:left="140"/>
        <w:rPr>
          <w:rFonts w:ascii="Times New Roman" w:hAnsi="Times New Roman" w:cs="Times New Roman"/>
          <w:sz w:val="24"/>
          <w:szCs w:val="24"/>
        </w:rPr>
      </w:pPr>
    </w:p>
    <w:p w14:paraId="32E8F2D1" w14:textId="7F5EDE7E" w:rsidR="008B4F6C" w:rsidRDefault="008B4F6C" w:rsidP="008B4F6C">
      <w:pPr>
        <w:pStyle w:val="BodyText"/>
        <w:rPr>
          <w:rFonts w:ascii="Times New Roman" w:hAnsi="Times New Roman" w:cs="Times New Roman"/>
          <w:sz w:val="24"/>
          <w:szCs w:val="24"/>
        </w:rPr>
      </w:pPr>
      <w:r>
        <w:rPr>
          <w:rFonts w:ascii="Times New Roman" w:hAnsi="Times New Roman" w:cs="Times New Roman"/>
          <w:sz w:val="24"/>
          <w:szCs w:val="24"/>
        </w:rPr>
        <w:t>B</w:t>
      </w:r>
      <w:r w:rsidRPr="35DFFC00">
        <w:rPr>
          <w:rFonts w:ascii="Times New Roman" w:hAnsi="Times New Roman" w:cs="Times New Roman"/>
          <w:sz w:val="24"/>
          <w:szCs w:val="24"/>
        </w:rPr>
        <w:t xml:space="preserve">usinesses owned by women of color represent one of the fastest growing sectors in the economy. However, structural barriers persist, preventing many women from starting their own businesses and accessing capital, childcare solutions, and peer networks. The Capital Readiness Program will provide the curriculum, tools, and resources to minority entrepreneurs to access capital and funding, and connect them to subject matter experts, </w:t>
      </w:r>
      <w:proofErr w:type="gramStart"/>
      <w:r w:rsidRPr="35DFFC00">
        <w:rPr>
          <w:rFonts w:ascii="Times New Roman" w:hAnsi="Times New Roman" w:cs="Times New Roman"/>
          <w:sz w:val="24"/>
          <w:szCs w:val="24"/>
        </w:rPr>
        <w:t>vendors</w:t>
      </w:r>
      <w:proofErr w:type="gramEnd"/>
      <w:r w:rsidRPr="35DFFC00">
        <w:rPr>
          <w:rFonts w:ascii="Times New Roman" w:hAnsi="Times New Roman" w:cs="Times New Roman"/>
          <w:sz w:val="24"/>
          <w:szCs w:val="24"/>
        </w:rPr>
        <w:t xml:space="preserve"> and peer support to help </w:t>
      </w:r>
      <w:r>
        <w:rPr>
          <w:rFonts w:ascii="Times New Roman" w:hAnsi="Times New Roman" w:cs="Times New Roman"/>
          <w:sz w:val="24"/>
          <w:szCs w:val="24"/>
        </w:rPr>
        <w:t xml:space="preserve">start or </w:t>
      </w:r>
      <w:r w:rsidRPr="35DFFC00">
        <w:rPr>
          <w:rFonts w:ascii="Times New Roman" w:hAnsi="Times New Roman" w:cs="Times New Roman"/>
          <w:sz w:val="24"/>
          <w:szCs w:val="24"/>
        </w:rPr>
        <w:t>scale their business.</w:t>
      </w:r>
    </w:p>
    <w:p w14:paraId="08C921A8" w14:textId="77777777" w:rsidR="008B4F6C" w:rsidRPr="003A1E75" w:rsidRDefault="008B4F6C" w:rsidP="008B4F6C">
      <w:pPr>
        <w:pStyle w:val="BodyText"/>
        <w:rPr>
          <w:rFonts w:ascii="Times New Roman" w:hAnsi="Times New Roman" w:cs="Times New Roman"/>
          <w:sz w:val="24"/>
          <w:szCs w:val="24"/>
        </w:rPr>
      </w:pPr>
    </w:p>
    <w:p w14:paraId="745D154C" w14:textId="02537AA3" w:rsidR="001F6CF2" w:rsidRDefault="000F4217" w:rsidP="0017263B">
      <w:pPr>
        <w:pStyle w:val="BodyText"/>
        <w:rPr>
          <w:rFonts w:ascii="Times New Roman" w:hAnsi="Times New Roman" w:cs="Times New Roman"/>
          <w:color w:val="1B1B1B"/>
          <w:sz w:val="24"/>
          <w:szCs w:val="24"/>
        </w:rPr>
      </w:pPr>
      <w:r w:rsidRPr="003A1E75">
        <w:rPr>
          <w:rFonts w:ascii="Times New Roman" w:hAnsi="Times New Roman" w:cs="Times New Roman"/>
          <w:sz w:val="24"/>
          <w:szCs w:val="24"/>
        </w:rPr>
        <w:t>“This new program</w:t>
      </w:r>
      <w:r w:rsidR="00AF5826">
        <w:rPr>
          <w:rFonts w:ascii="Times New Roman" w:hAnsi="Times New Roman" w:cs="Times New Roman"/>
          <w:sz w:val="24"/>
          <w:szCs w:val="24"/>
        </w:rPr>
        <w:t xml:space="preserve"> </w:t>
      </w:r>
      <w:r w:rsidR="00B95F02">
        <w:rPr>
          <w:rFonts w:ascii="Times New Roman" w:hAnsi="Times New Roman" w:cs="Times New Roman"/>
          <w:sz w:val="24"/>
          <w:szCs w:val="24"/>
        </w:rPr>
        <w:t xml:space="preserve">reflects </w:t>
      </w:r>
      <w:r w:rsidRPr="003A1E75">
        <w:rPr>
          <w:rFonts w:ascii="Times New Roman" w:hAnsi="Times New Roman" w:cs="Times New Roman"/>
          <w:sz w:val="24"/>
          <w:szCs w:val="24"/>
        </w:rPr>
        <w:t>President Biden</w:t>
      </w:r>
      <w:r w:rsidR="00B95F02">
        <w:rPr>
          <w:rFonts w:ascii="Times New Roman" w:hAnsi="Times New Roman" w:cs="Times New Roman"/>
          <w:sz w:val="24"/>
          <w:szCs w:val="24"/>
        </w:rPr>
        <w:t>’s</w:t>
      </w:r>
      <w:r w:rsidR="00AF5826">
        <w:rPr>
          <w:rFonts w:ascii="Times New Roman" w:hAnsi="Times New Roman" w:cs="Times New Roman"/>
          <w:sz w:val="24"/>
          <w:szCs w:val="24"/>
        </w:rPr>
        <w:t xml:space="preserve"> and the Commerce Department’s</w:t>
      </w:r>
      <w:r w:rsidR="00B95F02">
        <w:rPr>
          <w:rFonts w:ascii="Times New Roman" w:hAnsi="Times New Roman" w:cs="Times New Roman"/>
          <w:sz w:val="24"/>
          <w:szCs w:val="24"/>
        </w:rPr>
        <w:t xml:space="preserve"> continued historic </w:t>
      </w:r>
      <w:r w:rsidR="00B95F02" w:rsidRPr="00AF5826">
        <w:rPr>
          <w:rFonts w:ascii="Times New Roman" w:hAnsi="Times New Roman" w:cs="Times New Roman"/>
          <w:sz w:val="24"/>
          <w:szCs w:val="24"/>
        </w:rPr>
        <w:t>commitment</w:t>
      </w:r>
      <w:r w:rsidRPr="00AF5826">
        <w:rPr>
          <w:rFonts w:ascii="Times New Roman" w:hAnsi="Times New Roman" w:cs="Times New Roman"/>
          <w:sz w:val="24"/>
          <w:szCs w:val="24"/>
        </w:rPr>
        <w:t xml:space="preserve"> to </w:t>
      </w:r>
      <w:r w:rsidR="00FF4A1C">
        <w:rPr>
          <w:rFonts w:ascii="Times New Roman" w:hAnsi="Times New Roman" w:cs="Times New Roman"/>
          <w:sz w:val="24"/>
          <w:szCs w:val="24"/>
        </w:rPr>
        <w:t>underserved</w:t>
      </w:r>
      <w:r w:rsidRPr="00AF5826">
        <w:rPr>
          <w:rFonts w:ascii="Times New Roman" w:hAnsi="Times New Roman" w:cs="Times New Roman"/>
          <w:sz w:val="24"/>
          <w:szCs w:val="24"/>
        </w:rPr>
        <w:t xml:space="preserve"> business owners and entrepreneurs</w:t>
      </w:r>
      <w:r w:rsidR="006B7378" w:rsidRPr="003A1E75">
        <w:rPr>
          <w:rFonts w:ascii="Times New Roman" w:hAnsi="Times New Roman" w:cs="Times New Roman"/>
          <w:sz w:val="24"/>
          <w:szCs w:val="24"/>
        </w:rPr>
        <w:t xml:space="preserve">,” </w:t>
      </w:r>
      <w:r w:rsidRPr="003A1E75">
        <w:rPr>
          <w:rFonts w:ascii="Times New Roman" w:hAnsi="Times New Roman" w:cs="Times New Roman"/>
          <w:color w:val="1B1B1B"/>
          <w:sz w:val="24"/>
          <w:szCs w:val="24"/>
          <w:shd w:val="clear" w:color="auto" w:fill="FFFFFF"/>
        </w:rPr>
        <w:t>said U.S. Secretary of Commerce Gina Raimondo. “</w:t>
      </w:r>
      <w:r w:rsidR="004C29CF" w:rsidRPr="003A1E75">
        <w:rPr>
          <w:rFonts w:ascii="Times New Roman" w:hAnsi="Times New Roman" w:cs="Times New Roman"/>
          <w:color w:val="1B1B1B"/>
          <w:sz w:val="24"/>
          <w:szCs w:val="24"/>
          <w:shd w:val="clear" w:color="auto" w:fill="FFFFFF"/>
        </w:rPr>
        <w:t>D</w:t>
      </w:r>
      <w:r w:rsidRPr="003A1E75">
        <w:rPr>
          <w:rFonts w:ascii="Times New Roman" w:hAnsi="Times New Roman" w:cs="Times New Roman"/>
          <w:color w:val="1B1B1B"/>
          <w:sz w:val="24"/>
          <w:szCs w:val="24"/>
          <w:shd w:val="clear" w:color="auto" w:fill="FFFFFF"/>
        </w:rPr>
        <w:t>uring the pandemic</w:t>
      </w:r>
      <w:r w:rsidR="007C40C8" w:rsidRPr="003A1E75">
        <w:rPr>
          <w:rFonts w:ascii="Times New Roman" w:hAnsi="Times New Roman" w:cs="Times New Roman"/>
          <w:color w:val="1B1B1B"/>
          <w:sz w:val="24"/>
          <w:szCs w:val="24"/>
          <w:shd w:val="clear" w:color="auto" w:fill="FFFFFF"/>
        </w:rPr>
        <w:t>,</w:t>
      </w:r>
      <w:r w:rsidR="004C29CF" w:rsidRPr="003A1E75">
        <w:rPr>
          <w:rFonts w:ascii="Times New Roman" w:hAnsi="Times New Roman" w:cs="Times New Roman"/>
          <w:color w:val="1B1B1B"/>
          <w:sz w:val="24"/>
          <w:szCs w:val="24"/>
          <w:shd w:val="clear" w:color="auto" w:fill="FFFFFF"/>
        </w:rPr>
        <w:t xml:space="preserve"> </w:t>
      </w:r>
      <w:r w:rsidRPr="003A1E75">
        <w:rPr>
          <w:rFonts w:ascii="Times New Roman" w:hAnsi="Times New Roman" w:cs="Times New Roman"/>
          <w:color w:val="1B1B1B"/>
          <w:sz w:val="24"/>
          <w:szCs w:val="24"/>
          <w:shd w:val="clear" w:color="auto" w:fill="FFFFFF"/>
        </w:rPr>
        <w:t>women and minority</w:t>
      </w:r>
      <w:r w:rsidR="007C40C8" w:rsidRPr="003A1E75">
        <w:rPr>
          <w:rFonts w:ascii="Times New Roman" w:hAnsi="Times New Roman" w:cs="Times New Roman"/>
          <w:color w:val="1B1B1B"/>
          <w:sz w:val="24"/>
          <w:szCs w:val="24"/>
          <w:shd w:val="clear" w:color="auto" w:fill="FFFFFF"/>
        </w:rPr>
        <w:t>-</w:t>
      </w:r>
      <w:r w:rsidRPr="003A1E75">
        <w:rPr>
          <w:rFonts w:ascii="Times New Roman" w:hAnsi="Times New Roman" w:cs="Times New Roman"/>
          <w:color w:val="1B1B1B"/>
          <w:sz w:val="24"/>
          <w:szCs w:val="24"/>
          <w:shd w:val="clear" w:color="auto" w:fill="FFFFFF"/>
        </w:rPr>
        <w:t>owned businesses</w:t>
      </w:r>
      <w:r w:rsidR="007C40C8" w:rsidRPr="003A1E75">
        <w:rPr>
          <w:rFonts w:ascii="Times New Roman" w:hAnsi="Times New Roman" w:cs="Times New Roman"/>
          <w:color w:val="1B1B1B"/>
          <w:sz w:val="24"/>
          <w:szCs w:val="24"/>
          <w:shd w:val="clear" w:color="auto" w:fill="FFFFFF"/>
        </w:rPr>
        <w:t xml:space="preserve"> and </w:t>
      </w:r>
      <w:r w:rsidR="007C40C8" w:rsidRPr="003A1E75">
        <w:rPr>
          <w:rFonts w:ascii="Times New Roman" w:hAnsi="Times New Roman" w:cs="Times New Roman"/>
          <w:color w:val="1B1B1B"/>
          <w:sz w:val="24"/>
          <w:szCs w:val="24"/>
          <w:shd w:val="clear" w:color="auto" w:fill="FFFFFF"/>
        </w:rPr>
        <w:lastRenderedPageBreak/>
        <w:t>entrepreneurs</w:t>
      </w:r>
      <w:r w:rsidRPr="003A1E75">
        <w:rPr>
          <w:rFonts w:ascii="Times New Roman" w:hAnsi="Times New Roman" w:cs="Times New Roman"/>
          <w:color w:val="1B1B1B"/>
          <w:sz w:val="24"/>
          <w:szCs w:val="24"/>
          <w:shd w:val="clear" w:color="auto" w:fill="FFFFFF"/>
        </w:rPr>
        <w:t xml:space="preserve"> were </w:t>
      </w:r>
      <w:r w:rsidR="00B95F02">
        <w:rPr>
          <w:rFonts w:ascii="Times New Roman" w:hAnsi="Times New Roman" w:cs="Times New Roman"/>
          <w:color w:val="1B1B1B"/>
          <w:sz w:val="24"/>
          <w:szCs w:val="24"/>
          <w:shd w:val="clear" w:color="auto" w:fill="FFFFFF"/>
        </w:rPr>
        <w:t xml:space="preserve">among the hardest </w:t>
      </w:r>
      <w:r w:rsidRPr="003A1E75">
        <w:rPr>
          <w:rFonts w:ascii="Times New Roman" w:hAnsi="Times New Roman" w:cs="Times New Roman"/>
          <w:color w:val="1B1B1B"/>
          <w:sz w:val="24"/>
          <w:szCs w:val="24"/>
          <w:shd w:val="clear" w:color="auto" w:fill="FFFFFF"/>
        </w:rPr>
        <w:t>hit</w:t>
      </w:r>
      <w:r w:rsidR="00B95F02">
        <w:rPr>
          <w:rFonts w:ascii="Times New Roman" w:hAnsi="Times New Roman" w:cs="Times New Roman"/>
          <w:color w:val="1B1B1B"/>
          <w:sz w:val="24"/>
          <w:szCs w:val="24"/>
          <w:shd w:val="clear" w:color="auto" w:fill="FFFFFF"/>
        </w:rPr>
        <w:t xml:space="preserve">, </w:t>
      </w:r>
      <w:r w:rsidR="006B7378" w:rsidRPr="003A1E75">
        <w:rPr>
          <w:rFonts w:ascii="Times New Roman" w:hAnsi="Times New Roman" w:cs="Times New Roman"/>
          <w:color w:val="1B1B1B"/>
          <w:sz w:val="24"/>
          <w:szCs w:val="24"/>
          <w:shd w:val="clear" w:color="auto" w:fill="FFFFFF"/>
        </w:rPr>
        <w:t>often lack</w:t>
      </w:r>
      <w:r w:rsidR="00B95F02">
        <w:rPr>
          <w:rFonts w:ascii="Times New Roman" w:hAnsi="Times New Roman" w:cs="Times New Roman"/>
          <w:color w:val="1B1B1B"/>
          <w:sz w:val="24"/>
          <w:szCs w:val="24"/>
          <w:shd w:val="clear" w:color="auto" w:fill="FFFFFF"/>
        </w:rPr>
        <w:t>ing</w:t>
      </w:r>
      <w:r w:rsidR="006B7378" w:rsidRPr="003A1E75">
        <w:rPr>
          <w:rFonts w:ascii="Times New Roman" w:hAnsi="Times New Roman" w:cs="Times New Roman"/>
          <w:color w:val="1B1B1B"/>
          <w:sz w:val="24"/>
          <w:szCs w:val="24"/>
          <w:shd w:val="clear" w:color="auto" w:fill="FFFFFF"/>
        </w:rPr>
        <w:t xml:space="preserve"> the resources they needed to keep their doors open</w:t>
      </w:r>
      <w:r w:rsidR="00B95F02">
        <w:rPr>
          <w:rFonts w:ascii="Times New Roman" w:hAnsi="Times New Roman" w:cs="Times New Roman"/>
          <w:color w:val="1B1B1B"/>
          <w:sz w:val="24"/>
          <w:szCs w:val="24"/>
          <w:shd w:val="clear" w:color="auto" w:fill="FFFFFF"/>
        </w:rPr>
        <w:t>.</w:t>
      </w:r>
      <w:r w:rsidR="00B95F02" w:rsidRPr="14B31AD7">
        <w:rPr>
          <w:rFonts w:ascii="Times New Roman" w:hAnsi="Times New Roman" w:cs="Times New Roman"/>
          <w:color w:val="1B1B1B"/>
          <w:sz w:val="24"/>
          <w:szCs w:val="24"/>
        </w:rPr>
        <w:t xml:space="preserve"> </w:t>
      </w:r>
      <w:r w:rsidR="6CBEE3CD" w:rsidRPr="14B31AD7">
        <w:rPr>
          <w:rFonts w:ascii="Times New Roman" w:hAnsi="Times New Roman" w:cs="Times New Roman"/>
          <w:color w:val="1B1B1B"/>
          <w:sz w:val="24"/>
          <w:szCs w:val="24"/>
        </w:rPr>
        <w:t xml:space="preserve">We can’t let this happen again. That’s </w:t>
      </w:r>
      <w:r w:rsidR="00E500D1" w:rsidRPr="14B31AD7">
        <w:rPr>
          <w:rFonts w:ascii="Times New Roman" w:hAnsi="Times New Roman" w:cs="Times New Roman"/>
          <w:color w:val="1B1B1B"/>
          <w:sz w:val="24"/>
          <w:szCs w:val="24"/>
        </w:rPr>
        <w:t xml:space="preserve">why </w:t>
      </w:r>
      <w:r w:rsidR="00E500D1">
        <w:rPr>
          <w:rFonts w:ascii="Times New Roman" w:hAnsi="Times New Roman" w:cs="Times New Roman"/>
          <w:color w:val="1B1B1B"/>
          <w:sz w:val="24"/>
          <w:szCs w:val="24"/>
          <w:shd w:val="clear" w:color="auto" w:fill="FFFFFF"/>
        </w:rPr>
        <w:t>the</w:t>
      </w:r>
      <w:r w:rsidR="00B95F02">
        <w:rPr>
          <w:rFonts w:ascii="Times New Roman" w:hAnsi="Times New Roman" w:cs="Times New Roman"/>
          <w:color w:val="1B1B1B"/>
          <w:sz w:val="24"/>
          <w:szCs w:val="24"/>
          <w:shd w:val="clear" w:color="auto" w:fill="FFFFFF"/>
        </w:rPr>
        <w:t xml:space="preserve"> Capital Readiness Program</w:t>
      </w:r>
      <w:r w:rsidR="00853BC1" w:rsidRPr="14B31AD7">
        <w:rPr>
          <w:rFonts w:ascii="Times New Roman" w:hAnsi="Times New Roman" w:cs="Times New Roman"/>
          <w:color w:val="1B1B1B"/>
          <w:sz w:val="24"/>
          <w:szCs w:val="24"/>
        </w:rPr>
        <w:t xml:space="preserve"> </w:t>
      </w:r>
      <w:r w:rsidR="3DB9559E" w:rsidRPr="14B31AD7">
        <w:rPr>
          <w:rFonts w:ascii="Times New Roman" w:hAnsi="Times New Roman" w:cs="Times New Roman"/>
          <w:color w:val="1B1B1B"/>
          <w:sz w:val="24"/>
          <w:szCs w:val="24"/>
        </w:rPr>
        <w:t>priorit</w:t>
      </w:r>
      <w:r w:rsidR="009C1DB4" w:rsidRPr="14B31AD7">
        <w:rPr>
          <w:rFonts w:ascii="Times New Roman" w:hAnsi="Times New Roman" w:cs="Times New Roman"/>
          <w:color w:val="1B1B1B"/>
          <w:sz w:val="24"/>
          <w:szCs w:val="24"/>
        </w:rPr>
        <w:t>i</w:t>
      </w:r>
      <w:r w:rsidR="3DB9559E" w:rsidRPr="14B31AD7">
        <w:rPr>
          <w:rFonts w:ascii="Times New Roman" w:hAnsi="Times New Roman" w:cs="Times New Roman"/>
          <w:color w:val="1B1B1B"/>
          <w:sz w:val="24"/>
          <w:szCs w:val="24"/>
        </w:rPr>
        <w:t>zes</w:t>
      </w:r>
      <w:r w:rsidR="081E4604" w:rsidRPr="14B31AD7">
        <w:rPr>
          <w:rFonts w:ascii="Times New Roman" w:hAnsi="Times New Roman" w:cs="Times New Roman"/>
          <w:color w:val="1B1B1B"/>
          <w:sz w:val="24"/>
          <w:szCs w:val="24"/>
        </w:rPr>
        <w:t xml:space="preserve"> and encourages</w:t>
      </w:r>
      <w:r w:rsidR="3DB9559E" w:rsidRPr="14B31AD7">
        <w:rPr>
          <w:rFonts w:ascii="Times New Roman" w:hAnsi="Times New Roman" w:cs="Times New Roman"/>
          <w:color w:val="1B1B1B"/>
          <w:sz w:val="24"/>
          <w:szCs w:val="24"/>
        </w:rPr>
        <w:t xml:space="preserve"> resources and tools</w:t>
      </w:r>
      <w:r w:rsidR="7A177AA2" w:rsidRPr="14B31AD7">
        <w:rPr>
          <w:rFonts w:ascii="Times New Roman" w:hAnsi="Times New Roman" w:cs="Times New Roman"/>
          <w:color w:val="1B1B1B"/>
          <w:sz w:val="24"/>
          <w:szCs w:val="24"/>
        </w:rPr>
        <w:t xml:space="preserve">, </w:t>
      </w:r>
      <w:r w:rsidR="7FFB9F58" w:rsidRPr="14B31AD7">
        <w:rPr>
          <w:rFonts w:ascii="Times New Roman" w:hAnsi="Times New Roman" w:cs="Times New Roman"/>
          <w:color w:val="1B1B1B"/>
          <w:sz w:val="24"/>
          <w:szCs w:val="24"/>
        </w:rPr>
        <w:t xml:space="preserve">such as childcare services, </w:t>
      </w:r>
      <w:r w:rsidR="3DB9559E" w:rsidRPr="14B31AD7">
        <w:rPr>
          <w:rFonts w:ascii="Times New Roman" w:hAnsi="Times New Roman" w:cs="Times New Roman"/>
          <w:color w:val="1B1B1B"/>
          <w:sz w:val="24"/>
          <w:szCs w:val="24"/>
        </w:rPr>
        <w:t xml:space="preserve">that </w:t>
      </w:r>
      <w:r w:rsidR="00853BC1" w:rsidRPr="14B31AD7">
        <w:rPr>
          <w:rFonts w:ascii="Times New Roman" w:hAnsi="Times New Roman" w:cs="Times New Roman"/>
          <w:color w:val="1B1B1B"/>
          <w:sz w:val="24"/>
          <w:szCs w:val="24"/>
        </w:rPr>
        <w:t xml:space="preserve">will </w:t>
      </w:r>
      <w:r w:rsidR="3DB9559E" w:rsidRPr="14B31AD7">
        <w:rPr>
          <w:rFonts w:ascii="Times New Roman" w:hAnsi="Times New Roman" w:cs="Times New Roman"/>
          <w:color w:val="1B1B1B"/>
          <w:sz w:val="24"/>
          <w:szCs w:val="24"/>
        </w:rPr>
        <w:t xml:space="preserve">ensure more </w:t>
      </w:r>
      <w:r w:rsidR="0040101C">
        <w:rPr>
          <w:rFonts w:ascii="Times New Roman" w:hAnsi="Times New Roman" w:cs="Times New Roman"/>
          <w:color w:val="1B1B1B"/>
          <w:sz w:val="24"/>
          <w:szCs w:val="24"/>
        </w:rPr>
        <w:t>people</w:t>
      </w:r>
      <w:r w:rsidR="3DB9559E" w:rsidRPr="14B31AD7">
        <w:rPr>
          <w:rFonts w:ascii="Times New Roman" w:hAnsi="Times New Roman" w:cs="Times New Roman"/>
          <w:color w:val="1B1B1B"/>
          <w:sz w:val="24"/>
          <w:szCs w:val="24"/>
        </w:rPr>
        <w:t xml:space="preserve"> can </w:t>
      </w:r>
      <w:r w:rsidR="00F23E16">
        <w:rPr>
          <w:rFonts w:ascii="Times New Roman" w:hAnsi="Times New Roman" w:cs="Times New Roman"/>
          <w:color w:val="1B1B1B"/>
          <w:sz w:val="24"/>
          <w:szCs w:val="24"/>
        </w:rPr>
        <w:t>launch and scale businesses</w:t>
      </w:r>
      <w:r w:rsidR="3CE83B2A" w:rsidRPr="14B31AD7">
        <w:rPr>
          <w:rFonts w:ascii="Times New Roman" w:hAnsi="Times New Roman" w:cs="Times New Roman"/>
          <w:color w:val="1B1B1B"/>
          <w:sz w:val="24"/>
          <w:szCs w:val="24"/>
        </w:rPr>
        <w:t>.</w:t>
      </w:r>
      <w:r w:rsidR="00E55C93">
        <w:rPr>
          <w:rFonts w:ascii="Times New Roman" w:hAnsi="Times New Roman" w:cs="Times New Roman"/>
          <w:color w:val="1B1B1B"/>
          <w:sz w:val="24"/>
          <w:szCs w:val="24"/>
        </w:rPr>
        <w:t>”</w:t>
      </w:r>
    </w:p>
    <w:p w14:paraId="14435C54" w14:textId="77D4670C" w:rsidR="00CC13A2" w:rsidRPr="003A1E75" w:rsidRDefault="00CC13A2" w:rsidP="35DFFC00">
      <w:pPr>
        <w:pStyle w:val="BodyText"/>
        <w:ind w:left="140"/>
        <w:rPr>
          <w:sz w:val="24"/>
          <w:szCs w:val="24"/>
        </w:rPr>
      </w:pPr>
    </w:p>
    <w:p w14:paraId="50408366" w14:textId="73DAAB56" w:rsidR="00CC13A2" w:rsidRPr="003A1E75" w:rsidRDefault="134FBDD4" w:rsidP="00864F2D">
      <w:pPr>
        <w:pStyle w:val="BodyText"/>
        <w:ind w:right="177"/>
        <w:rPr>
          <w:rFonts w:ascii="Times New Roman" w:hAnsi="Times New Roman" w:cs="Times New Roman"/>
          <w:color w:val="1B1B1B"/>
          <w:sz w:val="24"/>
          <w:szCs w:val="24"/>
        </w:rPr>
      </w:pPr>
      <w:r w:rsidRPr="003A1E75">
        <w:rPr>
          <w:rFonts w:ascii="Times New Roman" w:hAnsi="Times New Roman" w:cs="Times New Roman"/>
          <w:color w:val="1B1B1B"/>
          <w:sz w:val="24"/>
          <w:szCs w:val="24"/>
          <w:shd w:val="clear" w:color="auto" w:fill="FFFFFF"/>
        </w:rPr>
        <w:t>“</w:t>
      </w:r>
      <w:r w:rsidR="7FB68D9C" w:rsidRPr="4FDE0788">
        <w:rPr>
          <w:rFonts w:ascii="Times New Roman" w:hAnsi="Times New Roman" w:cs="Times New Roman"/>
          <w:color w:val="1B1B1B"/>
          <w:sz w:val="24"/>
          <w:szCs w:val="24"/>
        </w:rPr>
        <w:t xml:space="preserve">In 2020, Black and Hispanic female founders accounted for </w:t>
      </w:r>
      <w:r w:rsidR="7FB68D9C" w:rsidRPr="3A7630E9">
        <w:rPr>
          <w:rFonts w:ascii="Times New Roman" w:hAnsi="Times New Roman" w:cs="Times New Roman"/>
          <w:color w:val="1B1B1B"/>
          <w:sz w:val="24"/>
          <w:szCs w:val="24"/>
        </w:rPr>
        <w:t>less</w:t>
      </w:r>
      <w:r w:rsidR="7FB68D9C" w:rsidRPr="4FDE0788">
        <w:rPr>
          <w:rFonts w:ascii="Times New Roman" w:hAnsi="Times New Roman" w:cs="Times New Roman"/>
          <w:color w:val="1B1B1B"/>
          <w:sz w:val="24"/>
          <w:szCs w:val="24"/>
        </w:rPr>
        <w:t xml:space="preserve"> than half of a percent of total venture capital investments</w:t>
      </w:r>
      <w:r w:rsidR="00CE7EF2">
        <w:rPr>
          <w:rFonts w:ascii="Times New Roman" w:hAnsi="Times New Roman" w:cs="Times New Roman"/>
          <w:color w:val="1B1B1B"/>
          <w:sz w:val="24"/>
          <w:szCs w:val="24"/>
        </w:rPr>
        <w:t>,</w:t>
      </w:r>
      <w:r w:rsidR="52C200E4" w:rsidRPr="003A1E75">
        <w:rPr>
          <w:rFonts w:ascii="Times New Roman" w:hAnsi="Times New Roman" w:cs="Times New Roman"/>
          <w:color w:val="1B1B1B"/>
          <w:sz w:val="24"/>
          <w:szCs w:val="24"/>
          <w:shd w:val="clear" w:color="auto" w:fill="FFFFFF"/>
        </w:rPr>
        <w:t>”</w:t>
      </w:r>
      <w:r w:rsidR="6EFCE6DF" w:rsidRPr="003A1E75">
        <w:rPr>
          <w:rFonts w:ascii="Times New Roman" w:hAnsi="Times New Roman" w:cs="Times New Roman"/>
          <w:color w:val="1B1B1B"/>
          <w:sz w:val="24"/>
          <w:szCs w:val="24"/>
          <w:shd w:val="clear" w:color="auto" w:fill="FFFFFF"/>
        </w:rPr>
        <w:t xml:space="preserve"> said U.S. Deputy Secretary of Commerce Don Graves. </w:t>
      </w:r>
      <w:r w:rsidR="5FAB49FF" w:rsidRPr="003A1E75">
        <w:rPr>
          <w:rFonts w:ascii="Times New Roman" w:hAnsi="Times New Roman" w:cs="Times New Roman"/>
          <w:color w:val="1B1B1B"/>
          <w:sz w:val="24"/>
          <w:szCs w:val="24"/>
          <w:shd w:val="clear" w:color="auto" w:fill="FFFFFF"/>
        </w:rPr>
        <w:t>“</w:t>
      </w:r>
      <w:r w:rsidR="7433817E" w:rsidRPr="6AB3AEB1">
        <w:rPr>
          <w:rFonts w:ascii="Times New Roman" w:hAnsi="Times New Roman" w:cs="Times New Roman"/>
          <w:color w:val="1B1B1B"/>
          <w:sz w:val="24"/>
          <w:szCs w:val="24"/>
        </w:rPr>
        <w:t>Jumpstarting the next generation of entrepreneurs and ensuring diverse representation in these high-growth industries is essential, not only to spurring innovation, but also</w:t>
      </w:r>
      <w:r w:rsidR="006400BB">
        <w:rPr>
          <w:rFonts w:ascii="Times New Roman" w:hAnsi="Times New Roman" w:cs="Times New Roman"/>
          <w:color w:val="1B1B1B"/>
          <w:sz w:val="24"/>
          <w:szCs w:val="24"/>
        </w:rPr>
        <w:t xml:space="preserve"> to</w:t>
      </w:r>
      <w:r w:rsidR="7433817E" w:rsidRPr="6AB3AEB1">
        <w:rPr>
          <w:rFonts w:ascii="Times New Roman" w:hAnsi="Times New Roman" w:cs="Times New Roman"/>
          <w:color w:val="1B1B1B"/>
          <w:sz w:val="24"/>
          <w:szCs w:val="24"/>
        </w:rPr>
        <w:t xml:space="preserve"> building a more resilient economy that’s reflective of all Americans.”</w:t>
      </w:r>
    </w:p>
    <w:p w14:paraId="0CFB4F4F" w14:textId="110CB69F" w:rsidR="00EE327C" w:rsidRPr="003A1E75" w:rsidRDefault="00EE327C" w:rsidP="00C65AE9">
      <w:pPr>
        <w:pStyle w:val="BodyText"/>
        <w:rPr>
          <w:rFonts w:ascii="Times New Roman" w:hAnsi="Times New Roman" w:cs="Times New Roman"/>
          <w:color w:val="1B1B1B"/>
          <w:sz w:val="24"/>
          <w:szCs w:val="24"/>
          <w:shd w:val="clear" w:color="auto" w:fill="FFFFFF"/>
        </w:rPr>
      </w:pPr>
    </w:p>
    <w:p w14:paraId="1A22E4D1" w14:textId="011A1725" w:rsidR="008C6610" w:rsidRPr="003A1E75" w:rsidRDefault="00EB4EBF" w:rsidP="00864F2D">
      <w:pPr>
        <w:pStyle w:val="BodyText"/>
        <w:rPr>
          <w:rFonts w:ascii="Times New Roman" w:hAnsi="Times New Roman" w:cs="Times New Roman"/>
          <w:spacing w:val="-2"/>
          <w:sz w:val="24"/>
          <w:szCs w:val="24"/>
        </w:rPr>
      </w:pPr>
      <w:r w:rsidRPr="003A1E75">
        <w:rPr>
          <w:rFonts w:ascii="Times New Roman" w:hAnsi="Times New Roman" w:cs="Times New Roman"/>
          <w:sz w:val="24"/>
          <w:szCs w:val="24"/>
        </w:rPr>
        <w:t>MBDA’s Capital Readiness Program is</w:t>
      </w:r>
      <w:r w:rsidR="00143EE1" w:rsidRPr="003A1E75">
        <w:rPr>
          <w:rFonts w:ascii="Times New Roman" w:hAnsi="Times New Roman" w:cs="Times New Roman"/>
          <w:sz w:val="24"/>
          <w:szCs w:val="24"/>
        </w:rPr>
        <w:t xml:space="preserve"> </w:t>
      </w:r>
      <w:r w:rsidR="005D1C3F" w:rsidRPr="003A1E75">
        <w:rPr>
          <w:rFonts w:ascii="Times New Roman" w:hAnsi="Times New Roman" w:cs="Times New Roman"/>
          <w:sz w:val="24"/>
          <w:szCs w:val="24"/>
        </w:rPr>
        <w:t>funded by the Department of Treasury’s State Small Business Credit Initiative (SSBCI), reauthorized under the American Rescue Plan Act of 2021.</w:t>
      </w:r>
      <w:r w:rsidR="00A83A86" w:rsidRPr="003A1E75">
        <w:rPr>
          <w:rFonts w:ascii="Times New Roman" w:hAnsi="Times New Roman" w:cs="Times New Roman"/>
          <w:sz w:val="24"/>
          <w:szCs w:val="24"/>
        </w:rPr>
        <w:t xml:space="preserve"> </w:t>
      </w:r>
      <w:r w:rsidR="000C73C8" w:rsidRPr="003A1E75">
        <w:rPr>
          <w:rFonts w:ascii="Times New Roman" w:hAnsi="Times New Roman" w:cs="Times New Roman"/>
          <w:sz w:val="24"/>
          <w:szCs w:val="24"/>
        </w:rPr>
        <w:t>SSBCI</w:t>
      </w:r>
      <w:r w:rsidR="000C73C8" w:rsidRPr="00C65AE9">
        <w:rPr>
          <w:rFonts w:ascii="Times New Roman" w:hAnsi="Times New Roman" w:cs="Times New Roman"/>
          <w:sz w:val="24"/>
          <w:szCs w:val="24"/>
        </w:rPr>
        <w:t xml:space="preserve"> </w:t>
      </w:r>
      <w:r w:rsidR="000C73C8" w:rsidRPr="003A1E75">
        <w:rPr>
          <w:rFonts w:ascii="Times New Roman" w:hAnsi="Times New Roman" w:cs="Times New Roman"/>
          <w:sz w:val="24"/>
          <w:szCs w:val="24"/>
        </w:rPr>
        <w:t>provides $10 billion to states, the District of Columbia, territories, and Tribal governments to promote entrepreneurship, increase access to capital, and help businesses grow—especially in traditionally underserved communities.</w:t>
      </w:r>
      <w:r w:rsidR="00D64CEB" w:rsidRPr="003A1E75">
        <w:rPr>
          <w:rFonts w:ascii="Times New Roman" w:hAnsi="Times New Roman" w:cs="Times New Roman"/>
          <w:spacing w:val="-2"/>
          <w:sz w:val="24"/>
          <w:szCs w:val="24"/>
        </w:rPr>
        <w:t xml:space="preserve"> </w:t>
      </w:r>
      <w:r w:rsidR="0013522D" w:rsidRPr="0013522D">
        <w:rPr>
          <w:rFonts w:ascii="Times New Roman" w:hAnsi="Times New Roman" w:cs="Times New Roman"/>
          <w:sz w:val="24"/>
          <w:szCs w:val="24"/>
        </w:rPr>
        <w:t>The Capital Readiness Program is intended</w:t>
      </w:r>
      <w:r w:rsidR="0013522D">
        <w:rPr>
          <w:rFonts w:ascii="Times New Roman" w:hAnsi="Times New Roman" w:cs="Times New Roman"/>
          <w:sz w:val="24"/>
          <w:szCs w:val="24"/>
        </w:rPr>
        <w:t xml:space="preserve"> </w:t>
      </w:r>
      <w:r w:rsidR="00815750" w:rsidRPr="003A1E75">
        <w:rPr>
          <w:rFonts w:ascii="Times New Roman" w:hAnsi="Times New Roman" w:cs="Times New Roman"/>
          <w:sz w:val="24"/>
          <w:szCs w:val="24"/>
        </w:rPr>
        <w:t xml:space="preserve">to serve entrepreneurs and businesses that are applying, have applied, or plan to apply to SSBCI or other government programs that support small businesses.  </w:t>
      </w:r>
    </w:p>
    <w:p w14:paraId="11354097" w14:textId="77777777" w:rsidR="008C6610" w:rsidRPr="003A1E75" w:rsidRDefault="008C6610">
      <w:pPr>
        <w:pStyle w:val="BodyText"/>
        <w:ind w:left="140"/>
        <w:rPr>
          <w:rFonts w:ascii="Times New Roman" w:hAnsi="Times New Roman" w:cs="Times New Roman"/>
          <w:spacing w:val="-2"/>
          <w:sz w:val="24"/>
          <w:szCs w:val="24"/>
        </w:rPr>
      </w:pPr>
    </w:p>
    <w:p w14:paraId="5BE4E8A3" w14:textId="77777777" w:rsidR="008C6610" w:rsidRPr="003A1E75" w:rsidRDefault="008C6610" w:rsidP="00864F2D">
      <w:pPr>
        <w:pStyle w:val="BodyText"/>
        <w:rPr>
          <w:rFonts w:ascii="Times New Roman" w:hAnsi="Times New Roman" w:cs="Times New Roman"/>
          <w:sz w:val="24"/>
          <w:szCs w:val="24"/>
        </w:rPr>
      </w:pPr>
      <w:r w:rsidRPr="003A1E75">
        <w:rPr>
          <w:rFonts w:ascii="Times New Roman" w:hAnsi="Times New Roman" w:cs="Times New Roman"/>
          <w:sz w:val="24"/>
          <w:szCs w:val="24"/>
        </w:rPr>
        <w:t>“We know that entrepreneurs and small businesses in underserved communities have long lacked equal access to resources and capital to reach their full economic potential,” said Deputy Secretary of the Treasury Wally Adeyemo. “Through the Capital Readiness Program, the Minority Business Development Agency—tasked with promoting growth and competitiveness of our nation’s minority-owned businesses—will help enable entrepreneurs and business owners to obtain the information they need to access funding through small business support programs. When entrepreneurs and small business owners in all communities have a chance to compete and thrive, it increases our country’s entire economic potential and growth.”</w:t>
      </w:r>
    </w:p>
    <w:p w14:paraId="0E0A8591" w14:textId="77777777" w:rsidR="00925827" w:rsidRPr="003A1E75" w:rsidRDefault="00925827" w:rsidP="00C65AE9">
      <w:pPr>
        <w:pStyle w:val="BodyText"/>
        <w:rPr>
          <w:rFonts w:ascii="Times New Roman" w:hAnsi="Times New Roman" w:cs="Times New Roman"/>
          <w:sz w:val="24"/>
          <w:szCs w:val="24"/>
        </w:rPr>
      </w:pPr>
    </w:p>
    <w:p w14:paraId="47838757" w14:textId="4E22711E" w:rsidR="00E22667" w:rsidRPr="00C65AE9" w:rsidRDefault="70A1D312" w:rsidP="00864F2D">
      <w:pPr>
        <w:pStyle w:val="BodyText"/>
        <w:rPr>
          <w:rFonts w:ascii="Times New Roman" w:hAnsi="Times New Roman" w:cs="Times New Roman"/>
          <w:sz w:val="24"/>
          <w:szCs w:val="24"/>
        </w:rPr>
      </w:pPr>
      <w:r w:rsidRPr="5CF27C4F">
        <w:rPr>
          <w:rFonts w:ascii="Times New Roman" w:hAnsi="Times New Roman" w:cs="Times New Roman"/>
          <w:sz w:val="24"/>
          <w:szCs w:val="24"/>
        </w:rPr>
        <w:t>MBDA</w:t>
      </w:r>
      <w:r w:rsidR="00747714">
        <w:rPr>
          <w:rFonts w:ascii="Times New Roman" w:hAnsi="Times New Roman" w:cs="Times New Roman"/>
          <w:sz w:val="24"/>
          <w:szCs w:val="24"/>
        </w:rPr>
        <w:t xml:space="preserve"> </w:t>
      </w:r>
      <w:r w:rsidR="00FB1760">
        <w:rPr>
          <w:rFonts w:ascii="Times New Roman" w:hAnsi="Times New Roman" w:cs="Times New Roman"/>
          <w:sz w:val="24"/>
          <w:szCs w:val="24"/>
        </w:rPr>
        <w:t xml:space="preserve">is </w:t>
      </w:r>
      <w:r w:rsidR="00FB1760" w:rsidRPr="2DA7F731">
        <w:rPr>
          <w:rFonts w:ascii="Times New Roman" w:hAnsi="Times New Roman" w:cs="Times New Roman"/>
          <w:sz w:val="24"/>
          <w:szCs w:val="24"/>
        </w:rPr>
        <w:t>the</w:t>
      </w:r>
      <w:r w:rsidR="00FB1760" w:rsidRPr="0F1A4285">
        <w:rPr>
          <w:rFonts w:ascii="Times New Roman" w:hAnsi="Times New Roman" w:cs="Times New Roman"/>
          <w:sz w:val="24"/>
          <w:szCs w:val="24"/>
        </w:rPr>
        <w:t xml:space="preserve"> only </w:t>
      </w:r>
      <w:r w:rsidR="00FB1760" w:rsidRPr="4BB4A7A4">
        <w:rPr>
          <w:rFonts w:ascii="Times New Roman" w:hAnsi="Times New Roman" w:cs="Times New Roman"/>
          <w:sz w:val="24"/>
          <w:szCs w:val="24"/>
        </w:rPr>
        <w:t>federal</w:t>
      </w:r>
      <w:r w:rsidR="00FB1760" w:rsidRPr="0F1A4285">
        <w:rPr>
          <w:rFonts w:ascii="Times New Roman" w:hAnsi="Times New Roman" w:cs="Times New Roman"/>
          <w:sz w:val="24"/>
          <w:szCs w:val="24"/>
        </w:rPr>
        <w:t xml:space="preserve"> government agency dedicated solely to supporting minority-owned businesses, enterprises, and entrepreneurs</w:t>
      </w:r>
      <w:r w:rsidR="00615714">
        <w:rPr>
          <w:rFonts w:ascii="Times New Roman" w:hAnsi="Times New Roman" w:cs="Times New Roman"/>
          <w:sz w:val="24"/>
          <w:szCs w:val="24"/>
        </w:rPr>
        <w:t xml:space="preserve"> </w:t>
      </w:r>
      <w:r w:rsidR="007120AA">
        <w:rPr>
          <w:rFonts w:ascii="Times New Roman" w:hAnsi="Times New Roman" w:cs="Times New Roman"/>
          <w:sz w:val="24"/>
          <w:szCs w:val="24"/>
        </w:rPr>
        <w:t xml:space="preserve">and helping them </w:t>
      </w:r>
      <w:r w:rsidR="007120AA" w:rsidRPr="0F1A4285">
        <w:rPr>
          <w:rFonts w:ascii="Times New Roman" w:hAnsi="Times New Roman" w:cs="Times New Roman"/>
          <w:sz w:val="24"/>
          <w:szCs w:val="24"/>
        </w:rPr>
        <w:t>overcome the barriers to economic success that many women and minority communities face</w:t>
      </w:r>
      <w:r w:rsidR="00FB1760" w:rsidRPr="0F1A4285">
        <w:rPr>
          <w:rFonts w:ascii="Times New Roman" w:hAnsi="Times New Roman" w:cs="Times New Roman"/>
          <w:sz w:val="24"/>
          <w:szCs w:val="24"/>
        </w:rPr>
        <w:t xml:space="preserve">. </w:t>
      </w:r>
      <w:r w:rsidR="00747714">
        <w:rPr>
          <w:rFonts w:ascii="Times New Roman" w:hAnsi="Times New Roman" w:cs="Times New Roman"/>
          <w:sz w:val="24"/>
          <w:szCs w:val="24"/>
        </w:rPr>
        <w:t>The agency</w:t>
      </w:r>
      <w:r w:rsidR="44DD5773" w:rsidRPr="52E4D8DB">
        <w:rPr>
          <w:rFonts w:ascii="Times New Roman" w:hAnsi="Times New Roman" w:cs="Times New Roman"/>
          <w:sz w:val="24"/>
          <w:szCs w:val="24"/>
        </w:rPr>
        <w:t xml:space="preserve"> </w:t>
      </w:r>
      <w:r w:rsidRPr="5CF27C4F">
        <w:rPr>
          <w:rFonts w:ascii="Times New Roman" w:hAnsi="Times New Roman" w:cs="Times New Roman"/>
          <w:sz w:val="24"/>
          <w:szCs w:val="24"/>
        </w:rPr>
        <w:t xml:space="preserve">is uniquely </w:t>
      </w:r>
      <w:r w:rsidR="44DD5773" w:rsidRPr="52E4D8DB">
        <w:rPr>
          <w:rFonts w:ascii="Times New Roman" w:hAnsi="Times New Roman" w:cs="Times New Roman"/>
          <w:sz w:val="24"/>
          <w:szCs w:val="24"/>
        </w:rPr>
        <w:t>situated</w:t>
      </w:r>
      <w:r w:rsidRPr="5F564111">
        <w:rPr>
          <w:rFonts w:ascii="Times New Roman" w:hAnsi="Times New Roman" w:cs="Times New Roman"/>
          <w:sz w:val="24"/>
          <w:szCs w:val="24"/>
        </w:rPr>
        <w:t xml:space="preserve"> to </w:t>
      </w:r>
      <w:r w:rsidR="44DD5773" w:rsidRPr="52E4D8DB">
        <w:rPr>
          <w:rFonts w:ascii="Times New Roman" w:hAnsi="Times New Roman" w:cs="Times New Roman"/>
          <w:sz w:val="24"/>
          <w:szCs w:val="24"/>
        </w:rPr>
        <w:t xml:space="preserve">provide technical assistance and help these businesses be successful in applying to SSBCI capital programs and other </w:t>
      </w:r>
      <w:r w:rsidR="0013522D">
        <w:rPr>
          <w:rFonts w:ascii="Times New Roman" w:hAnsi="Times New Roman" w:cs="Times New Roman"/>
          <w:sz w:val="24"/>
          <w:szCs w:val="24"/>
        </w:rPr>
        <w:t>government programs</w:t>
      </w:r>
      <w:r w:rsidR="44DD5773" w:rsidRPr="52E4D8DB">
        <w:rPr>
          <w:rFonts w:ascii="Times New Roman" w:hAnsi="Times New Roman" w:cs="Times New Roman"/>
          <w:sz w:val="24"/>
          <w:szCs w:val="24"/>
        </w:rPr>
        <w:t xml:space="preserve"> that support small businesses.</w:t>
      </w:r>
      <w:r w:rsidR="4A072CAD" w:rsidRPr="4BB4A7A4">
        <w:rPr>
          <w:rFonts w:ascii="Times New Roman" w:hAnsi="Times New Roman" w:cs="Times New Roman"/>
          <w:sz w:val="24"/>
          <w:szCs w:val="24"/>
        </w:rPr>
        <w:t xml:space="preserve"> </w:t>
      </w:r>
    </w:p>
    <w:p w14:paraId="0681362D" w14:textId="34C38525" w:rsidR="00E22667" w:rsidRPr="00C65AE9" w:rsidRDefault="00E22667" w:rsidP="76ACBFD8">
      <w:pPr>
        <w:pStyle w:val="BodyText"/>
        <w:ind w:left="140"/>
        <w:rPr>
          <w:rFonts w:ascii="Times New Roman" w:hAnsi="Times New Roman" w:cs="Times New Roman"/>
          <w:sz w:val="24"/>
          <w:szCs w:val="24"/>
        </w:rPr>
      </w:pPr>
    </w:p>
    <w:p w14:paraId="787A8F00" w14:textId="6A02D4A6" w:rsidR="00E22667" w:rsidRPr="00C65AE9" w:rsidRDefault="00E22667" w:rsidP="00864F2D">
      <w:pPr>
        <w:pStyle w:val="BodyText"/>
        <w:rPr>
          <w:rFonts w:ascii="Times New Roman" w:hAnsi="Times New Roman" w:cs="Times New Roman"/>
          <w:sz w:val="24"/>
          <w:szCs w:val="24"/>
        </w:rPr>
      </w:pPr>
      <w:r w:rsidRPr="00C65AE9">
        <w:rPr>
          <w:rFonts w:ascii="Times New Roman" w:hAnsi="Times New Roman" w:cs="Times New Roman"/>
          <w:sz w:val="24"/>
          <w:szCs w:val="24"/>
        </w:rPr>
        <w:t>“The Capital Read</w:t>
      </w:r>
      <w:r w:rsidR="008F5EF4" w:rsidRPr="00C65AE9">
        <w:rPr>
          <w:rFonts w:ascii="Times New Roman" w:hAnsi="Times New Roman" w:cs="Times New Roman"/>
          <w:sz w:val="24"/>
          <w:szCs w:val="24"/>
        </w:rPr>
        <w:t>iness Program</w:t>
      </w:r>
      <w:r w:rsidRPr="00C65AE9">
        <w:rPr>
          <w:rFonts w:ascii="Times New Roman" w:hAnsi="Times New Roman" w:cs="Times New Roman"/>
          <w:sz w:val="24"/>
          <w:szCs w:val="24"/>
        </w:rPr>
        <w:t xml:space="preserve"> will open doors for entrepreneurs,” said Donald Cravins, Jr., Under Secretary of</w:t>
      </w:r>
      <w:r w:rsidR="00730D75">
        <w:rPr>
          <w:rFonts w:ascii="Times New Roman" w:hAnsi="Times New Roman" w:cs="Times New Roman"/>
          <w:sz w:val="24"/>
          <w:szCs w:val="24"/>
        </w:rPr>
        <w:t xml:space="preserve"> the</w:t>
      </w:r>
      <w:r w:rsidRPr="00C65AE9">
        <w:rPr>
          <w:rFonts w:ascii="Times New Roman" w:hAnsi="Times New Roman" w:cs="Times New Roman"/>
          <w:sz w:val="24"/>
          <w:szCs w:val="24"/>
        </w:rPr>
        <w:t xml:space="preserve"> Minority Business Development</w:t>
      </w:r>
      <w:r w:rsidR="00AB7B33">
        <w:rPr>
          <w:rFonts w:ascii="Times New Roman" w:hAnsi="Times New Roman" w:cs="Times New Roman"/>
          <w:sz w:val="24"/>
          <w:szCs w:val="24"/>
        </w:rPr>
        <w:t xml:space="preserve"> Agency</w:t>
      </w:r>
      <w:r w:rsidRPr="00C65AE9">
        <w:rPr>
          <w:rFonts w:ascii="Times New Roman" w:hAnsi="Times New Roman" w:cs="Times New Roman"/>
          <w:sz w:val="24"/>
          <w:szCs w:val="24"/>
        </w:rPr>
        <w:t xml:space="preserve">. “The greatest obstacle facing disadvantaged entrepreneurs, especially entrepreneurs of color, is access. MBDA can effectively launch the </w:t>
      </w:r>
      <w:r w:rsidR="00357E2A" w:rsidRPr="00C65AE9">
        <w:rPr>
          <w:rFonts w:ascii="Times New Roman" w:hAnsi="Times New Roman" w:cs="Times New Roman"/>
          <w:sz w:val="24"/>
          <w:szCs w:val="24"/>
        </w:rPr>
        <w:t>i</w:t>
      </w:r>
      <w:r w:rsidRPr="00C65AE9">
        <w:rPr>
          <w:rFonts w:ascii="Times New Roman" w:hAnsi="Times New Roman" w:cs="Times New Roman"/>
          <w:sz w:val="24"/>
          <w:szCs w:val="24"/>
        </w:rPr>
        <w:t xml:space="preserve">nitiative to help entrepreneurs start and develop their business, access capital through the Department of Treasury’s SSBCI </w:t>
      </w:r>
      <w:r w:rsidR="00A7770D" w:rsidRPr="00C65AE9">
        <w:rPr>
          <w:rFonts w:ascii="Times New Roman" w:hAnsi="Times New Roman" w:cs="Times New Roman"/>
          <w:sz w:val="24"/>
          <w:szCs w:val="24"/>
        </w:rPr>
        <w:t>C</w:t>
      </w:r>
      <w:r w:rsidR="003D765A" w:rsidRPr="00C65AE9">
        <w:rPr>
          <w:rFonts w:ascii="Times New Roman" w:hAnsi="Times New Roman" w:cs="Times New Roman"/>
          <w:sz w:val="24"/>
          <w:szCs w:val="24"/>
        </w:rPr>
        <w:t xml:space="preserve">apital </w:t>
      </w:r>
      <w:r w:rsidR="00A7770D" w:rsidRPr="00C65AE9">
        <w:rPr>
          <w:rFonts w:ascii="Times New Roman" w:hAnsi="Times New Roman" w:cs="Times New Roman"/>
          <w:sz w:val="24"/>
          <w:szCs w:val="24"/>
        </w:rPr>
        <w:t>P</w:t>
      </w:r>
      <w:r w:rsidR="003D765A" w:rsidRPr="00C65AE9">
        <w:rPr>
          <w:rFonts w:ascii="Times New Roman" w:hAnsi="Times New Roman" w:cs="Times New Roman"/>
          <w:sz w:val="24"/>
          <w:szCs w:val="24"/>
        </w:rPr>
        <w:t>rogram</w:t>
      </w:r>
      <w:r w:rsidRPr="00C65AE9">
        <w:rPr>
          <w:rFonts w:ascii="Times New Roman" w:hAnsi="Times New Roman" w:cs="Times New Roman"/>
          <w:sz w:val="24"/>
          <w:szCs w:val="24"/>
        </w:rPr>
        <w:t xml:space="preserve">, and access networks that understand and address the unique challenges </w:t>
      </w:r>
      <w:r w:rsidR="00CE274D" w:rsidRPr="00C65AE9">
        <w:rPr>
          <w:rFonts w:ascii="Times New Roman" w:hAnsi="Times New Roman" w:cs="Times New Roman"/>
          <w:sz w:val="24"/>
          <w:szCs w:val="24"/>
        </w:rPr>
        <w:t xml:space="preserve">minority </w:t>
      </w:r>
      <w:r w:rsidRPr="00C65AE9">
        <w:rPr>
          <w:rFonts w:ascii="Times New Roman" w:hAnsi="Times New Roman" w:cs="Times New Roman"/>
          <w:sz w:val="24"/>
          <w:szCs w:val="24"/>
        </w:rPr>
        <w:t xml:space="preserve">entrepreneurs </w:t>
      </w:r>
      <w:r w:rsidR="00CE274D" w:rsidRPr="00C65AE9">
        <w:rPr>
          <w:rFonts w:ascii="Times New Roman" w:hAnsi="Times New Roman" w:cs="Times New Roman"/>
          <w:sz w:val="24"/>
          <w:szCs w:val="24"/>
        </w:rPr>
        <w:t xml:space="preserve">and other underserved entrepreneurs </w:t>
      </w:r>
      <w:r w:rsidRPr="00C65AE9">
        <w:rPr>
          <w:rFonts w:ascii="Times New Roman" w:hAnsi="Times New Roman" w:cs="Times New Roman"/>
          <w:sz w:val="24"/>
          <w:szCs w:val="24"/>
        </w:rPr>
        <w:t>face.”</w:t>
      </w:r>
    </w:p>
    <w:p w14:paraId="4446938C" w14:textId="77777777" w:rsidR="00925827" w:rsidRPr="003A1E75" w:rsidRDefault="00925827" w:rsidP="00C65AE9">
      <w:pPr>
        <w:pStyle w:val="BodyText"/>
        <w:ind w:left="140"/>
        <w:rPr>
          <w:rFonts w:ascii="Times New Roman" w:hAnsi="Times New Roman" w:cs="Times New Roman"/>
          <w:sz w:val="24"/>
          <w:szCs w:val="24"/>
        </w:rPr>
      </w:pPr>
    </w:p>
    <w:p w14:paraId="74CE6057" w14:textId="310B7C8C" w:rsidR="00191E20" w:rsidRPr="003A1E75" w:rsidRDefault="00DA6EC0" w:rsidP="00864F2D">
      <w:pPr>
        <w:pStyle w:val="BodyText"/>
        <w:rPr>
          <w:rFonts w:ascii="Times New Roman" w:hAnsi="Times New Roman" w:cs="Times New Roman"/>
          <w:sz w:val="24"/>
          <w:szCs w:val="24"/>
        </w:rPr>
      </w:pPr>
      <w:r w:rsidRPr="003A1E75">
        <w:rPr>
          <w:rFonts w:ascii="Times New Roman" w:hAnsi="Times New Roman" w:cs="Times New Roman"/>
          <w:sz w:val="24"/>
          <w:szCs w:val="24"/>
        </w:rPr>
        <w:t>E</w:t>
      </w:r>
      <w:r w:rsidR="00925827" w:rsidRPr="003A1E75">
        <w:rPr>
          <w:rFonts w:ascii="Times New Roman" w:hAnsi="Times New Roman" w:cs="Times New Roman"/>
          <w:sz w:val="24"/>
          <w:szCs w:val="24"/>
        </w:rPr>
        <w:t xml:space="preserve">ntities </w:t>
      </w:r>
      <w:r w:rsidRPr="003A1E75">
        <w:rPr>
          <w:rFonts w:ascii="Times New Roman" w:hAnsi="Times New Roman" w:cs="Times New Roman"/>
          <w:sz w:val="24"/>
          <w:szCs w:val="24"/>
        </w:rPr>
        <w:t xml:space="preserve">that </w:t>
      </w:r>
      <w:r w:rsidR="00925827" w:rsidRPr="003A1E75">
        <w:rPr>
          <w:rFonts w:ascii="Times New Roman" w:hAnsi="Times New Roman" w:cs="Times New Roman"/>
          <w:sz w:val="24"/>
          <w:szCs w:val="24"/>
        </w:rPr>
        <w:t xml:space="preserve">are eligible to apply </w:t>
      </w:r>
      <w:r w:rsidRPr="003A1E75">
        <w:rPr>
          <w:rFonts w:ascii="Times New Roman" w:hAnsi="Times New Roman" w:cs="Times New Roman"/>
          <w:sz w:val="24"/>
          <w:szCs w:val="24"/>
        </w:rPr>
        <w:t xml:space="preserve">include </w:t>
      </w:r>
      <w:r w:rsidRPr="00C65AE9">
        <w:rPr>
          <w:rFonts w:ascii="Times New Roman" w:hAnsi="Times New Roman" w:cs="Times New Roman"/>
          <w:sz w:val="24"/>
          <w:szCs w:val="24"/>
        </w:rPr>
        <w:t>n</w:t>
      </w:r>
      <w:r w:rsidR="00925827" w:rsidRPr="00C65AE9">
        <w:rPr>
          <w:rFonts w:ascii="Times New Roman" w:hAnsi="Times New Roman" w:cs="Times New Roman"/>
          <w:sz w:val="24"/>
          <w:szCs w:val="24"/>
        </w:rPr>
        <w:t>on-profit organizations,</w:t>
      </w:r>
      <w:r w:rsidRPr="00C65AE9">
        <w:rPr>
          <w:rFonts w:ascii="Times New Roman" w:hAnsi="Times New Roman" w:cs="Times New Roman"/>
          <w:sz w:val="24"/>
          <w:szCs w:val="24"/>
        </w:rPr>
        <w:t xml:space="preserve"> p</w:t>
      </w:r>
      <w:r w:rsidR="00925827" w:rsidRPr="00C65AE9">
        <w:rPr>
          <w:rFonts w:ascii="Times New Roman" w:hAnsi="Times New Roman" w:cs="Times New Roman"/>
          <w:sz w:val="24"/>
          <w:szCs w:val="24"/>
        </w:rPr>
        <w:t>rivate sector entities</w:t>
      </w:r>
      <w:r w:rsidR="00154696" w:rsidRPr="00C65AE9">
        <w:rPr>
          <w:rFonts w:ascii="Times New Roman" w:hAnsi="Times New Roman" w:cs="Times New Roman"/>
          <w:sz w:val="24"/>
          <w:szCs w:val="24"/>
        </w:rPr>
        <w:t>, i</w:t>
      </w:r>
      <w:r w:rsidR="00925827" w:rsidRPr="00C65AE9">
        <w:rPr>
          <w:rFonts w:ascii="Times New Roman" w:hAnsi="Times New Roman" w:cs="Times New Roman"/>
          <w:sz w:val="24"/>
          <w:szCs w:val="24"/>
        </w:rPr>
        <w:t>nstitutions of higher education, and</w:t>
      </w:r>
      <w:r w:rsidR="00154696" w:rsidRPr="00C65AE9">
        <w:rPr>
          <w:rFonts w:ascii="Times New Roman" w:hAnsi="Times New Roman" w:cs="Times New Roman"/>
          <w:sz w:val="24"/>
          <w:szCs w:val="24"/>
        </w:rPr>
        <w:t xml:space="preserve"> a</w:t>
      </w:r>
      <w:r w:rsidR="00925827" w:rsidRPr="00C65AE9">
        <w:rPr>
          <w:rFonts w:ascii="Times New Roman" w:hAnsi="Times New Roman" w:cs="Times New Roman"/>
          <w:sz w:val="24"/>
          <w:szCs w:val="24"/>
        </w:rPr>
        <w:t xml:space="preserve"> consortium of two or more of any of the above-mentioned eligible applicants.</w:t>
      </w:r>
      <w:r w:rsidR="00234119">
        <w:rPr>
          <w:rFonts w:ascii="Times New Roman" w:hAnsi="Times New Roman" w:cs="Times New Roman"/>
          <w:sz w:val="24"/>
          <w:szCs w:val="24"/>
        </w:rPr>
        <w:t xml:space="preserve"> </w:t>
      </w:r>
      <w:r w:rsidR="004F0C1D">
        <w:rPr>
          <w:rFonts w:ascii="Times New Roman" w:hAnsi="Times New Roman" w:cs="Times New Roman"/>
          <w:sz w:val="24"/>
          <w:szCs w:val="24"/>
        </w:rPr>
        <w:t>T</w:t>
      </w:r>
      <w:r w:rsidR="00241239">
        <w:rPr>
          <w:rFonts w:ascii="Times New Roman" w:hAnsi="Times New Roman" w:cs="Times New Roman"/>
          <w:sz w:val="24"/>
          <w:szCs w:val="24"/>
        </w:rPr>
        <w:t>o address one of the largest barriers to women in the workplace, t</w:t>
      </w:r>
      <w:r w:rsidR="004F0C1D">
        <w:rPr>
          <w:rFonts w:ascii="Times New Roman" w:hAnsi="Times New Roman" w:cs="Times New Roman"/>
          <w:sz w:val="24"/>
          <w:szCs w:val="24"/>
        </w:rPr>
        <w:t xml:space="preserve">he </w:t>
      </w:r>
      <w:r w:rsidR="00E45B2E">
        <w:rPr>
          <w:rFonts w:ascii="Times New Roman" w:hAnsi="Times New Roman" w:cs="Times New Roman"/>
          <w:sz w:val="24"/>
          <w:szCs w:val="24"/>
        </w:rPr>
        <w:t xml:space="preserve">competition </w:t>
      </w:r>
      <w:r w:rsidR="0076330C">
        <w:rPr>
          <w:rFonts w:ascii="Times New Roman" w:hAnsi="Times New Roman" w:cs="Times New Roman"/>
          <w:sz w:val="24"/>
          <w:szCs w:val="24"/>
        </w:rPr>
        <w:t>incentivizes</w:t>
      </w:r>
      <w:r w:rsidR="00654F3F">
        <w:rPr>
          <w:rFonts w:ascii="Times New Roman" w:hAnsi="Times New Roman" w:cs="Times New Roman"/>
          <w:sz w:val="24"/>
          <w:szCs w:val="24"/>
        </w:rPr>
        <w:t xml:space="preserve"> applicants to </w:t>
      </w:r>
      <w:r w:rsidR="006513AB">
        <w:rPr>
          <w:rFonts w:ascii="Times New Roman" w:hAnsi="Times New Roman" w:cs="Times New Roman"/>
          <w:sz w:val="24"/>
          <w:szCs w:val="24"/>
        </w:rPr>
        <w:t xml:space="preserve">provide </w:t>
      </w:r>
      <w:r w:rsidR="007120AA" w:rsidRPr="003A1E75">
        <w:rPr>
          <w:rFonts w:ascii="Times New Roman" w:hAnsi="Times New Roman" w:cs="Times New Roman"/>
          <w:sz w:val="24"/>
          <w:szCs w:val="24"/>
        </w:rPr>
        <w:t>child</w:t>
      </w:r>
      <w:r w:rsidR="007120AA">
        <w:rPr>
          <w:rFonts w:ascii="Times New Roman" w:hAnsi="Times New Roman" w:cs="Times New Roman"/>
          <w:sz w:val="24"/>
          <w:szCs w:val="24"/>
        </w:rPr>
        <w:t>care</w:t>
      </w:r>
      <w:r w:rsidR="00AB2DBF">
        <w:rPr>
          <w:rFonts w:ascii="Times New Roman" w:hAnsi="Times New Roman" w:cs="Times New Roman"/>
          <w:sz w:val="24"/>
          <w:szCs w:val="24"/>
        </w:rPr>
        <w:t xml:space="preserve"> solutions, such as </w:t>
      </w:r>
      <w:r w:rsidR="00191E20" w:rsidRPr="003A1E75">
        <w:rPr>
          <w:rFonts w:ascii="Times New Roman" w:hAnsi="Times New Roman" w:cs="Times New Roman"/>
          <w:sz w:val="24"/>
          <w:szCs w:val="24"/>
        </w:rPr>
        <w:t>on-site day care</w:t>
      </w:r>
      <w:r w:rsidR="00AB2DBF">
        <w:rPr>
          <w:rFonts w:ascii="Times New Roman" w:hAnsi="Times New Roman" w:cs="Times New Roman"/>
          <w:sz w:val="24"/>
          <w:szCs w:val="24"/>
        </w:rPr>
        <w:t>,</w:t>
      </w:r>
      <w:r w:rsidR="00191E20" w:rsidRPr="003A1E75">
        <w:rPr>
          <w:rFonts w:ascii="Times New Roman" w:hAnsi="Times New Roman" w:cs="Times New Roman"/>
          <w:sz w:val="24"/>
          <w:szCs w:val="24"/>
        </w:rPr>
        <w:t xml:space="preserve"> </w:t>
      </w:r>
      <w:r w:rsidR="008538CF">
        <w:rPr>
          <w:rFonts w:ascii="Times New Roman" w:hAnsi="Times New Roman" w:cs="Times New Roman"/>
          <w:sz w:val="24"/>
          <w:szCs w:val="24"/>
        </w:rPr>
        <w:t xml:space="preserve">as </w:t>
      </w:r>
      <w:r w:rsidR="008538CF" w:rsidRPr="008F7671">
        <w:rPr>
          <w:rFonts w:ascii="Times New Roman" w:hAnsi="Times New Roman" w:cs="Times New Roman"/>
          <w:sz w:val="24"/>
          <w:szCs w:val="24"/>
        </w:rPr>
        <w:t>a strategic priority</w:t>
      </w:r>
      <w:r w:rsidR="00191E20" w:rsidRPr="008F7671">
        <w:rPr>
          <w:rFonts w:ascii="Times New Roman" w:hAnsi="Times New Roman" w:cs="Times New Roman"/>
          <w:sz w:val="24"/>
          <w:szCs w:val="24"/>
        </w:rPr>
        <w:t>.</w:t>
      </w:r>
      <w:r w:rsidR="00896DAB" w:rsidRPr="008F7671">
        <w:rPr>
          <w:rFonts w:ascii="Times New Roman" w:hAnsi="Times New Roman" w:cs="Times New Roman"/>
          <w:sz w:val="24"/>
          <w:szCs w:val="24"/>
        </w:rPr>
        <w:t xml:space="preserve"> </w:t>
      </w:r>
      <w:r w:rsidR="00270398" w:rsidRPr="0017263B">
        <w:rPr>
          <w:rFonts w:ascii="Times New Roman" w:hAnsi="Times New Roman" w:cs="Times New Roman"/>
          <w:sz w:val="24"/>
          <w:szCs w:val="24"/>
        </w:rPr>
        <w:t xml:space="preserve">The competition also </w:t>
      </w:r>
      <w:r w:rsidR="00A52D7A" w:rsidRPr="0017263B">
        <w:rPr>
          <w:rFonts w:ascii="Times New Roman" w:hAnsi="Times New Roman" w:cs="Times New Roman"/>
          <w:sz w:val="24"/>
          <w:szCs w:val="24"/>
        </w:rPr>
        <w:t>incentivizes</w:t>
      </w:r>
      <w:r w:rsidR="00565728" w:rsidRPr="0017263B">
        <w:rPr>
          <w:rFonts w:ascii="Times New Roman" w:hAnsi="Times New Roman" w:cs="Times New Roman"/>
          <w:sz w:val="24"/>
          <w:szCs w:val="24"/>
        </w:rPr>
        <w:t xml:space="preserve"> </w:t>
      </w:r>
      <w:r w:rsidR="00774DC1">
        <w:rPr>
          <w:rFonts w:ascii="Times New Roman" w:hAnsi="Times New Roman" w:cs="Times New Roman"/>
          <w:sz w:val="24"/>
          <w:szCs w:val="24"/>
        </w:rPr>
        <w:t>proposals from organizations</w:t>
      </w:r>
      <w:r w:rsidR="00191E20" w:rsidRPr="0017263B">
        <w:rPr>
          <w:rFonts w:ascii="Times New Roman" w:hAnsi="Times New Roman" w:cs="Times New Roman"/>
          <w:sz w:val="24"/>
          <w:szCs w:val="24"/>
        </w:rPr>
        <w:t xml:space="preserve"> </w:t>
      </w:r>
      <w:r w:rsidR="009B6B1F" w:rsidRPr="0017263B">
        <w:rPr>
          <w:rFonts w:ascii="Times New Roman" w:hAnsi="Times New Roman" w:cs="Times New Roman"/>
          <w:sz w:val="24"/>
          <w:szCs w:val="24"/>
        </w:rPr>
        <w:t>that</w:t>
      </w:r>
      <w:r w:rsidR="00F64941" w:rsidRPr="0017263B">
        <w:rPr>
          <w:rFonts w:ascii="Times New Roman" w:hAnsi="Times New Roman" w:cs="Times New Roman"/>
          <w:sz w:val="24"/>
          <w:szCs w:val="24"/>
        </w:rPr>
        <w:t xml:space="preserve"> </w:t>
      </w:r>
      <w:r w:rsidR="009B6B1F" w:rsidRPr="0017263B">
        <w:rPr>
          <w:rFonts w:ascii="Times New Roman" w:hAnsi="Times New Roman" w:cs="Times New Roman"/>
          <w:sz w:val="24"/>
          <w:szCs w:val="24"/>
        </w:rPr>
        <w:t xml:space="preserve">are </w:t>
      </w:r>
      <w:r w:rsidR="00F64941" w:rsidRPr="0017263B">
        <w:rPr>
          <w:rFonts w:ascii="Times New Roman" w:hAnsi="Times New Roman" w:cs="Times New Roman"/>
          <w:sz w:val="24"/>
          <w:szCs w:val="24"/>
        </w:rPr>
        <w:lastRenderedPageBreak/>
        <w:t>work</w:t>
      </w:r>
      <w:r w:rsidR="009B6B1F" w:rsidRPr="0017263B">
        <w:rPr>
          <w:rFonts w:ascii="Times New Roman" w:hAnsi="Times New Roman" w:cs="Times New Roman"/>
          <w:sz w:val="24"/>
          <w:szCs w:val="24"/>
        </w:rPr>
        <w:t>ing</w:t>
      </w:r>
      <w:r w:rsidR="00F64941" w:rsidRPr="0017263B">
        <w:rPr>
          <w:rFonts w:ascii="Times New Roman" w:hAnsi="Times New Roman" w:cs="Times New Roman"/>
          <w:sz w:val="24"/>
          <w:szCs w:val="24"/>
        </w:rPr>
        <w:t xml:space="preserve"> to break down economic barriers for </w:t>
      </w:r>
      <w:r w:rsidR="000576FB" w:rsidRPr="0017263B">
        <w:rPr>
          <w:rFonts w:ascii="Times New Roman" w:hAnsi="Times New Roman" w:cs="Times New Roman"/>
          <w:sz w:val="24"/>
          <w:szCs w:val="24"/>
        </w:rPr>
        <w:t xml:space="preserve">underserved </w:t>
      </w:r>
      <w:r w:rsidR="00F64941" w:rsidRPr="0017263B">
        <w:rPr>
          <w:rFonts w:ascii="Times New Roman" w:hAnsi="Times New Roman" w:cs="Times New Roman"/>
          <w:sz w:val="24"/>
          <w:szCs w:val="24"/>
        </w:rPr>
        <w:t>communities</w:t>
      </w:r>
      <w:r w:rsidR="0086202F" w:rsidRPr="0017263B">
        <w:rPr>
          <w:rFonts w:ascii="Times New Roman" w:hAnsi="Times New Roman" w:cs="Times New Roman"/>
          <w:sz w:val="24"/>
          <w:szCs w:val="24"/>
        </w:rPr>
        <w:t xml:space="preserve"> and</w:t>
      </w:r>
      <w:r w:rsidR="00234119" w:rsidRPr="0017263B">
        <w:rPr>
          <w:rFonts w:ascii="Times New Roman" w:hAnsi="Times New Roman" w:cs="Times New Roman"/>
          <w:sz w:val="24"/>
          <w:szCs w:val="24"/>
        </w:rPr>
        <w:t xml:space="preserve"> support </w:t>
      </w:r>
      <w:r w:rsidR="00F64941" w:rsidRPr="0017263B">
        <w:rPr>
          <w:rFonts w:ascii="Times New Roman" w:hAnsi="Times New Roman" w:cs="Times New Roman"/>
          <w:sz w:val="24"/>
          <w:szCs w:val="24"/>
        </w:rPr>
        <w:t xml:space="preserve">traditionally underrepresented, high-growth </w:t>
      </w:r>
      <w:r w:rsidR="00234119" w:rsidRPr="0017263B">
        <w:rPr>
          <w:rFonts w:ascii="Times New Roman" w:hAnsi="Times New Roman" w:cs="Times New Roman"/>
          <w:sz w:val="24"/>
          <w:szCs w:val="24"/>
        </w:rPr>
        <w:t>industries</w:t>
      </w:r>
      <w:r w:rsidR="0086202F" w:rsidRPr="0017263B">
        <w:rPr>
          <w:rFonts w:ascii="Times New Roman" w:hAnsi="Times New Roman" w:cs="Times New Roman"/>
          <w:sz w:val="24"/>
          <w:szCs w:val="24"/>
        </w:rPr>
        <w:t xml:space="preserve"> while growing America’s economy. </w:t>
      </w:r>
    </w:p>
    <w:p w14:paraId="06FB8B76" w14:textId="77777777" w:rsidR="00925827" w:rsidRPr="003A1E75" w:rsidRDefault="00925827" w:rsidP="00C65AE9">
      <w:pPr>
        <w:pStyle w:val="BodyText"/>
        <w:rPr>
          <w:rFonts w:ascii="Times New Roman" w:hAnsi="Times New Roman" w:cs="Times New Roman"/>
          <w:sz w:val="24"/>
          <w:szCs w:val="24"/>
        </w:rPr>
      </w:pPr>
    </w:p>
    <w:p w14:paraId="0DC21074" w14:textId="01C7B820" w:rsidR="000E734C" w:rsidRPr="003A1E75" w:rsidRDefault="00D965F6" w:rsidP="00864F2D">
      <w:pPr>
        <w:pStyle w:val="BodyText"/>
        <w:rPr>
          <w:rFonts w:ascii="Times New Roman" w:hAnsi="Times New Roman" w:cs="Times New Roman"/>
          <w:sz w:val="24"/>
          <w:szCs w:val="24"/>
        </w:rPr>
      </w:pPr>
      <w:r w:rsidRPr="003A1E75">
        <w:rPr>
          <w:rFonts w:ascii="Times New Roman" w:hAnsi="Times New Roman" w:cs="Times New Roman"/>
          <w:sz w:val="24"/>
          <w:szCs w:val="24"/>
        </w:rPr>
        <w:t xml:space="preserve">Starting in January, </w:t>
      </w:r>
      <w:r w:rsidR="000E734C" w:rsidRPr="003A1E75">
        <w:rPr>
          <w:rFonts w:ascii="Times New Roman" w:hAnsi="Times New Roman" w:cs="Times New Roman"/>
          <w:sz w:val="24"/>
          <w:szCs w:val="24"/>
        </w:rPr>
        <w:t>MBDA will</w:t>
      </w:r>
      <w:r w:rsidRPr="003A1E75">
        <w:rPr>
          <w:rFonts w:ascii="Times New Roman" w:hAnsi="Times New Roman" w:cs="Times New Roman"/>
          <w:sz w:val="24"/>
          <w:szCs w:val="24"/>
        </w:rPr>
        <w:t xml:space="preserve"> host</w:t>
      </w:r>
      <w:r w:rsidR="000E734C" w:rsidRPr="003A1E75">
        <w:rPr>
          <w:rFonts w:ascii="Times New Roman" w:hAnsi="Times New Roman" w:cs="Times New Roman"/>
          <w:sz w:val="24"/>
          <w:szCs w:val="24"/>
        </w:rPr>
        <w:t xml:space="preserve"> a series of </w:t>
      </w:r>
      <w:r w:rsidR="003A1835" w:rsidRPr="003A1E75">
        <w:rPr>
          <w:rFonts w:ascii="Times New Roman" w:hAnsi="Times New Roman" w:cs="Times New Roman"/>
          <w:sz w:val="24"/>
          <w:szCs w:val="24"/>
        </w:rPr>
        <w:t xml:space="preserve">informational </w:t>
      </w:r>
      <w:r w:rsidR="000E734C" w:rsidRPr="003A1E75">
        <w:rPr>
          <w:rFonts w:ascii="Times New Roman" w:hAnsi="Times New Roman" w:cs="Times New Roman"/>
          <w:sz w:val="24"/>
          <w:szCs w:val="24"/>
        </w:rPr>
        <w:t>pre-application webinars.</w:t>
      </w:r>
      <w:r w:rsidR="00996DF8" w:rsidRPr="003A1E75">
        <w:rPr>
          <w:rFonts w:ascii="Times New Roman" w:hAnsi="Times New Roman" w:cs="Times New Roman"/>
          <w:sz w:val="24"/>
          <w:szCs w:val="24"/>
        </w:rPr>
        <w:t xml:space="preserve"> The </w:t>
      </w:r>
      <w:r w:rsidR="007B3086" w:rsidRPr="003A1E75">
        <w:rPr>
          <w:rFonts w:ascii="Times New Roman" w:hAnsi="Times New Roman" w:cs="Times New Roman"/>
          <w:sz w:val="24"/>
          <w:szCs w:val="24"/>
        </w:rPr>
        <w:t>webinars will</w:t>
      </w:r>
      <w:r w:rsidR="001C527F" w:rsidRPr="003A1E75">
        <w:rPr>
          <w:rFonts w:ascii="Times New Roman" w:hAnsi="Times New Roman" w:cs="Times New Roman"/>
          <w:sz w:val="24"/>
          <w:szCs w:val="24"/>
        </w:rPr>
        <w:t xml:space="preserve"> </w:t>
      </w:r>
      <w:r w:rsidR="009B3331" w:rsidRPr="003A1E75">
        <w:rPr>
          <w:rFonts w:ascii="Times New Roman" w:hAnsi="Times New Roman" w:cs="Times New Roman"/>
          <w:sz w:val="24"/>
          <w:szCs w:val="24"/>
        </w:rPr>
        <w:t xml:space="preserve">assist potential applicants in better understanding the </w:t>
      </w:r>
      <w:r w:rsidR="00BE25F0" w:rsidRPr="003A1E75">
        <w:rPr>
          <w:rFonts w:ascii="Times New Roman" w:hAnsi="Times New Roman" w:cs="Times New Roman"/>
          <w:sz w:val="24"/>
          <w:szCs w:val="24"/>
        </w:rPr>
        <w:t>Capital Read</w:t>
      </w:r>
      <w:r w:rsidR="006632A5" w:rsidRPr="003A1E75">
        <w:rPr>
          <w:rFonts w:ascii="Times New Roman" w:hAnsi="Times New Roman" w:cs="Times New Roman"/>
          <w:sz w:val="24"/>
          <w:szCs w:val="24"/>
        </w:rPr>
        <w:t>iness Program</w:t>
      </w:r>
      <w:r w:rsidR="009B3331" w:rsidRPr="003A1E75">
        <w:rPr>
          <w:rFonts w:ascii="Times New Roman" w:hAnsi="Times New Roman" w:cs="Times New Roman"/>
          <w:sz w:val="24"/>
          <w:szCs w:val="24"/>
        </w:rPr>
        <w:t xml:space="preserve"> and the application requirements </w:t>
      </w:r>
      <w:r w:rsidR="000F17CC" w:rsidRPr="003A1E75">
        <w:rPr>
          <w:rFonts w:ascii="Times New Roman" w:hAnsi="Times New Roman" w:cs="Times New Roman"/>
          <w:sz w:val="24"/>
          <w:szCs w:val="24"/>
        </w:rPr>
        <w:t>outlined</w:t>
      </w:r>
      <w:r w:rsidR="009B3331" w:rsidRPr="003A1E75">
        <w:rPr>
          <w:rFonts w:ascii="Times New Roman" w:hAnsi="Times New Roman" w:cs="Times New Roman"/>
          <w:sz w:val="24"/>
          <w:szCs w:val="24"/>
        </w:rPr>
        <w:t xml:space="preserve"> in the Notice of Funding Opportunity (NOFO)</w:t>
      </w:r>
      <w:r w:rsidR="00662076" w:rsidRPr="003A1E75">
        <w:rPr>
          <w:rFonts w:ascii="Times New Roman" w:hAnsi="Times New Roman" w:cs="Times New Roman"/>
          <w:sz w:val="24"/>
          <w:szCs w:val="24"/>
        </w:rPr>
        <w:t xml:space="preserve">. </w:t>
      </w:r>
      <w:r w:rsidR="000E734C" w:rsidRPr="003A1E75">
        <w:rPr>
          <w:rFonts w:ascii="Times New Roman" w:hAnsi="Times New Roman" w:cs="Times New Roman"/>
          <w:sz w:val="24"/>
          <w:szCs w:val="24"/>
        </w:rPr>
        <w:t xml:space="preserve">The webinars </w:t>
      </w:r>
      <w:r w:rsidR="00144694" w:rsidRPr="003A1E75">
        <w:rPr>
          <w:rFonts w:ascii="Times New Roman" w:hAnsi="Times New Roman" w:cs="Times New Roman"/>
          <w:sz w:val="24"/>
          <w:szCs w:val="24"/>
        </w:rPr>
        <w:t>are scheduled</w:t>
      </w:r>
      <w:r w:rsidR="000E734C" w:rsidRPr="003A1E75">
        <w:rPr>
          <w:rFonts w:ascii="Times New Roman" w:hAnsi="Times New Roman" w:cs="Times New Roman"/>
          <w:sz w:val="24"/>
          <w:szCs w:val="24"/>
        </w:rPr>
        <w:t xml:space="preserve"> on </w:t>
      </w:r>
      <w:r w:rsidR="000E734C" w:rsidRPr="0017263B">
        <w:rPr>
          <w:rFonts w:ascii="Times New Roman" w:hAnsi="Times New Roman" w:cs="Times New Roman"/>
          <w:sz w:val="24"/>
          <w:szCs w:val="24"/>
        </w:rPr>
        <w:t>January 10, 17, and 24</w:t>
      </w:r>
      <w:r w:rsidR="000E734C" w:rsidRPr="0017263B">
        <w:rPr>
          <w:rFonts w:ascii="Times New Roman" w:hAnsi="Times New Roman" w:cs="Times New Roman"/>
          <w:sz w:val="24"/>
          <w:szCs w:val="24"/>
          <w:vertAlign w:val="superscript"/>
        </w:rPr>
        <w:t>th</w:t>
      </w:r>
      <w:r w:rsidR="000E734C" w:rsidRPr="0017263B">
        <w:rPr>
          <w:rFonts w:ascii="Times New Roman" w:hAnsi="Times New Roman" w:cs="Times New Roman"/>
          <w:sz w:val="24"/>
          <w:szCs w:val="24"/>
        </w:rPr>
        <w:t xml:space="preserve"> 2023</w:t>
      </w:r>
      <w:r w:rsidR="00037190" w:rsidRPr="008F7671">
        <w:rPr>
          <w:rFonts w:ascii="Times New Roman" w:hAnsi="Times New Roman" w:cs="Times New Roman"/>
          <w:sz w:val="24"/>
          <w:szCs w:val="24"/>
        </w:rPr>
        <w:t xml:space="preserve"> at 2:00</w:t>
      </w:r>
      <w:r w:rsidR="00037190" w:rsidRPr="003A1E75">
        <w:rPr>
          <w:rFonts w:ascii="Times New Roman" w:hAnsi="Times New Roman" w:cs="Times New Roman"/>
          <w:sz w:val="24"/>
          <w:szCs w:val="24"/>
        </w:rPr>
        <w:t xml:space="preserve"> pm Eastern Time</w:t>
      </w:r>
      <w:r w:rsidR="000E734C" w:rsidRPr="003A1E75">
        <w:rPr>
          <w:rFonts w:ascii="Times New Roman" w:hAnsi="Times New Roman" w:cs="Times New Roman"/>
          <w:sz w:val="24"/>
          <w:szCs w:val="24"/>
        </w:rPr>
        <w:t xml:space="preserve">.  </w:t>
      </w:r>
    </w:p>
    <w:p w14:paraId="7F2259A1" w14:textId="77777777" w:rsidR="00F023D0" w:rsidRPr="003A1E75" w:rsidRDefault="00F023D0" w:rsidP="00C65AE9">
      <w:pPr>
        <w:pStyle w:val="BodyText"/>
        <w:ind w:left="140" w:right="177"/>
        <w:rPr>
          <w:rFonts w:ascii="Times New Roman" w:hAnsi="Times New Roman" w:cs="Times New Roman"/>
          <w:sz w:val="24"/>
          <w:szCs w:val="24"/>
        </w:rPr>
      </w:pPr>
    </w:p>
    <w:p w14:paraId="32AD606C" w14:textId="1C3270CB" w:rsidR="00F023D0" w:rsidRPr="003A1E75" w:rsidRDefault="00257E35" w:rsidP="00864F2D">
      <w:pPr>
        <w:pStyle w:val="BodyText"/>
        <w:ind w:right="177"/>
        <w:rPr>
          <w:rFonts w:ascii="Times New Roman" w:hAnsi="Times New Roman" w:cs="Times New Roman"/>
          <w:spacing w:val="-5"/>
          <w:sz w:val="24"/>
          <w:szCs w:val="24"/>
        </w:rPr>
      </w:pPr>
      <w:r w:rsidRPr="003A1E75">
        <w:rPr>
          <w:rFonts w:ascii="Times New Roman" w:hAnsi="Times New Roman" w:cs="Times New Roman"/>
          <w:sz w:val="24"/>
          <w:szCs w:val="24"/>
        </w:rPr>
        <w:t>For more information on the</w:t>
      </w:r>
      <w:r w:rsidR="00353C61" w:rsidRPr="003A1E75">
        <w:rPr>
          <w:rFonts w:ascii="Times New Roman" w:hAnsi="Times New Roman" w:cs="Times New Roman"/>
          <w:sz w:val="24"/>
          <w:szCs w:val="24"/>
        </w:rPr>
        <w:t xml:space="preserve"> </w:t>
      </w:r>
      <w:r w:rsidR="00FD4B8B" w:rsidRPr="003A1E75">
        <w:rPr>
          <w:rFonts w:ascii="Times New Roman" w:hAnsi="Times New Roman" w:cs="Times New Roman"/>
          <w:sz w:val="24"/>
          <w:szCs w:val="24"/>
        </w:rPr>
        <w:t>program</w:t>
      </w:r>
      <w:r w:rsidR="00027F0D" w:rsidRPr="003A1E75">
        <w:rPr>
          <w:rFonts w:ascii="Times New Roman" w:hAnsi="Times New Roman" w:cs="Times New Roman"/>
          <w:sz w:val="24"/>
          <w:szCs w:val="24"/>
        </w:rPr>
        <w:t xml:space="preserve"> and to register for the </w:t>
      </w:r>
      <w:r w:rsidR="00144694" w:rsidRPr="003A1E75">
        <w:rPr>
          <w:rFonts w:ascii="Times New Roman" w:hAnsi="Times New Roman" w:cs="Times New Roman"/>
          <w:sz w:val="24"/>
          <w:szCs w:val="24"/>
        </w:rPr>
        <w:t>p</w:t>
      </w:r>
      <w:r w:rsidR="00027F0D" w:rsidRPr="003A1E75">
        <w:rPr>
          <w:rFonts w:ascii="Times New Roman" w:hAnsi="Times New Roman" w:cs="Times New Roman"/>
          <w:sz w:val="24"/>
          <w:szCs w:val="24"/>
        </w:rPr>
        <w:t>re-</w:t>
      </w:r>
      <w:r w:rsidR="00144694" w:rsidRPr="003A1E75">
        <w:rPr>
          <w:rFonts w:ascii="Times New Roman" w:hAnsi="Times New Roman" w:cs="Times New Roman"/>
          <w:sz w:val="24"/>
          <w:szCs w:val="24"/>
        </w:rPr>
        <w:t>a</w:t>
      </w:r>
      <w:r w:rsidR="00027F0D" w:rsidRPr="003A1E75">
        <w:rPr>
          <w:rFonts w:ascii="Times New Roman" w:hAnsi="Times New Roman" w:cs="Times New Roman"/>
          <w:sz w:val="24"/>
          <w:szCs w:val="24"/>
        </w:rPr>
        <w:t xml:space="preserve">pplication </w:t>
      </w:r>
      <w:r w:rsidR="00144694" w:rsidRPr="003A1E75">
        <w:rPr>
          <w:rFonts w:ascii="Times New Roman" w:hAnsi="Times New Roman" w:cs="Times New Roman"/>
          <w:sz w:val="24"/>
          <w:szCs w:val="24"/>
        </w:rPr>
        <w:t>webinars</w:t>
      </w:r>
      <w:r w:rsidR="00F023D0" w:rsidRPr="003A1E75">
        <w:rPr>
          <w:rFonts w:ascii="Times New Roman" w:hAnsi="Times New Roman" w:cs="Times New Roman"/>
          <w:sz w:val="24"/>
          <w:szCs w:val="24"/>
        </w:rPr>
        <w:t>,</w:t>
      </w:r>
      <w:r w:rsidR="00F023D0" w:rsidRPr="003A1E75">
        <w:rPr>
          <w:rFonts w:ascii="Times New Roman" w:hAnsi="Times New Roman" w:cs="Times New Roman"/>
          <w:spacing w:val="-6"/>
          <w:sz w:val="24"/>
          <w:szCs w:val="24"/>
        </w:rPr>
        <w:t xml:space="preserve"> </w:t>
      </w:r>
      <w:r w:rsidR="00F023D0" w:rsidRPr="003A1E75">
        <w:rPr>
          <w:rFonts w:ascii="Times New Roman" w:hAnsi="Times New Roman" w:cs="Times New Roman"/>
          <w:sz w:val="24"/>
          <w:szCs w:val="24"/>
        </w:rPr>
        <w:t>visit</w:t>
      </w:r>
      <w:r w:rsidR="00F023D0" w:rsidRPr="003A1E75">
        <w:rPr>
          <w:rFonts w:ascii="Times New Roman" w:hAnsi="Times New Roman" w:cs="Times New Roman"/>
          <w:spacing w:val="-6"/>
          <w:sz w:val="24"/>
          <w:szCs w:val="24"/>
        </w:rPr>
        <w:t xml:space="preserve"> </w:t>
      </w:r>
      <w:r w:rsidRPr="003A1E75">
        <w:rPr>
          <w:rFonts w:ascii="Times New Roman" w:hAnsi="Times New Roman" w:cs="Times New Roman"/>
          <w:sz w:val="24"/>
          <w:szCs w:val="24"/>
        </w:rPr>
        <w:t>www.</w:t>
      </w:r>
      <w:r w:rsidR="0093384F" w:rsidRPr="003A1E75">
        <w:rPr>
          <w:rFonts w:ascii="Times New Roman" w:hAnsi="Times New Roman" w:cs="Times New Roman"/>
          <w:sz w:val="24"/>
          <w:szCs w:val="24"/>
        </w:rPr>
        <w:t>MBDA</w:t>
      </w:r>
      <w:r w:rsidRPr="003A1E75">
        <w:rPr>
          <w:rFonts w:ascii="Times New Roman" w:hAnsi="Times New Roman" w:cs="Times New Roman"/>
          <w:sz w:val="24"/>
          <w:szCs w:val="24"/>
        </w:rPr>
        <w:t>.gov</w:t>
      </w:r>
      <w:r w:rsidR="00144694" w:rsidRPr="003A1E75">
        <w:rPr>
          <w:rFonts w:ascii="Times New Roman" w:hAnsi="Times New Roman" w:cs="Times New Roman"/>
          <w:sz w:val="24"/>
          <w:szCs w:val="24"/>
        </w:rPr>
        <w:t>.</w:t>
      </w:r>
    </w:p>
    <w:p w14:paraId="32CB7FE1" w14:textId="43F5B8B3" w:rsidR="00C93D1F" w:rsidRPr="00C65AE9" w:rsidRDefault="00C93D1F" w:rsidP="00C65AE9">
      <w:pPr>
        <w:pStyle w:val="BodyText"/>
        <w:ind w:left="140" w:right="177"/>
        <w:rPr>
          <w:rFonts w:ascii="Times New Roman" w:hAnsi="Times New Roman" w:cs="Times New Roman"/>
          <w:spacing w:val="-5"/>
          <w:sz w:val="24"/>
          <w:szCs w:val="24"/>
        </w:rPr>
      </w:pPr>
    </w:p>
    <w:p w14:paraId="44BB9354" w14:textId="744F6175" w:rsidR="00C93D1F" w:rsidRPr="00C65AE9" w:rsidRDefault="00C93D1F" w:rsidP="00864F2D">
      <w:pPr>
        <w:pStyle w:val="BodyText"/>
        <w:ind w:left="140" w:right="177"/>
        <w:jc w:val="center"/>
        <w:rPr>
          <w:rFonts w:ascii="Times New Roman" w:hAnsi="Times New Roman" w:cs="Times New Roman"/>
          <w:spacing w:val="-5"/>
          <w:sz w:val="24"/>
          <w:szCs w:val="24"/>
        </w:rPr>
      </w:pPr>
      <w:r w:rsidRPr="00C65AE9">
        <w:rPr>
          <w:rFonts w:ascii="Times New Roman" w:hAnsi="Times New Roman" w:cs="Times New Roman"/>
          <w:spacing w:val="-5"/>
          <w:sz w:val="24"/>
          <w:szCs w:val="24"/>
        </w:rPr>
        <w:t>###</w:t>
      </w:r>
    </w:p>
    <w:p w14:paraId="58DF9A13" w14:textId="1526BB39" w:rsidR="00C93D1F" w:rsidRDefault="00C93D1F" w:rsidP="00C65AE9">
      <w:pPr>
        <w:pStyle w:val="BodyText"/>
        <w:ind w:left="140" w:right="177"/>
        <w:rPr>
          <w:spacing w:val="-5"/>
        </w:rPr>
      </w:pPr>
    </w:p>
    <w:p w14:paraId="0A9D653C" w14:textId="53416831" w:rsidR="00E51787" w:rsidRPr="002A08AB" w:rsidRDefault="00E51787" w:rsidP="00C65AE9">
      <w:pPr>
        <w:spacing w:after="0" w:line="240" w:lineRule="auto"/>
        <w:rPr>
          <w:rFonts w:ascii="Times New Roman" w:hAnsi="Times New Roman" w:cs="Times New Roman"/>
          <w:b/>
          <w:bCs/>
          <w:sz w:val="18"/>
          <w:szCs w:val="18"/>
        </w:rPr>
      </w:pPr>
    </w:p>
    <w:sectPr w:rsidR="00E51787" w:rsidRPr="002A08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64975" w14:textId="77777777" w:rsidR="00135D97" w:rsidRDefault="00135D97" w:rsidP="00E4404D">
      <w:pPr>
        <w:spacing w:after="0" w:line="240" w:lineRule="auto"/>
      </w:pPr>
      <w:r>
        <w:separator/>
      </w:r>
    </w:p>
  </w:endnote>
  <w:endnote w:type="continuationSeparator" w:id="0">
    <w:p w14:paraId="01122CCA" w14:textId="77777777" w:rsidR="00135D97" w:rsidRDefault="00135D97" w:rsidP="00E4404D">
      <w:pPr>
        <w:spacing w:after="0" w:line="240" w:lineRule="auto"/>
      </w:pPr>
      <w:r>
        <w:continuationSeparator/>
      </w:r>
    </w:p>
  </w:endnote>
  <w:endnote w:type="continuationNotice" w:id="1">
    <w:p w14:paraId="71E71BBF" w14:textId="77777777" w:rsidR="00135D97" w:rsidRDefault="00135D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8034E" w14:textId="77777777" w:rsidR="00135D97" w:rsidRDefault="00135D97" w:rsidP="00E4404D">
      <w:pPr>
        <w:spacing w:after="0" w:line="240" w:lineRule="auto"/>
      </w:pPr>
      <w:r>
        <w:separator/>
      </w:r>
    </w:p>
  </w:footnote>
  <w:footnote w:type="continuationSeparator" w:id="0">
    <w:p w14:paraId="4FB0DD50" w14:textId="77777777" w:rsidR="00135D97" w:rsidRDefault="00135D97" w:rsidP="00E4404D">
      <w:pPr>
        <w:spacing w:after="0" w:line="240" w:lineRule="auto"/>
      </w:pPr>
      <w:r>
        <w:continuationSeparator/>
      </w:r>
    </w:p>
  </w:footnote>
  <w:footnote w:type="continuationNotice" w:id="1">
    <w:p w14:paraId="2E020FEF" w14:textId="77777777" w:rsidR="00135D97" w:rsidRDefault="00135D9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F77E8"/>
    <w:multiLevelType w:val="multilevel"/>
    <w:tmpl w:val="B3AEB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B3449"/>
    <w:multiLevelType w:val="hybridMultilevel"/>
    <w:tmpl w:val="150E2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0B7EAD"/>
    <w:multiLevelType w:val="multilevel"/>
    <w:tmpl w:val="F830E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F63F0C"/>
    <w:multiLevelType w:val="multilevel"/>
    <w:tmpl w:val="EB4A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AC78F5"/>
    <w:multiLevelType w:val="multilevel"/>
    <w:tmpl w:val="2B02576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BA17D3"/>
    <w:multiLevelType w:val="hybridMultilevel"/>
    <w:tmpl w:val="D2384256"/>
    <w:lvl w:ilvl="0" w:tplc="BCBAD3A4">
      <w:numFmt w:val="bullet"/>
      <w:lvlText w:val="-"/>
      <w:lvlJc w:val="left"/>
      <w:pPr>
        <w:ind w:left="500" w:hanging="360"/>
      </w:pPr>
      <w:rPr>
        <w:rFonts w:ascii="Calibri" w:eastAsia="Calibri" w:hAnsi="Calibri" w:cs="Calibri" w:hint="default"/>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6" w15:restartNumberingAfterBreak="0">
    <w:nsid w:val="5278081E"/>
    <w:multiLevelType w:val="multilevel"/>
    <w:tmpl w:val="22880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41912E6"/>
    <w:multiLevelType w:val="hybridMultilevel"/>
    <w:tmpl w:val="087E3FF4"/>
    <w:lvl w:ilvl="0" w:tplc="D118FE18">
      <w:start w:val="1"/>
      <w:numFmt w:val="bullet"/>
      <w:lvlText w:val=""/>
      <w:lvlJc w:val="left"/>
      <w:pPr>
        <w:ind w:left="835" w:hanging="360"/>
      </w:pPr>
      <w:rPr>
        <w:rFonts w:ascii="Symbol" w:hAnsi="Symbol" w:hint="default"/>
        <w:sz w:val="24"/>
        <w:szCs w:val="24"/>
      </w:rPr>
    </w:lvl>
    <w:lvl w:ilvl="1" w:tplc="04090003">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8" w15:restartNumberingAfterBreak="0">
    <w:nsid w:val="7D410037"/>
    <w:multiLevelType w:val="hybridMultilevel"/>
    <w:tmpl w:val="12DE2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4263013">
    <w:abstractNumId w:val="4"/>
  </w:num>
  <w:num w:numId="2" w16cid:durableId="1170946218">
    <w:abstractNumId w:val="1"/>
  </w:num>
  <w:num w:numId="3" w16cid:durableId="1626421210">
    <w:abstractNumId w:val="6"/>
  </w:num>
  <w:num w:numId="4" w16cid:durableId="459692694">
    <w:abstractNumId w:val="2"/>
  </w:num>
  <w:num w:numId="5" w16cid:durableId="1964531475">
    <w:abstractNumId w:val="3"/>
  </w:num>
  <w:num w:numId="6" w16cid:durableId="1879927084">
    <w:abstractNumId w:val="0"/>
  </w:num>
  <w:num w:numId="7" w16cid:durableId="1725903787">
    <w:abstractNumId w:val="8"/>
  </w:num>
  <w:num w:numId="8" w16cid:durableId="1388407763">
    <w:abstractNumId w:val="5"/>
  </w:num>
  <w:num w:numId="9" w16cid:durableId="13862945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04D"/>
    <w:rsid w:val="0000060E"/>
    <w:rsid w:val="00006019"/>
    <w:rsid w:val="00006C24"/>
    <w:rsid w:val="000112C4"/>
    <w:rsid w:val="00012360"/>
    <w:rsid w:val="000131E4"/>
    <w:rsid w:val="00021D17"/>
    <w:rsid w:val="00023387"/>
    <w:rsid w:val="00026150"/>
    <w:rsid w:val="00027141"/>
    <w:rsid w:val="00027F0D"/>
    <w:rsid w:val="000304DB"/>
    <w:rsid w:val="00032605"/>
    <w:rsid w:val="0003262B"/>
    <w:rsid w:val="00033257"/>
    <w:rsid w:val="00037190"/>
    <w:rsid w:val="00041A64"/>
    <w:rsid w:val="00043696"/>
    <w:rsid w:val="0004491E"/>
    <w:rsid w:val="00051856"/>
    <w:rsid w:val="00053104"/>
    <w:rsid w:val="00054C4F"/>
    <w:rsid w:val="000552D9"/>
    <w:rsid w:val="00057555"/>
    <w:rsid w:val="000576FB"/>
    <w:rsid w:val="00060266"/>
    <w:rsid w:val="0006109C"/>
    <w:rsid w:val="000611D4"/>
    <w:rsid w:val="000633FB"/>
    <w:rsid w:val="0006544C"/>
    <w:rsid w:val="000709EB"/>
    <w:rsid w:val="00070E24"/>
    <w:rsid w:val="00071F75"/>
    <w:rsid w:val="00075323"/>
    <w:rsid w:val="0007762E"/>
    <w:rsid w:val="00082B93"/>
    <w:rsid w:val="00097233"/>
    <w:rsid w:val="000974C0"/>
    <w:rsid w:val="000A1B76"/>
    <w:rsid w:val="000A1D28"/>
    <w:rsid w:val="000A1F01"/>
    <w:rsid w:val="000A2883"/>
    <w:rsid w:val="000A3AAC"/>
    <w:rsid w:val="000A4AF6"/>
    <w:rsid w:val="000A669D"/>
    <w:rsid w:val="000B22FE"/>
    <w:rsid w:val="000B52D1"/>
    <w:rsid w:val="000B5DCA"/>
    <w:rsid w:val="000B6D0B"/>
    <w:rsid w:val="000C0F88"/>
    <w:rsid w:val="000C2A8C"/>
    <w:rsid w:val="000C4337"/>
    <w:rsid w:val="000C7101"/>
    <w:rsid w:val="000C73C8"/>
    <w:rsid w:val="000D26AB"/>
    <w:rsid w:val="000D4439"/>
    <w:rsid w:val="000D602F"/>
    <w:rsid w:val="000D7407"/>
    <w:rsid w:val="000D7A76"/>
    <w:rsid w:val="000E6CEE"/>
    <w:rsid w:val="000E734C"/>
    <w:rsid w:val="000F17CC"/>
    <w:rsid w:val="000F30E4"/>
    <w:rsid w:val="000F4217"/>
    <w:rsid w:val="001004B6"/>
    <w:rsid w:val="0010434A"/>
    <w:rsid w:val="00105609"/>
    <w:rsid w:val="00110626"/>
    <w:rsid w:val="00111805"/>
    <w:rsid w:val="00112ACA"/>
    <w:rsid w:val="00115933"/>
    <w:rsid w:val="0012101F"/>
    <w:rsid w:val="00121704"/>
    <w:rsid w:val="00121BC8"/>
    <w:rsid w:val="00121F26"/>
    <w:rsid w:val="001225E3"/>
    <w:rsid w:val="00124EA2"/>
    <w:rsid w:val="00130FF7"/>
    <w:rsid w:val="00132E5F"/>
    <w:rsid w:val="0013522D"/>
    <w:rsid w:val="00135D97"/>
    <w:rsid w:val="00142736"/>
    <w:rsid w:val="00143EE1"/>
    <w:rsid w:val="00144694"/>
    <w:rsid w:val="0014648F"/>
    <w:rsid w:val="00146DB0"/>
    <w:rsid w:val="00146EE5"/>
    <w:rsid w:val="00150C18"/>
    <w:rsid w:val="00154696"/>
    <w:rsid w:val="00160687"/>
    <w:rsid w:val="001606C5"/>
    <w:rsid w:val="001607BF"/>
    <w:rsid w:val="001649A0"/>
    <w:rsid w:val="00170E39"/>
    <w:rsid w:val="001722E9"/>
    <w:rsid w:val="0017263B"/>
    <w:rsid w:val="00182332"/>
    <w:rsid w:val="001862E0"/>
    <w:rsid w:val="00191E20"/>
    <w:rsid w:val="00194361"/>
    <w:rsid w:val="0019446B"/>
    <w:rsid w:val="00195E05"/>
    <w:rsid w:val="00196240"/>
    <w:rsid w:val="00196EFF"/>
    <w:rsid w:val="00197659"/>
    <w:rsid w:val="00197FB7"/>
    <w:rsid w:val="001A4889"/>
    <w:rsid w:val="001A55A7"/>
    <w:rsid w:val="001A7AC7"/>
    <w:rsid w:val="001B10A2"/>
    <w:rsid w:val="001B244C"/>
    <w:rsid w:val="001B26C0"/>
    <w:rsid w:val="001B27B4"/>
    <w:rsid w:val="001B2C88"/>
    <w:rsid w:val="001B36A0"/>
    <w:rsid w:val="001B6F4D"/>
    <w:rsid w:val="001C0B7B"/>
    <w:rsid w:val="001C0E7E"/>
    <w:rsid w:val="001C2249"/>
    <w:rsid w:val="001C527F"/>
    <w:rsid w:val="001C59C9"/>
    <w:rsid w:val="001C5D77"/>
    <w:rsid w:val="001D1CAC"/>
    <w:rsid w:val="001D5257"/>
    <w:rsid w:val="001D59E5"/>
    <w:rsid w:val="001E6214"/>
    <w:rsid w:val="001F008C"/>
    <w:rsid w:val="001F3A38"/>
    <w:rsid w:val="001F4E69"/>
    <w:rsid w:val="001F6CF2"/>
    <w:rsid w:val="001F7FC0"/>
    <w:rsid w:val="00211790"/>
    <w:rsid w:val="002142A1"/>
    <w:rsid w:val="00215D77"/>
    <w:rsid w:val="00220DE3"/>
    <w:rsid w:val="00221493"/>
    <w:rsid w:val="0022441C"/>
    <w:rsid w:val="0022765C"/>
    <w:rsid w:val="00233340"/>
    <w:rsid w:val="00234119"/>
    <w:rsid w:val="002347EB"/>
    <w:rsid w:val="00234E82"/>
    <w:rsid w:val="00235020"/>
    <w:rsid w:val="00237AA8"/>
    <w:rsid w:val="00241135"/>
    <w:rsid w:val="00241239"/>
    <w:rsid w:val="002428A8"/>
    <w:rsid w:val="00244E1C"/>
    <w:rsid w:val="002462EF"/>
    <w:rsid w:val="0025150B"/>
    <w:rsid w:val="002553E9"/>
    <w:rsid w:val="00257E35"/>
    <w:rsid w:val="00260A6A"/>
    <w:rsid w:val="002635F6"/>
    <w:rsid w:val="002639C2"/>
    <w:rsid w:val="00265CD1"/>
    <w:rsid w:val="00270398"/>
    <w:rsid w:val="002717DB"/>
    <w:rsid w:val="00271A45"/>
    <w:rsid w:val="00271E7E"/>
    <w:rsid w:val="0027341A"/>
    <w:rsid w:val="0027669D"/>
    <w:rsid w:val="0028239E"/>
    <w:rsid w:val="00285F13"/>
    <w:rsid w:val="00286905"/>
    <w:rsid w:val="002905A1"/>
    <w:rsid w:val="002A08AB"/>
    <w:rsid w:val="002A1274"/>
    <w:rsid w:val="002A2A2A"/>
    <w:rsid w:val="002B31DD"/>
    <w:rsid w:val="002B34E2"/>
    <w:rsid w:val="002B3AC6"/>
    <w:rsid w:val="002B42A8"/>
    <w:rsid w:val="002B548F"/>
    <w:rsid w:val="002BC504"/>
    <w:rsid w:val="002D3B8E"/>
    <w:rsid w:val="002D7648"/>
    <w:rsid w:val="002E0C2D"/>
    <w:rsid w:val="002E3D8A"/>
    <w:rsid w:val="002E6CC5"/>
    <w:rsid w:val="002E73E4"/>
    <w:rsid w:val="002F25DC"/>
    <w:rsid w:val="002F33AF"/>
    <w:rsid w:val="002F52F9"/>
    <w:rsid w:val="002F75B4"/>
    <w:rsid w:val="002F7DE2"/>
    <w:rsid w:val="0030116E"/>
    <w:rsid w:val="00304004"/>
    <w:rsid w:val="00310544"/>
    <w:rsid w:val="00311733"/>
    <w:rsid w:val="003145D2"/>
    <w:rsid w:val="00314F74"/>
    <w:rsid w:val="003209BD"/>
    <w:rsid w:val="003219DB"/>
    <w:rsid w:val="003259C9"/>
    <w:rsid w:val="00327B68"/>
    <w:rsid w:val="0033169F"/>
    <w:rsid w:val="00332B25"/>
    <w:rsid w:val="0033323E"/>
    <w:rsid w:val="00335442"/>
    <w:rsid w:val="00336658"/>
    <w:rsid w:val="00336F83"/>
    <w:rsid w:val="0033791C"/>
    <w:rsid w:val="00340903"/>
    <w:rsid w:val="0034334C"/>
    <w:rsid w:val="00346AC1"/>
    <w:rsid w:val="003523FA"/>
    <w:rsid w:val="00353C61"/>
    <w:rsid w:val="00354AC3"/>
    <w:rsid w:val="0035671C"/>
    <w:rsid w:val="0035778F"/>
    <w:rsid w:val="00357E2A"/>
    <w:rsid w:val="00361C1D"/>
    <w:rsid w:val="00362017"/>
    <w:rsid w:val="00364002"/>
    <w:rsid w:val="00364E3F"/>
    <w:rsid w:val="00367A10"/>
    <w:rsid w:val="00372BAF"/>
    <w:rsid w:val="00373624"/>
    <w:rsid w:val="00373EDC"/>
    <w:rsid w:val="003744C1"/>
    <w:rsid w:val="0037770B"/>
    <w:rsid w:val="003805F2"/>
    <w:rsid w:val="00380CC6"/>
    <w:rsid w:val="0038256E"/>
    <w:rsid w:val="003829A5"/>
    <w:rsid w:val="00384771"/>
    <w:rsid w:val="00384CC2"/>
    <w:rsid w:val="00386F76"/>
    <w:rsid w:val="00393DB5"/>
    <w:rsid w:val="003946DF"/>
    <w:rsid w:val="003948BC"/>
    <w:rsid w:val="003948F6"/>
    <w:rsid w:val="00395661"/>
    <w:rsid w:val="00395B5D"/>
    <w:rsid w:val="00397A4B"/>
    <w:rsid w:val="003A10C7"/>
    <w:rsid w:val="003A1835"/>
    <w:rsid w:val="003A1E75"/>
    <w:rsid w:val="003A503D"/>
    <w:rsid w:val="003B0FF5"/>
    <w:rsid w:val="003B105C"/>
    <w:rsid w:val="003B4EE8"/>
    <w:rsid w:val="003C052C"/>
    <w:rsid w:val="003C1915"/>
    <w:rsid w:val="003C2632"/>
    <w:rsid w:val="003C2683"/>
    <w:rsid w:val="003D1705"/>
    <w:rsid w:val="003D1E2A"/>
    <w:rsid w:val="003D48E2"/>
    <w:rsid w:val="003D4D15"/>
    <w:rsid w:val="003D5F10"/>
    <w:rsid w:val="003D6294"/>
    <w:rsid w:val="003D7062"/>
    <w:rsid w:val="003D765A"/>
    <w:rsid w:val="003E0766"/>
    <w:rsid w:val="003E1767"/>
    <w:rsid w:val="003E1B25"/>
    <w:rsid w:val="003E69A5"/>
    <w:rsid w:val="003F00EF"/>
    <w:rsid w:val="003F20FE"/>
    <w:rsid w:val="0040101C"/>
    <w:rsid w:val="00401C6E"/>
    <w:rsid w:val="00404E48"/>
    <w:rsid w:val="004132AC"/>
    <w:rsid w:val="00413835"/>
    <w:rsid w:val="004171D6"/>
    <w:rsid w:val="00421345"/>
    <w:rsid w:val="004221E5"/>
    <w:rsid w:val="004279A1"/>
    <w:rsid w:val="00434DE3"/>
    <w:rsid w:val="004407BB"/>
    <w:rsid w:val="0044106B"/>
    <w:rsid w:val="0044419D"/>
    <w:rsid w:val="004475BC"/>
    <w:rsid w:val="00447B31"/>
    <w:rsid w:val="0045462F"/>
    <w:rsid w:val="004565C8"/>
    <w:rsid w:val="0045690D"/>
    <w:rsid w:val="00456EB1"/>
    <w:rsid w:val="00457C19"/>
    <w:rsid w:val="004614C0"/>
    <w:rsid w:val="00462D20"/>
    <w:rsid w:val="00473B19"/>
    <w:rsid w:val="00474531"/>
    <w:rsid w:val="00475FF3"/>
    <w:rsid w:val="004764A6"/>
    <w:rsid w:val="00477EE7"/>
    <w:rsid w:val="00486A68"/>
    <w:rsid w:val="004876FD"/>
    <w:rsid w:val="0048785B"/>
    <w:rsid w:val="00494189"/>
    <w:rsid w:val="004959C9"/>
    <w:rsid w:val="004A1FA0"/>
    <w:rsid w:val="004A2F2E"/>
    <w:rsid w:val="004A4023"/>
    <w:rsid w:val="004A778A"/>
    <w:rsid w:val="004B1D69"/>
    <w:rsid w:val="004B21DE"/>
    <w:rsid w:val="004B2B32"/>
    <w:rsid w:val="004C01C7"/>
    <w:rsid w:val="004C29CF"/>
    <w:rsid w:val="004C41E0"/>
    <w:rsid w:val="004C473C"/>
    <w:rsid w:val="004C4E1A"/>
    <w:rsid w:val="004D0649"/>
    <w:rsid w:val="004D363E"/>
    <w:rsid w:val="004D5DD1"/>
    <w:rsid w:val="004D624D"/>
    <w:rsid w:val="004D6FF2"/>
    <w:rsid w:val="004E2D28"/>
    <w:rsid w:val="004E441F"/>
    <w:rsid w:val="004E6DC4"/>
    <w:rsid w:val="004F03C4"/>
    <w:rsid w:val="004F0C1D"/>
    <w:rsid w:val="004F0E68"/>
    <w:rsid w:val="004F137D"/>
    <w:rsid w:val="004F5ADD"/>
    <w:rsid w:val="00502E4F"/>
    <w:rsid w:val="00505061"/>
    <w:rsid w:val="005102E1"/>
    <w:rsid w:val="00512B2C"/>
    <w:rsid w:val="00514813"/>
    <w:rsid w:val="005200C9"/>
    <w:rsid w:val="005206D9"/>
    <w:rsid w:val="00522F38"/>
    <w:rsid w:val="00523725"/>
    <w:rsid w:val="00524566"/>
    <w:rsid w:val="005321CE"/>
    <w:rsid w:val="00534402"/>
    <w:rsid w:val="00534A03"/>
    <w:rsid w:val="00540095"/>
    <w:rsid w:val="005404ED"/>
    <w:rsid w:val="00544B87"/>
    <w:rsid w:val="005455AD"/>
    <w:rsid w:val="00554B61"/>
    <w:rsid w:val="005604EB"/>
    <w:rsid w:val="005609C1"/>
    <w:rsid w:val="00565324"/>
    <w:rsid w:val="00565728"/>
    <w:rsid w:val="00565735"/>
    <w:rsid w:val="00575C6D"/>
    <w:rsid w:val="00576B0C"/>
    <w:rsid w:val="00580954"/>
    <w:rsid w:val="0059266F"/>
    <w:rsid w:val="0059332C"/>
    <w:rsid w:val="00594D0A"/>
    <w:rsid w:val="00596BCC"/>
    <w:rsid w:val="005A1540"/>
    <w:rsid w:val="005B0ABF"/>
    <w:rsid w:val="005B1CA4"/>
    <w:rsid w:val="005B1D6D"/>
    <w:rsid w:val="005B4E04"/>
    <w:rsid w:val="005B7FC6"/>
    <w:rsid w:val="005C2266"/>
    <w:rsid w:val="005C69B5"/>
    <w:rsid w:val="005C7FA6"/>
    <w:rsid w:val="005D1C3F"/>
    <w:rsid w:val="005D31BF"/>
    <w:rsid w:val="005D50AD"/>
    <w:rsid w:val="005E0233"/>
    <w:rsid w:val="005E02AD"/>
    <w:rsid w:val="005E124D"/>
    <w:rsid w:val="005E15BB"/>
    <w:rsid w:val="005E3F4E"/>
    <w:rsid w:val="005F3B47"/>
    <w:rsid w:val="005F3CDA"/>
    <w:rsid w:val="005F4F03"/>
    <w:rsid w:val="006003EA"/>
    <w:rsid w:val="006007C2"/>
    <w:rsid w:val="0060346D"/>
    <w:rsid w:val="00607B0B"/>
    <w:rsid w:val="00607B6B"/>
    <w:rsid w:val="00607BBD"/>
    <w:rsid w:val="00610B43"/>
    <w:rsid w:val="0061240F"/>
    <w:rsid w:val="006134AB"/>
    <w:rsid w:val="00613DBD"/>
    <w:rsid w:val="00614675"/>
    <w:rsid w:val="00614E66"/>
    <w:rsid w:val="00615714"/>
    <w:rsid w:val="006168B2"/>
    <w:rsid w:val="00616E17"/>
    <w:rsid w:val="006177B8"/>
    <w:rsid w:val="0062152D"/>
    <w:rsid w:val="006239C4"/>
    <w:rsid w:val="00624C9B"/>
    <w:rsid w:val="00625214"/>
    <w:rsid w:val="00626752"/>
    <w:rsid w:val="00626F14"/>
    <w:rsid w:val="006279D1"/>
    <w:rsid w:val="00632A64"/>
    <w:rsid w:val="00634F3C"/>
    <w:rsid w:val="00635754"/>
    <w:rsid w:val="00635F75"/>
    <w:rsid w:val="006400BB"/>
    <w:rsid w:val="00644323"/>
    <w:rsid w:val="006513AB"/>
    <w:rsid w:val="00652803"/>
    <w:rsid w:val="00654DD9"/>
    <w:rsid w:val="00654F3F"/>
    <w:rsid w:val="00657F41"/>
    <w:rsid w:val="00662076"/>
    <w:rsid w:val="00662141"/>
    <w:rsid w:val="006632A5"/>
    <w:rsid w:val="006634B1"/>
    <w:rsid w:val="006635FA"/>
    <w:rsid w:val="006675DA"/>
    <w:rsid w:val="00673C20"/>
    <w:rsid w:val="0067419A"/>
    <w:rsid w:val="00675235"/>
    <w:rsid w:val="00677719"/>
    <w:rsid w:val="00680BAA"/>
    <w:rsid w:val="00686010"/>
    <w:rsid w:val="00690CB7"/>
    <w:rsid w:val="006944D6"/>
    <w:rsid w:val="0069602C"/>
    <w:rsid w:val="006978AF"/>
    <w:rsid w:val="006A0980"/>
    <w:rsid w:val="006A2048"/>
    <w:rsid w:val="006A2675"/>
    <w:rsid w:val="006A5A69"/>
    <w:rsid w:val="006B3866"/>
    <w:rsid w:val="006B7378"/>
    <w:rsid w:val="006C44B8"/>
    <w:rsid w:val="006C5EE1"/>
    <w:rsid w:val="006C7AEA"/>
    <w:rsid w:val="006D150C"/>
    <w:rsid w:val="006D3645"/>
    <w:rsid w:val="006D5CF9"/>
    <w:rsid w:val="006D5D40"/>
    <w:rsid w:val="006D72EC"/>
    <w:rsid w:val="006E2E7D"/>
    <w:rsid w:val="006E5E9F"/>
    <w:rsid w:val="006E6068"/>
    <w:rsid w:val="006E6B2B"/>
    <w:rsid w:val="006F0765"/>
    <w:rsid w:val="006F2D81"/>
    <w:rsid w:val="006F5B9A"/>
    <w:rsid w:val="006F73CA"/>
    <w:rsid w:val="006F7B70"/>
    <w:rsid w:val="006F7FC9"/>
    <w:rsid w:val="00700DF1"/>
    <w:rsid w:val="00701119"/>
    <w:rsid w:val="00701DDE"/>
    <w:rsid w:val="00707E18"/>
    <w:rsid w:val="00708922"/>
    <w:rsid w:val="007120AA"/>
    <w:rsid w:val="007246AF"/>
    <w:rsid w:val="0072626A"/>
    <w:rsid w:val="00730D75"/>
    <w:rsid w:val="00733B29"/>
    <w:rsid w:val="00740DAA"/>
    <w:rsid w:val="007411F8"/>
    <w:rsid w:val="0074624C"/>
    <w:rsid w:val="00747714"/>
    <w:rsid w:val="00751C19"/>
    <w:rsid w:val="007531B6"/>
    <w:rsid w:val="007543D2"/>
    <w:rsid w:val="00755186"/>
    <w:rsid w:val="00755E35"/>
    <w:rsid w:val="0075656D"/>
    <w:rsid w:val="00760273"/>
    <w:rsid w:val="00761F25"/>
    <w:rsid w:val="0076330C"/>
    <w:rsid w:val="0076497A"/>
    <w:rsid w:val="00765B9A"/>
    <w:rsid w:val="00766531"/>
    <w:rsid w:val="00767582"/>
    <w:rsid w:val="00772C7A"/>
    <w:rsid w:val="00774DC1"/>
    <w:rsid w:val="0077528B"/>
    <w:rsid w:val="00775A68"/>
    <w:rsid w:val="00783318"/>
    <w:rsid w:val="00783420"/>
    <w:rsid w:val="0078758A"/>
    <w:rsid w:val="00791486"/>
    <w:rsid w:val="0079391A"/>
    <w:rsid w:val="007971A1"/>
    <w:rsid w:val="007A161D"/>
    <w:rsid w:val="007A1F7B"/>
    <w:rsid w:val="007A228E"/>
    <w:rsid w:val="007A532F"/>
    <w:rsid w:val="007A5BD2"/>
    <w:rsid w:val="007A63DB"/>
    <w:rsid w:val="007A65E0"/>
    <w:rsid w:val="007B3086"/>
    <w:rsid w:val="007B3FC5"/>
    <w:rsid w:val="007B4A29"/>
    <w:rsid w:val="007B6AC8"/>
    <w:rsid w:val="007B6D6F"/>
    <w:rsid w:val="007B6DDD"/>
    <w:rsid w:val="007B73AC"/>
    <w:rsid w:val="007C063D"/>
    <w:rsid w:val="007C3495"/>
    <w:rsid w:val="007C40C8"/>
    <w:rsid w:val="007C7FDA"/>
    <w:rsid w:val="007D075C"/>
    <w:rsid w:val="007D0F37"/>
    <w:rsid w:val="007D45BC"/>
    <w:rsid w:val="007E0981"/>
    <w:rsid w:val="007E4AAA"/>
    <w:rsid w:val="007E5086"/>
    <w:rsid w:val="007E725C"/>
    <w:rsid w:val="007E7EFD"/>
    <w:rsid w:val="007F00C1"/>
    <w:rsid w:val="007F15C6"/>
    <w:rsid w:val="007F18E3"/>
    <w:rsid w:val="007F1BFA"/>
    <w:rsid w:val="007F2866"/>
    <w:rsid w:val="007F4172"/>
    <w:rsid w:val="007F4ED7"/>
    <w:rsid w:val="007F67D7"/>
    <w:rsid w:val="007F689E"/>
    <w:rsid w:val="007F7291"/>
    <w:rsid w:val="00802B1F"/>
    <w:rsid w:val="00806418"/>
    <w:rsid w:val="0080702F"/>
    <w:rsid w:val="00811185"/>
    <w:rsid w:val="00811F64"/>
    <w:rsid w:val="00813DE1"/>
    <w:rsid w:val="00814A18"/>
    <w:rsid w:val="00815750"/>
    <w:rsid w:val="00815965"/>
    <w:rsid w:val="008227AF"/>
    <w:rsid w:val="00822AF4"/>
    <w:rsid w:val="008234FB"/>
    <w:rsid w:val="008238FB"/>
    <w:rsid w:val="00823BA7"/>
    <w:rsid w:val="00826555"/>
    <w:rsid w:val="00827BDD"/>
    <w:rsid w:val="008351BD"/>
    <w:rsid w:val="008357AA"/>
    <w:rsid w:val="00835857"/>
    <w:rsid w:val="00836669"/>
    <w:rsid w:val="00840121"/>
    <w:rsid w:val="00840B5C"/>
    <w:rsid w:val="0084389D"/>
    <w:rsid w:val="00844305"/>
    <w:rsid w:val="00847EA8"/>
    <w:rsid w:val="008510A4"/>
    <w:rsid w:val="008514B1"/>
    <w:rsid w:val="0085301C"/>
    <w:rsid w:val="008538CF"/>
    <w:rsid w:val="00853BC1"/>
    <w:rsid w:val="00856875"/>
    <w:rsid w:val="00860421"/>
    <w:rsid w:val="0086202F"/>
    <w:rsid w:val="0086327E"/>
    <w:rsid w:val="00863C58"/>
    <w:rsid w:val="00864F2D"/>
    <w:rsid w:val="00867CAA"/>
    <w:rsid w:val="00867F07"/>
    <w:rsid w:val="00870F17"/>
    <w:rsid w:val="0087410E"/>
    <w:rsid w:val="008762E6"/>
    <w:rsid w:val="00877371"/>
    <w:rsid w:val="00877DD4"/>
    <w:rsid w:val="00880B5C"/>
    <w:rsid w:val="008821E3"/>
    <w:rsid w:val="00883DC3"/>
    <w:rsid w:val="00884A4F"/>
    <w:rsid w:val="00885BC1"/>
    <w:rsid w:val="00896DAB"/>
    <w:rsid w:val="008A14C5"/>
    <w:rsid w:val="008A22D9"/>
    <w:rsid w:val="008A3486"/>
    <w:rsid w:val="008A572D"/>
    <w:rsid w:val="008A7AB2"/>
    <w:rsid w:val="008A7FFB"/>
    <w:rsid w:val="008B29EE"/>
    <w:rsid w:val="008B341B"/>
    <w:rsid w:val="008B4684"/>
    <w:rsid w:val="008B4F6C"/>
    <w:rsid w:val="008B6F89"/>
    <w:rsid w:val="008C0724"/>
    <w:rsid w:val="008C19C3"/>
    <w:rsid w:val="008C620E"/>
    <w:rsid w:val="008C6610"/>
    <w:rsid w:val="008D001D"/>
    <w:rsid w:val="008D05FD"/>
    <w:rsid w:val="008D15A1"/>
    <w:rsid w:val="008D3148"/>
    <w:rsid w:val="008D56CF"/>
    <w:rsid w:val="008D7BCC"/>
    <w:rsid w:val="008E088E"/>
    <w:rsid w:val="008E0DD6"/>
    <w:rsid w:val="008E2FE9"/>
    <w:rsid w:val="008E4231"/>
    <w:rsid w:val="008E589B"/>
    <w:rsid w:val="008E5AB7"/>
    <w:rsid w:val="008E7F72"/>
    <w:rsid w:val="008F5EF4"/>
    <w:rsid w:val="008F6FC1"/>
    <w:rsid w:val="008F7671"/>
    <w:rsid w:val="0090102A"/>
    <w:rsid w:val="0090194A"/>
    <w:rsid w:val="00904205"/>
    <w:rsid w:val="00904D4B"/>
    <w:rsid w:val="00905EFE"/>
    <w:rsid w:val="009076B2"/>
    <w:rsid w:val="009158A8"/>
    <w:rsid w:val="009175D0"/>
    <w:rsid w:val="00920840"/>
    <w:rsid w:val="0092155C"/>
    <w:rsid w:val="00922585"/>
    <w:rsid w:val="00922FE7"/>
    <w:rsid w:val="00925827"/>
    <w:rsid w:val="00926317"/>
    <w:rsid w:val="0093356F"/>
    <w:rsid w:val="0093384F"/>
    <w:rsid w:val="00936975"/>
    <w:rsid w:val="00942A27"/>
    <w:rsid w:val="00944ABF"/>
    <w:rsid w:val="009450E7"/>
    <w:rsid w:val="00945F1B"/>
    <w:rsid w:val="00946538"/>
    <w:rsid w:val="00947864"/>
    <w:rsid w:val="00954B54"/>
    <w:rsid w:val="00956F0B"/>
    <w:rsid w:val="009570EB"/>
    <w:rsid w:val="00961ED7"/>
    <w:rsid w:val="00962B57"/>
    <w:rsid w:val="00964E7C"/>
    <w:rsid w:val="00967121"/>
    <w:rsid w:val="00970DCC"/>
    <w:rsid w:val="00974FDD"/>
    <w:rsid w:val="009811BE"/>
    <w:rsid w:val="009875B1"/>
    <w:rsid w:val="00990782"/>
    <w:rsid w:val="00990A48"/>
    <w:rsid w:val="00992C00"/>
    <w:rsid w:val="00995EC4"/>
    <w:rsid w:val="009961D3"/>
    <w:rsid w:val="00996DF8"/>
    <w:rsid w:val="00997F58"/>
    <w:rsid w:val="009A0B70"/>
    <w:rsid w:val="009A0CB3"/>
    <w:rsid w:val="009A1D5C"/>
    <w:rsid w:val="009A26D2"/>
    <w:rsid w:val="009A2735"/>
    <w:rsid w:val="009A34A4"/>
    <w:rsid w:val="009A37EF"/>
    <w:rsid w:val="009A3D65"/>
    <w:rsid w:val="009A75A4"/>
    <w:rsid w:val="009B3331"/>
    <w:rsid w:val="009B6B1F"/>
    <w:rsid w:val="009B6FBA"/>
    <w:rsid w:val="009C0254"/>
    <w:rsid w:val="009C1DB4"/>
    <w:rsid w:val="009C3211"/>
    <w:rsid w:val="009C4A51"/>
    <w:rsid w:val="009D0D2E"/>
    <w:rsid w:val="009D0FE0"/>
    <w:rsid w:val="009D7E16"/>
    <w:rsid w:val="009E13FB"/>
    <w:rsid w:val="009E39AC"/>
    <w:rsid w:val="009E6745"/>
    <w:rsid w:val="009E74FC"/>
    <w:rsid w:val="009E782C"/>
    <w:rsid w:val="009F0F3B"/>
    <w:rsid w:val="009F130E"/>
    <w:rsid w:val="009F5474"/>
    <w:rsid w:val="009F5FE5"/>
    <w:rsid w:val="00A01DDA"/>
    <w:rsid w:val="00A034EC"/>
    <w:rsid w:val="00A04F99"/>
    <w:rsid w:val="00A07457"/>
    <w:rsid w:val="00A10D56"/>
    <w:rsid w:val="00A11570"/>
    <w:rsid w:val="00A162FC"/>
    <w:rsid w:val="00A17D30"/>
    <w:rsid w:val="00A20651"/>
    <w:rsid w:val="00A25DA4"/>
    <w:rsid w:val="00A33C10"/>
    <w:rsid w:val="00A40417"/>
    <w:rsid w:val="00A407BF"/>
    <w:rsid w:val="00A4198B"/>
    <w:rsid w:val="00A42B4F"/>
    <w:rsid w:val="00A4528C"/>
    <w:rsid w:val="00A51EDE"/>
    <w:rsid w:val="00A52D7A"/>
    <w:rsid w:val="00A56E1B"/>
    <w:rsid w:val="00A62103"/>
    <w:rsid w:val="00A6305C"/>
    <w:rsid w:val="00A66093"/>
    <w:rsid w:val="00A70CED"/>
    <w:rsid w:val="00A7426C"/>
    <w:rsid w:val="00A7770D"/>
    <w:rsid w:val="00A82533"/>
    <w:rsid w:val="00A83A86"/>
    <w:rsid w:val="00A83AE6"/>
    <w:rsid w:val="00A9110F"/>
    <w:rsid w:val="00A9392B"/>
    <w:rsid w:val="00A947F4"/>
    <w:rsid w:val="00A96136"/>
    <w:rsid w:val="00A97375"/>
    <w:rsid w:val="00AA2DC6"/>
    <w:rsid w:val="00AA383C"/>
    <w:rsid w:val="00AA483F"/>
    <w:rsid w:val="00AA662B"/>
    <w:rsid w:val="00AB2DBF"/>
    <w:rsid w:val="00AB519A"/>
    <w:rsid w:val="00AB5229"/>
    <w:rsid w:val="00AB7B33"/>
    <w:rsid w:val="00AC1135"/>
    <w:rsid w:val="00AD09F1"/>
    <w:rsid w:val="00AD15CC"/>
    <w:rsid w:val="00AD605B"/>
    <w:rsid w:val="00AD6618"/>
    <w:rsid w:val="00AD686C"/>
    <w:rsid w:val="00AE0818"/>
    <w:rsid w:val="00AE083E"/>
    <w:rsid w:val="00AE5DD0"/>
    <w:rsid w:val="00AE5FE1"/>
    <w:rsid w:val="00AE661F"/>
    <w:rsid w:val="00AE6B5D"/>
    <w:rsid w:val="00AE7333"/>
    <w:rsid w:val="00AF0178"/>
    <w:rsid w:val="00AF096B"/>
    <w:rsid w:val="00AF5826"/>
    <w:rsid w:val="00B02A2E"/>
    <w:rsid w:val="00B02D84"/>
    <w:rsid w:val="00B040CD"/>
    <w:rsid w:val="00B042BA"/>
    <w:rsid w:val="00B12175"/>
    <w:rsid w:val="00B15214"/>
    <w:rsid w:val="00B21BB2"/>
    <w:rsid w:val="00B2284E"/>
    <w:rsid w:val="00B30E03"/>
    <w:rsid w:val="00B31248"/>
    <w:rsid w:val="00B31A98"/>
    <w:rsid w:val="00B32A4C"/>
    <w:rsid w:val="00B35609"/>
    <w:rsid w:val="00B36188"/>
    <w:rsid w:val="00B524B8"/>
    <w:rsid w:val="00B54F5F"/>
    <w:rsid w:val="00B576C7"/>
    <w:rsid w:val="00B62852"/>
    <w:rsid w:val="00B62E10"/>
    <w:rsid w:val="00B63F53"/>
    <w:rsid w:val="00B6584E"/>
    <w:rsid w:val="00B6686F"/>
    <w:rsid w:val="00B705BA"/>
    <w:rsid w:val="00B71C33"/>
    <w:rsid w:val="00B721C2"/>
    <w:rsid w:val="00B737DD"/>
    <w:rsid w:val="00B73C0B"/>
    <w:rsid w:val="00B74369"/>
    <w:rsid w:val="00B75EDF"/>
    <w:rsid w:val="00B76E4C"/>
    <w:rsid w:val="00B8019A"/>
    <w:rsid w:val="00B80F35"/>
    <w:rsid w:val="00B81E2E"/>
    <w:rsid w:val="00B86667"/>
    <w:rsid w:val="00B87179"/>
    <w:rsid w:val="00B90005"/>
    <w:rsid w:val="00B95F02"/>
    <w:rsid w:val="00B96936"/>
    <w:rsid w:val="00BA0F7B"/>
    <w:rsid w:val="00BA11A4"/>
    <w:rsid w:val="00BA152D"/>
    <w:rsid w:val="00BA61B9"/>
    <w:rsid w:val="00BB0880"/>
    <w:rsid w:val="00BB19E2"/>
    <w:rsid w:val="00BB24DE"/>
    <w:rsid w:val="00BB29C1"/>
    <w:rsid w:val="00BB66C0"/>
    <w:rsid w:val="00BC6106"/>
    <w:rsid w:val="00BD0976"/>
    <w:rsid w:val="00BD25A9"/>
    <w:rsid w:val="00BD2F9D"/>
    <w:rsid w:val="00BD3B83"/>
    <w:rsid w:val="00BD57B4"/>
    <w:rsid w:val="00BD62E7"/>
    <w:rsid w:val="00BD6C9C"/>
    <w:rsid w:val="00BE03DB"/>
    <w:rsid w:val="00BE25F0"/>
    <w:rsid w:val="00BE6AA2"/>
    <w:rsid w:val="00BF45F9"/>
    <w:rsid w:val="00BF77CA"/>
    <w:rsid w:val="00C0228B"/>
    <w:rsid w:val="00C0298C"/>
    <w:rsid w:val="00C0548A"/>
    <w:rsid w:val="00C06324"/>
    <w:rsid w:val="00C07194"/>
    <w:rsid w:val="00C15081"/>
    <w:rsid w:val="00C24BE4"/>
    <w:rsid w:val="00C31E7B"/>
    <w:rsid w:val="00C33DC5"/>
    <w:rsid w:val="00C36A29"/>
    <w:rsid w:val="00C44587"/>
    <w:rsid w:val="00C44C0D"/>
    <w:rsid w:val="00C463F8"/>
    <w:rsid w:val="00C513A1"/>
    <w:rsid w:val="00C51F63"/>
    <w:rsid w:val="00C54024"/>
    <w:rsid w:val="00C5432C"/>
    <w:rsid w:val="00C645C3"/>
    <w:rsid w:val="00C65AE9"/>
    <w:rsid w:val="00C71B51"/>
    <w:rsid w:val="00C724E9"/>
    <w:rsid w:val="00C7261D"/>
    <w:rsid w:val="00C76E7D"/>
    <w:rsid w:val="00C81E0D"/>
    <w:rsid w:val="00C83A5B"/>
    <w:rsid w:val="00C87241"/>
    <w:rsid w:val="00C87B01"/>
    <w:rsid w:val="00C9285B"/>
    <w:rsid w:val="00C92B60"/>
    <w:rsid w:val="00C92C0F"/>
    <w:rsid w:val="00C93D1F"/>
    <w:rsid w:val="00CB0EFD"/>
    <w:rsid w:val="00CB32B3"/>
    <w:rsid w:val="00CB338D"/>
    <w:rsid w:val="00CB5193"/>
    <w:rsid w:val="00CB5438"/>
    <w:rsid w:val="00CC0203"/>
    <w:rsid w:val="00CC08E6"/>
    <w:rsid w:val="00CC09B1"/>
    <w:rsid w:val="00CC13A2"/>
    <w:rsid w:val="00CC15BE"/>
    <w:rsid w:val="00CC1F41"/>
    <w:rsid w:val="00CC3817"/>
    <w:rsid w:val="00CC669D"/>
    <w:rsid w:val="00CC7D0C"/>
    <w:rsid w:val="00CD0F63"/>
    <w:rsid w:val="00CD2E80"/>
    <w:rsid w:val="00CD55F4"/>
    <w:rsid w:val="00CD678A"/>
    <w:rsid w:val="00CD6E6E"/>
    <w:rsid w:val="00CE121C"/>
    <w:rsid w:val="00CE1738"/>
    <w:rsid w:val="00CE274D"/>
    <w:rsid w:val="00CE27FE"/>
    <w:rsid w:val="00CE46AC"/>
    <w:rsid w:val="00CE4C11"/>
    <w:rsid w:val="00CE71E5"/>
    <w:rsid w:val="00CE76E0"/>
    <w:rsid w:val="00CE7EF2"/>
    <w:rsid w:val="00CF2A73"/>
    <w:rsid w:val="00D004A5"/>
    <w:rsid w:val="00D01BC8"/>
    <w:rsid w:val="00D02AA3"/>
    <w:rsid w:val="00D02C83"/>
    <w:rsid w:val="00D04844"/>
    <w:rsid w:val="00D049CE"/>
    <w:rsid w:val="00D04A5D"/>
    <w:rsid w:val="00D068FE"/>
    <w:rsid w:val="00D1453E"/>
    <w:rsid w:val="00D156E8"/>
    <w:rsid w:val="00D20F40"/>
    <w:rsid w:val="00D21226"/>
    <w:rsid w:val="00D22C8B"/>
    <w:rsid w:val="00D3265B"/>
    <w:rsid w:val="00D34063"/>
    <w:rsid w:val="00D36CF0"/>
    <w:rsid w:val="00D40742"/>
    <w:rsid w:val="00D506DB"/>
    <w:rsid w:val="00D52AEF"/>
    <w:rsid w:val="00D64CEB"/>
    <w:rsid w:val="00D67CA0"/>
    <w:rsid w:val="00D72AB1"/>
    <w:rsid w:val="00D73562"/>
    <w:rsid w:val="00D74F29"/>
    <w:rsid w:val="00D80B9B"/>
    <w:rsid w:val="00D82B28"/>
    <w:rsid w:val="00D86050"/>
    <w:rsid w:val="00D8615D"/>
    <w:rsid w:val="00D9236B"/>
    <w:rsid w:val="00D92B95"/>
    <w:rsid w:val="00D92D75"/>
    <w:rsid w:val="00D95EF3"/>
    <w:rsid w:val="00D965F6"/>
    <w:rsid w:val="00D96652"/>
    <w:rsid w:val="00D96BF3"/>
    <w:rsid w:val="00D97926"/>
    <w:rsid w:val="00DA1BFC"/>
    <w:rsid w:val="00DA26A9"/>
    <w:rsid w:val="00DA5A80"/>
    <w:rsid w:val="00DA6EC0"/>
    <w:rsid w:val="00DC16C3"/>
    <w:rsid w:val="00DC2268"/>
    <w:rsid w:val="00DC26E0"/>
    <w:rsid w:val="00DC4213"/>
    <w:rsid w:val="00DD6563"/>
    <w:rsid w:val="00DD7A24"/>
    <w:rsid w:val="00DE0789"/>
    <w:rsid w:val="00DE09ED"/>
    <w:rsid w:val="00DE2E8A"/>
    <w:rsid w:val="00DE493B"/>
    <w:rsid w:val="00DE564B"/>
    <w:rsid w:val="00DF4C93"/>
    <w:rsid w:val="00E05F1F"/>
    <w:rsid w:val="00E0604F"/>
    <w:rsid w:val="00E064F2"/>
    <w:rsid w:val="00E074A7"/>
    <w:rsid w:val="00E14D0F"/>
    <w:rsid w:val="00E20A0D"/>
    <w:rsid w:val="00E20C8D"/>
    <w:rsid w:val="00E22667"/>
    <w:rsid w:val="00E23071"/>
    <w:rsid w:val="00E238CE"/>
    <w:rsid w:val="00E266EF"/>
    <w:rsid w:val="00E26D54"/>
    <w:rsid w:val="00E272F1"/>
    <w:rsid w:val="00E274B4"/>
    <w:rsid w:val="00E31296"/>
    <w:rsid w:val="00E31D04"/>
    <w:rsid w:val="00E32C7E"/>
    <w:rsid w:val="00E34D35"/>
    <w:rsid w:val="00E35C4F"/>
    <w:rsid w:val="00E42DCB"/>
    <w:rsid w:val="00E4404D"/>
    <w:rsid w:val="00E44833"/>
    <w:rsid w:val="00E45B2E"/>
    <w:rsid w:val="00E500D1"/>
    <w:rsid w:val="00E51787"/>
    <w:rsid w:val="00E55C93"/>
    <w:rsid w:val="00E5693B"/>
    <w:rsid w:val="00E56EC1"/>
    <w:rsid w:val="00E60622"/>
    <w:rsid w:val="00E646B0"/>
    <w:rsid w:val="00E7273F"/>
    <w:rsid w:val="00E72B35"/>
    <w:rsid w:val="00E7713B"/>
    <w:rsid w:val="00E8138A"/>
    <w:rsid w:val="00E846AE"/>
    <w:rsid w:val="00E84A50"/>
    <w:rsid w:val="00E8736F"/>
    <w:rsid w:val="00E90314"/>
    <w:rsid w:val="00E92604"/>
    <w:rsid w:val="00EA3B10"/>
    <w:rsid w:val="00EB4EBF"/>
    <w:rsid w:val="00EB6059"/>
    <w:rsid w:val="00EC005D"/>
    <w:rsid w:val="00EC748E"/>
    <w:rsid w:val="00ED41BA"/>
    <w:rsid w:val="00ED75AF"/>
    <w:rsid w:val="00EE3270"/>
    <w:rsid w:val="00EE327C"/>
    <w:rsid w:val="00EE4603"/>
    <w:rsid w:val="00EE5B40"/>
    <w:rsid w:val="00EE6DC2"/>
    <w:rsid w:val="00EF005E"/>
    <w:rsid w:val="00EF5144"/>
    <w:rsid w:val="00F007D0"/>
    <w:rsid w:val="00F008D6"/>
    <w:rsid w:val="00F023D0"/>
    <w:rsid w:val="00F030E6"/>
    <w:rsid w:val="00F05CE7"/>
    <w:rsid w:val="00F13C55"/>
    <w:rsid w:val="00F167C7"/>
    <w:rsid w:val="00F23E16"/>
    <w:rsid w:val="00F25B2D"/>
    <w:rsid w:val="00F27004"/>
    <w:rsid w:val="00F304E8"/>
    <w:rsid w:val="00F3311B"/>
    <w:rsid w:val="00F516A3"/>
    <w:rsid w:val="00F53455"/>
    <w:rsid w:val="00F5454B"/>
    <w:rsid w:val="00F54559"/>
    <w:rsid w:val="00F554B1"/>
    <w:rsid w:val="00F56229"/>
    <w:rsid w:val="00F57478"/>
    <w:rsid w:val="00F575C5"/>
    <w:rsid w:val="00F57FAC"/>
    <w:rsid w:val="00F6403B"/>
    <w:rsid w:val="00F64941"/>
    <w:rsid w:val="00F6741D"/>
    <w:rsid w:val="00F70C13"/>
    <w:rsid w:val="00F81081"/>
    <w:rsid w:val="00F8331A"/>
    <w:rsid w:val="00F849BA"/>
    <w:rsid w:val="00F84DD8"/>
    <w:rsid w:val="00F8529B"/>
    <w:rsid w:val="00F871C2"/>
    <w:rsid w:val="00F904F3"/>
    <w:rsid w:val="00F90EA2"/>
    <w:rsid w:val="00F95B60"/>
    <w:rsid w:val="00F9640B"/>
    <w:rsid w:val="00FA0311"/>
    <w:rsid w:val="00FA06B9"/>
    <w:rsid w:val="00FA1456"/>
    <w:rsid w:val="00FA3065"/>
    <w:rsid w:val="00FA44EC"/>
    <w:rsid w:val="00FA729D"/>
    <w:rsid w:val="00FA7438"/>
    <w:rsid w:val="00FA782B"/>
    <w:rsid w:val="00FB0FB9"/>
    <w:rsid w:val="00FB1201"/>
    <w:rsid w:val="00FB1760"/>
    <w:rsid w:val="00FB34F2"/>
    <w:rsid w:val="00FB526F"/>
    <w:rsid w:val="00FC1938"/>
    <w:rsid w:val="00FC4748"/>
    <w:rsid w:val="00FC52D4"/>
    <w:rsid w:val="00FC77C0"/>
    <w:rsid w:val="00FC7DD6"/>
    <w:rsid w:val="00FC7F32"/>
    <w:rsid w:val="00FD0D77"/>
    <w:rsid w:val="00FD1279"/>
    <w:rsid w:val="00FD12B9"/>
    <w:rsid w:val="00FD1479"/>
    <w:rsid w:val="00FD1583"/>
    <w:rsid w:val="00FD1C3C"/>
    <w:rsid w:val="00FD2BEE"/>
    <w:rsid w:val="00FD4B8B"/>
    <w:rsid w:val="00FD4BDC"/>
    <w:rsid w:val="00FD70E5"/>
    <w:rsid w:val="00FE2A9A"/>
    <w:rsid w:val="00FE41E0"/>
    <w:rsid w:val="00FE54CA"/>
    <w:rsid w:val="00FE68FB"/>
    <w:rsid w:val="00FE7FB1"/>
    <w:rsid w:val="00FF0F4A"/>
    <w:rsid w:val="00FF4A1C"/>
    <w:rsid w:val="00FF5175"/>
    <w:rsid w:val="00FF782A"/>
    <w:rsid w:val="010C4E71"/>
    <w:rsid w:val="021A6D2C"/>
    <w:rsid w:val="023B5AD6"/>
    <w:rsid w:val="02503037"/>
    <w:rsid w:val="02A99C91"/>
    <w:rsid w:val="0308FBE5"/>
    <w:rsid w:val="0355B6C4"/>
    <w:rsid w:val="03629B7D"/>
    <w:rsid w:val="03D3C6A0"/>
    <w:rsid w:val="03E40558"/>
    <w:rsid w:val="03F8C6CE"/>
    <w:rsid w:val="0412D3DA"/>
    <w:rsid w:val="04253DA1"/>
    <w:rsid w:val="04544EB6"/>
    <w:rsid w:val="0463039E"/>
    <w:rsid w:val="04873B75"/>
    <w:rsid w:val="04A5EA7C"/>
    <w:rsid w:val="04A70B28"/>
    <w:rsid w:val="04FE8C9E"/>
    <w:rsid w:val="0588AEA0"/>
    <w:rsid w:val="05CEC24F"/>
    <w:rsid w:val="05E3F2EF"/>
    <w:rsid w:val="05FAE5A5"/>
    <w:rsid w:val="06932495"/>
    <w:rsid w:val="07B24321"/>
    <w:rsid w:val="07D7F319"/>
    <w:rsid w:val="081E4604"/>
    <w:rsid w:val="0862189B"/>
    <w:rsid w:val="08B1281F"/>
    <w:rsid w:val="08F1BD5D"/>
    <w:rsid w:val="092A7927"/>
    <w:rsid w:val="0947D955"/>
    <w:rsid w:val="0951D4E7"/>
    <w:rsid w:val="09849302"/>
    <w:rsid w:val="0A099528"/>
    <w:rsid w:val="0A11A163"/>
    <w:rsid w:val="0A41A663"/>
    <w:rsid w:val="0A870377"/>
    <w:rsid w:val="0B8DBFC7"/>
    <w:rsid w:val="0BB7200B"/>
    <w:rsid w:val="0BBD202D"/>
    <w:rsid w:val="0BC9AD11"/>
    <w:rsid w:val="0C1C4A39"/>
    <w:rsid w:val="0C2FB80E"/>
    <w:rsid w:val="0C456594"/>
    <w:rsid w:val="0C607436"/>
    <w:rsid w:val="0CC1F71E"/>
    <w:rsid w:val="0E037EA3"/>
    <w:rsid w:val="0E1E6036"/>
    <w:rsid w:val="0E59E9FF"/>
    <w:rsid w:val="0E765A7E"/>
    <w:rsid w:val="0ED91614"/>
    <w:rsid w:val="0F1A4285"/>
    <w:rsid w:val="0F3CD6CF"/>
    <w:rsid w:val="0F53C019"/>
    <w:rsid w:val="0F7AF08C"/>
    <w:rsid w:val="0FB5B462"/>
    <w:rsid w:val="101A6545"/>
    <w:rsid w:val="10B773AC"/>
    <w:rsid w:val="10BD1852"/>
    <w:rsid w:val="10E305D0"/>
    <w:rsid w:val="1116196E"/>
    <w:rsid w:val="11844F9F"/>
    <w:rsid w:val="1186BA69"/>
    <w:rsid w:val="12590684"/>
    <w:rsid w:val="1266C034"/>
    <w:rsid w:val="1284CA7E"/>
    <w:rsid w:val="132C23ED"/>
    <w:rsid w:val="134FBDD4"/>
    <w:rsid w:val="13925B01"/>
    <w:rsid w:val="143B09C8"/>
    <w:rsid w:val="1446A7F5"/>
    <w:rsid w:val="1477ABFC"/>
    <w:rsid w:val="14B31AD7"/>
    <w:rsid w:val="14B4872E"/>
    <w:rsid w:val="14F3B829"/>
    <w:rsid w:val="1581F58E"/>
    <w:rsid w:val="15A3110D"/>
    <w:rsid w:val="15C11B5F"/>
    <w:rsid w:val="16480A89"/>
    <w:rsid w:val="16A6ED1D"/>
    <w:rsid w:val="175048A2"/>
    <w:rsid w:val="1759700D"/>
    <w:rsid w:val="181D44D5"/>
    <w:rsid w:val="18409935"/>
    <w:rsid w:val="1876E4DE"/>
    <w:rsid w:val="18A6D094"/>
    <w:rsid w:val="18DA1A57"/>
    <w:rsid w:val="18FCAD93"/>
    <w:rsid w:val="19442142"/>
    <w:rsid w:val="195F74AE"/>
    <w:rsid w:val="19962523"/>
    <w:rsid w:val="19B7B494"/>
    <w:rsid w:val="1A7C10DB"/>
    <w:rsid w:val="1B1F9549"/>
    <w:rsid w:val="1C45A907"/>
    <w:rsid w:val="1C8B33E0"/>
    <w:rsid w:val="1D702707"/>
    <w:rsid w:val="1DA60396"/>
    <w:rsid w:val="1DAB9EEB"/>
    <w:rsid w:val="1DB555E5"/>
    <w:rsid w:val="1E0C7EAC"/>
    <w:rsid w:val="1E3842A6"/>
    <w:rsid w:val="1E4568E3"/>
    <w:rsid w:val="1E4D46BB"/>
    <w:rsid w:val="1E75EF1A"/>
    <w:rsid w:val="1E94F468"/>
    <w:rsid w:val="1EE99B29"/>
    <w:rsid w:val="1FF57117"/>
    <w:rsid w:val="20A854A9"/>
    <w:rsid w:val="20DAC2AB"/>
    <w:rsid w:val="215F0D38"/>
    <w:rsid w:val="21DCC1BC"/>
    <w:rsid w:val="220539B6"/>
    <w:rsid w:val="226A3220"/>
    <w:rsid w:val="2277DFFA"/>
    <w:rsid w:val="227A70D8"/>
    <w:rsid w:val="2315BCD6"/>
    <w:rsid w:val="2351E440"/>
    <w:rsid w:val="23B683BE"/>
    <w:rsid w:val="241019EE"/>
    <w:rsid w:val="241E1134"/>
    <w:rsid w:val="245ADE19"/>
    <w:rsid w:val="24691900"/>
    <w:rsid w:val="24FA7EB6"/>
    <w:rsid w:val="2514C864"/>
    <w:rsid w:val="25B17A22"/>
    <w:rsid w:val="25ECB0FE"/>
    <w:rsid w:val="260A7907"/>
    <w:rsid w:val="263A7679"/>
    <w:rsid w:val="26A7CCCB"/>
    <w:rsid w:val="27B42A40"/>
    <w:rsid w:val="27C1B51E"/>
    <w:rsid w:val="27F48EA3"/>
    <w:rsid w:val="281A5724"/>
    <w:rsid w:val="2882CDC4"/>
    <w:rsid w:val="288E8868"/>
    <w:rsid w:val="28DCA22D"/>
    <w:rsid w:val="29C48D7B"/>
    <w:rsid w:val="29E47053"/>
    <w:rsid w:val="2A1FA9B7"/>
    <w:rsid w:val="2AF45ACB"/>
    <w:rsid w:val="2B23AA67"/>
    <w:rsid w:val="2B3BD6A5"/>
    <w:rsid w:val="2B89B63E"/>
    <w:rsid w:val="2CA48CFE"/>
    <w:rsid w:val="2D21FACA"/>
    <w:rsid w:val="2D42BD6A"/>
    <w:rsid w:val="2D93B9C2"/>
    <w:rsid w:val="2DA7F731"/>
    <w:rsid w:val="2DA82A02"/>
    <w:rsid w:val="2DF89D16"/>
    <w:rsid w:val="2E3E77B9"/>
    <w:rsid w:val="2FA7AE83"/>
    <w:rsid w:val="304D8AB9"/>
    <w:rsid w:val="3101B9A3"/>
    <w:rsid w:val="310AF746"/>
    <w:rsid w:val="311F7528"/>
    <w:rsid w:val="31B97C5C"/>
    <w:rsid w:val="31E54442"/>
    <w:rsid w:val="31F76EC3"/>
    <w:rsid w:val="324A57CE"/>
    <w:rsid w:val="32B0F74F"/>
    <w:rsid w:val="32BB71AD"/>
    <w:rsid w:val="32CCD4BD"/>
    <w:rsid w:val="32CD0693"/>
    <w:rsid w:val="32E88184"/>
    <w:rsid w:val="32F9D23F"/>
    <w:rsid w:val="33186209"/>
    <w:rsid w:val="3381C6B7"/>
    <w:rsid w:val="33EC183C"/>
    <w:rsid w:val="34351BD7"/>
    <w:rsid w:val="346E34C4"/>
    <w:rsid w:val="34A6D394"/>
    <w:rsid w:val="34E14EA6"/>
    <w:rsid w:val="353CE6C0"/>
    <w:rsid w:val="35A83D5B"/>
    <w:rsid w:val="35DFFC00"/>
    <w:rsid w:val="361B7644"/>
    <w:rsid w:val="36552237"/>
    <w:rsid w:val="36E314A7"/>
    <w:rsid w:val="36EF1BFC"/>
    <w:rsid w:val="376A0B9E"/>
    <w:rsid w:val="37DAC3B5"/>
    <w:rsid w:val="383AA2C6"/>
    <w:rsid w:val="384333E2"/>
    <w:rsid w:val="395B6F59"/>
    <w:rsid w:val="398798F5"/>
    <w:rsid w:val="3A0BCEE4"/>
    <w:rsid w:val="3A7630E9"/>
    <w:rsid w:val="3B28C62B"/>
    <w:rsid w:val="3B5D2E99"/>
    <w:rsid w:val="3B7747D4"/>
    <w:rsid w:val="3BBC3EC3"/>
    <w:rsid w:val="3BE9B5AB"/>
    <w:rsid w:val="3BF31771"/>
    <w:rsid w:val="3BFE7DD9"/>
    <w:rsid w:val="3CE83B2A"/>
    <w:rsid w:val="3D0B52E8"/>
    <w:rsid w:val="3D15FA0A"/>
    <w:rsid w:val="3D36E599"/>
    <w:rsid w:val="3D8F41EE"/>
    <w:rsid w:val="3DB9559E"/>
    <w:rsid w:val="3DEAA817"/>
    <w:rsid w:val="3E02DF19"/>
    <w:rsid w:val="3E634839"/>
    <w:rsid w:val="3E6C8258"/>
    <w:rsid w:val="3EC23F75"/>
    <w:rsid w:val="3ECA3B78"/>
    <w:rsid w:val="3ECE3811"/>
    <w:rsid w:val="3F3FC6E0"/>
    <w:rsid w:val="3F51B8B3"/>
    <w:rsid w:val="3F6B8ADA"/>
    <w:rsid w:val="3FE1FDD9"/>
    <w:rsid w:val="40781C1B"/>
    <w:rsid w:val="40F5E916"/>
    <w:rsid w:val="414561BE"/>
    <w:rsid w:val="41E23E9A"/>
    <w:rsid w:val="43073F35"/>
    <w:rsid w:val="43F2AFFB"/>
    <w:rsid w:val="43FA6AB0"/>
    <w:rsid w:val="44516536"/>
    <w:rsid w:val="44DD5773"/>
    <w:rsid w:val="465ED087"/>
    <w:rsid w:val="4714B530"/>
    <w:rsid w:val="476198AA"/>
    <w:rsid w:val="4770273B"/>
    <w:rsid w:val="47F120C6"/>
    <w:rsid w:val="48922220"/>
    <w:rsid w:val="48F62588"/>
    <w:rsid w:val="4A072CAD"/>
    <w:rsid w:val="4ACE61DD"/>
    <w:rsid w:val="4B064047"/>
    <w:rsid w:val="4BB4A7A4"/>
    <w:rsid w:val="4BCF3B5F"/>
    <w:rsid w:val="4C5B871D"/>
    <w:rsid w:val="4C5EE021"/>
    <w:rsid w:val="4C6DCD76"/>
    <w:rsid w:val="4D1E0D91"/>
    <w:rsid w:val="4D6EC1E9"/>
    <w:rsid w:val="4DB74D2A"/>
    <w:rsid w:val="4E07FADD"/>
    <w:rsid w:val="4E0FDCD0"/>
    <w:rsid w:val="4ED2B0CA"/>
    <w:rsid w:val="4EF7365B"/>
    <w:rsid w:val="4F55542D"/>
    <w:rsid w:val="4FA224C5"/>
    <w:rsid w:val="4FDE0788"/>
    <w:rsid w:val="505EC4C7"/>
    <w:rsid w:val="507410D1"/>
    <w:rsid w:val="5087A5B7"/>
    <w:rsid w:val="50CCD488"/>
    <w:rsid w:val="50E70BF9"/>
    <w:rsid w:val="518146A0"/>
    <w:rsid w:val="5187B9BC"/>
    <w:rsid w:val="52010313"/>
    <w:rsid w:val="5232240F"/>
    <w:rsid w:val="5274E3B2"/>
    <w:rsid w:val="528FB67B"/>
    <w:rsid w:val="52C200E4"/>
    <w:rsid w:val="52E4D8DB"/>
    <w:rsid w:val="531B7559"/>
    <w:rsid w:val="5334F5FD"/>
    <w:rsid w:val="53644F90"/>
    <w:rsid w:val="539FD391"/>
    <w:rsid w:val="53A1DC09"/>
    <w:rsid w:val="53EC1F93"/>
    <w:rsid w:val="540CE776"/>
    <w:rsid w:val="545F2B38"/>
    <w:rsid w:val="5464C34D"/>
    <w:rsid w:val="547353FC"/>
    <w:rsid w:val="54A2043C"/>
    <w:rsid w:val="54D49B64"/>
    <w:rsid w:val="54E079FE"/>
    <w:rsid w:val="54F54C3D"/>
    <w:rsid w:val="54FDFBA8"/>
    <w:rsid w:val="55B3BF81"/>
    <w:rsid w:val="55C1FA68"/>
    <w:rsid w:val="55E646F9"/>
    <w:rsid w:val="560D87B4"/>
    <w:rsid w:val="562B6AD6"/>
    <w:rsid w:val="563DF55D"/>
    <w:rsid w:val="563FFFAC"/>
    <w:rsid w:val="566A59B2"/>
    <w:rsid w:val="5761C4FA"/>
    <w:rsid w:val="57AC78B9"/>
    <w:rsid w:val="588EFCC7"/>
    <w:rsid w:val="58F903B2"/>
    <w:rsid w:val="59B9371C"/>
    <w:rsid w:val="59F3E9E2"/>
    <w:rsid w:val="5B08CC55"/>
    <w:rsid w:val="5B131FC1"/>
    <w:rsid w:val="5B1E783F"/>
    <w:rsid w:val="5B4BAF20"/>
    <w:rsid w:val="5B734390"/>
    <w:rsid w:val="5B7E9190"/>
    <w:rsid w:val="5B917FB0"/>
    <w:rsid w:val="5BF52E1E"/>
    <w:rsid w:val="5C45CF60"/>
    <w:rsid w:val="5C707064"/>
    <w:rsid w:val="5CF27C4F"/>
    <w:rsid w:val="5DA097C0"/>
    <w:rsid w:val="5DB6B20A"/>
    <w:rsid w:val="5E2D521E"/>
    <w:rsid w:val="5E4EA7FE"/>
    <w:rsid w:val="5E875C44"/>
    <w:rsid w:val="5EB7963A"/>
    <w:rsid w:val="5EB8186C"/>
    <w:rsid w:val="5F564111"/>
    <w:rsid w:val="5F5DC8F5"/>
    <w:rsid w:val="5FAB49FF"/>
    <w:rsid w:val="6003A0BC"/>
    <w:rsid w:val="604FF298"/>
    <w:rsid w:val="6053FE13"/>
    <w:rsid w:val="6063CD76"/>
    <w:rsid w:val="60708C52"/>
    <w:rsid w:val="60B6FF4C"/>
    <w:rsid w:val="60D6BE91"/>
    <w:rsid w:val="611BDC33"/>
    <w:rsid w:val="6123B7A8"/>
    <w:rsid w:val="61796E9F"/>
    <w:rsid w:val="618A1838"/>
    <w:rsid w:val="618D6BFD"/>
    <w:rsid w:val="61D8F949"/>
    <w:rsid w:val="625FFB75"/>
    <w:rsid w:val="62913212"/>
    <w:rsid w:val="62CB730D"/>
    <w:rsid w:val="63410E8D"/>
    <w:rsid w:val="638AA374"/>
    <w:rsid w:val="63E90055"/>
    <w:rsid w:val="64145315"/>
    <w:rsid w:val="65DB6644"/>
    <w:rsid w:val="66728831"/>
    <w:rsid w:val="67A57489"/>
    <w:rsid w:val="67C53296"/>
    <w:rsid w:val="67CF07F1"/>
    <w:rsid w:val="6827F5E0"/>
    <w:rsid w:val="68303E74"/>
    <w:rsid w:val="688E5E40"/>
    <w:rsid w:val="68B9696F"/>
    <w:rsid w:val="68E9E4AF"/>
    <w:rsid w:val="692AEA27"/>
    <w:rsid w:val="6940BEF4"/>
    <w:rsid w:val="694CB8FF"/>
    <w:rsid w:val="699565AF"/>
    <w:rsid w:val="69B3EF12"/>
    <w:rsid w:val="69F6104E"/>
    <w:rsid w:val="6A767412"/>
    <w:rsid w:val="6A898A9E"/>
    <w:rsid w:val="6AB3AEB1"/>
    <w:rsid w:val="6ACC4A2E"/>
    <w:rsid w:val="6B0D450E"/>
    <w:rsid w:val="6B2A220C"/>
    <w:rsid w:val="6BACCE4C"/>
    <w:rsid w:val="6BBB799A"/>
    <w:rsid w:val="6BBEF459"/>
    <w:rsid w:val="6C007089"/>
    <w:rsid w:val="6C3A2350"/>
    <w:rsid w:val="6C61F371"/>
    <w:rsid w:val="6C7435FA"/>
    <w:rsid w:val="6C85D7E8"/>
    <w:rsid w:val="6CA95F26"/>
    <w:rsid w:val="6CBEE3CD"/>
    <w:rsid w:val="6D45BE1C"/>
    <w:rsid w:val="6D8C397B"/>
    <w:rsid w:val="6E444E58"/>
    <w:rsid w:val="6EFCE6DF"/>
    <w:rsid w:val="6F06F07C"/>
    <w:rsid w:val="6F14AA2C"/>
    <w:rsid w:val="6F1ABB09"/>
    <w:rsid w:val="6FC974FC"/>
    <w:rsid w:val="70A1D312"/>
    <w:rsid w:val="70D25065"/>
    <w:rsid w:val="71C7D675"/>
    <w:rsid w:val="72A30883"/>
    <w:rsid w:val="72A76A34"/>
    <w:rsid w:val="72FA3681"/>
    <w:rsid w:val="7375147E"/>
    <w:rsid w:val="73F3523E"/>
    <w:rsid w:val="7433817E"/>
    <w:rsid w:val="74849A1C"/>
    <w:rsid w:val="74C62C74"/>
    <w:rsid w:val="74DE624F"/>
    <w:rsid w:val="755A51CA"/>
    <w:rsid w:val="75C867B7"/>
    <w:rsid w:val="75D54C70"/>
    <w:rsid w:val="7624E1E7"/>
    <w:rsid w:val="76ACBFD8"/>
    <w:rsid w:val="76B83933"/>
    <w:rsid w:val="77898FBA"/>
    <w:rsid w:val="778CEE21"/>
    <w:rsid w:val="77AF2354"/>
    <w:rsid w:val="77F48F76"/>
    <w:rsid w:val="783792E1"/>
    <w:rsid w:val="783DA3BE"/>
    <w:rsid w:val="785A6288"/>
    <w:rsid w:val="789D89FC"/>
    <w:rsid w:val="78B28D87"/>
    <w:rsid w:val="7A177AA2"/>
    <w:rsid w:val="7AA5FB0C"/>
    <w:rsid w:val="7AB20900"/>
    <w:rsid w:val="7AF1E362"/>
    <w:rsid w:val="7B09639A"/>
    <w:rsid w:val="7B5A3A99"/>
    <w:rsid w:val="7B74AD08"/>
    <w:rsid w:val="7C631326"/>
    <w:rsid w:val="7CF94E45"/>
    <w:rsid w:val="7D202728"/>
    <w:rsid w:val="7D667D59"/>
    <w:rsid w:val="7DDB8007"/>
    <w:rsid w:val="7DF8FD47"/>
    <w:rsid w:val="7E09C785"/>
    <w:rsid w:val="7E28ECAC"/>
    <w:rsid w:val="7E3CEA0A"/>
    <w:rsid w:val="7F25327A"/>
    <w:rsid w:val="7F285AD0"/>
    <w:rsid w:val="7FB68D9C"/>
    <w:rsid w:val="7FEB60A0"/>
    <w:rsid w:val="7FFB9F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F5141"/>
  <w15:docId w15:val="{D2CCB149-83A0-45A2-9708-326986186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B57"/>
  </w:style>
  <w:style w:type="paragraph" w:styleId="Heading2">
    <w:name w:val="heading 2"/>
    <w:basedOn w:val="Normal"/>
    <w:next w:val="Normal"/>
    <w:link w:val="Heading2Char"/>
    <w:qFormat/>
    <w:rsid w:val="00E4404D"/>
    <w:pPr>
      <w:keepNext/>
      <w:spacing w:after="0" w:line="240" w:lineRule="auto"/>
      <w:outlineLvl w:val="1"/>
    </w:pPr>
    <w:rPr>
      <w:rFonts w:ascii="Times New Roman" w:eastAsia="Times New Roman" w:hAnsi="Times New Roman" w:cs="Times New Roman"/>
      <w:b/>
      <w:bCs/>
      <w:sz w:val="28"/>
      <w:szCs w:val="28"/>
    </w:rPr>
  </w:style>
  <w:style w:type="paragraph" w:styleId="Heading3">
    <w:name w:val="heading 3"/>
    <w:basedOn w:val="Normal"/>
    <w:next w:val="Normal"/>
    <w:link w:val="Heading3Char"/>
    <w:qFormat/>
    <w:rsid w:val="00E4404D"/>
    <w:pPr>
      <w:keepNext/>
      <w:spacing w:after="0" w:line="240" w:lineRule="auto"/>
      <w:outlineLvl w:val="2"/>
    </w:pPr>
    <w:rPr>
      <w:rFonts w:ascii="Copperplate Gothic Bold" w:eastAsia="Times New Roman" w:hAnsi="Copperplate Gothic Bold"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4404D"/>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rsid w:val="00E4404D"/>
    <w:rPr>
      <w:rFonts w:ascii="Copperplate Gothic Bold" w:eastAsia="Times New Roman" w:hAnsi="Copperplate Gothic Bold" w:cs="Times New Roman"/>
      <w:b/>
      <w:bCs/>
      <w:sz w:val="36"/>
      <w:szCs w:val="36"/>
    </w:rPr>
  </w:style>
  <w:style w:type="character" w:styleId="Hyperlink">
    <w:name w:val="Hyperlink"/>
    <w:basedOn w:val="DefaultParagraphFont"/>
    <w:uiPriority w:val="99"/>
    <w:unhideWhenUsed/>
    <w:rsid w:val="00E4404D"/>
    <w:rPr>
      <w:color w:val="0563C1" w:themeColor="hyperlink"/>
      <w:u w:val="single"/>
    </w:rPr>
  </w:style>
  <w:style w:type="character" w:styleId="Strong">
    <w:name w:val="Strong"/>
    <w:basedOn w:val="DefaultParagraphFont"/>
    <w:uiPriority w:val="22"/>
    <w:qFormat/>
    <w:rsid w:val="00E4404D"/>
    <w:rPr>
      <w:b/>
      <w:bCs/>
    </w:rPr>
  </w:style>
  <w:style w:type="character" w:styleId="Emphasis">
    <w:name w:val="Emphasis"/>
    <w:basedOn w:val="DefaultParagraphFont"/>
    <w:uiPriority w:val="20"/>
    <w:qFormat/>
    <w:rsid w:val="00E4404D"/>
    <w:rPr>
      <w:i/>
      <w:iCs/>
    </w:rPr>
  </w:style>
  <w:style w:type="paragraph" w:styleId="Footer">
    <w:name w:val="footer"/>
    <w:basedOn w:val="Normal"/>
    <w:link w:val="FooterChar"/>
    <w:uiPriority w:val="99"/>
    <w:unhideWhenUsed/>
    <w:rsid w:val="00E440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04D"/>
  </w:style>
  <w:style w:type="character" w:styleId="CommentReference">
    <w:name w:val="annotation reference"/>
    <w:basedOn w:val="DefaultParagraphFont"/>
    <w:uiPriority w:val="99"/>
    <w:semiHidden/>
    <w:unhideWhenUsed/>
    <w:rsid w:val="00E4404D"/>
    <w:rPr>
      <w:sz w:val="16"/>
      <w:szCs w:val="16"/>
    </w:rPr>
  </w:style>
  <w:style w:type="paragraph" w:styleId="CommentText">
    <w:name w:val="annotation text"/>
    <w:basedOn w:val="Normal"/>
    <w:link w:val="CommentTextChar"/>
    <w:uiPriority w:val="99"/>
    <w:unhideWhenUsed/>
    <w:rsid w:val="00E4404D"/>
    <w:pPr>
      <w:spacing w:line="240" w:lineRule="auto"/>
    </w:pPr>
    <w:rPr>
      <w:sz w:val="20"/>
      <w:szCs w:val="20"/>
    </w:rPr>
  </w:style>
  <w:style w:type="character" w:customStyle="1" w:styleId="CommentTextChar">
    <w:name w:val="Comment Text Char"/>
    <w:basedOn w:val="DefaultParagraphFont"/>
    <w:link w:val="CommentText"/>
    <w:uiPriority w:val="99"/>
    <w:rsid w:val="00E4404D"/>
    <w:rPr>
      <w:sz w:val="20"/>
      <w:szCs w:val="20"/>
    </w:rPr>
  </w:style>
  <w:style w:type="paragraph" w:styleId="NoSpacing">
    <w:name w:val="No Spacing"/>
    <w:uiPriority w:val="1"/>
    <w:qFormat/>
    <w:rsid w:val="00E4404D"/>
    <w:pPr>
      <w:spacing w:after="0" w:line="240" w:lineRule="auto"/>
    </w:pPr>
  </w:style>
  <w:style w:type="paragraph" w:styleId="FootnoteText">
    <w:name w:val="footnote text"/>
    <w:basedOn w:val="Normal"/>
    <w:link w:val="FootnoteTextChar"/>
    <w:uiPriority w:val="99"/>
    <w:semiHidden/>
    <w:unhideWhenUsed/>
    <w:rsid w:val="00E440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404D"/>
    <w:rPr>
      <w:sz w:val="20"/>
      <w:szCs w:val="20"/>
    </w:rPr>
  </w:style>
  <w:style w:type="character" w:styleId="FootnoteReference">
    <w:name w:val="footnote reference"/>
    <w:basedOn w:val="DefaultParagraphFont"/>
    <w:uiPriority w:val="99"/>
    <w:semiHidden/>
    <w:unhideWhenUsed/>
    <w:rsid w:val="00E4404D"/>
    <w:rPr>
      <w:vertAlign w:val="superscript"/>
    </w:rPr>
  </w:style>
  <w:style w:type="paragraph" w:styleId="BalloonText">
    <w:name w:val="Balloon Text"/>
    <w:basedOn w:val="Normal"/>
    <w:link w:val="BalloonTextChar"/>
    <w:uiPriority w:val="99"/>
    <w:semiHidden/>
    <w:unhideWhenUsed/>
    <w:rsid w:val="00E440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04D"/>
    <w:rPr>
      <w:rFonts w:ascii="Segoe UI" w:hAnsi="Segoe UI" w:cs="Segoe UI"/>
      <w:sz w:val="18"/>
      <w:szCs w:val="18"/>
    </w:rPr>
  </w:style>
  <w:style w:type="character" w:styleId="UnresolvedMention">
    <w:name w:val="Unresolved Mention"/>
    <w:basedOn w:val="DefaultParagraphFont"/>
    <w:uiPriority w:val="99"/>
    <w:semiHidden/>
    <w:unhideWhenUsed/>
    <w:rsid w:val="00806418"/>
    <w:rPr>
      <w:color w:val="605E5C"/>
      <w:shd w:val="clear" w:color="auto" w:fill="E1DFDD"/>
    </w:rPr>
  </w:style>
  <w:style w:type="paragraph" w:styleId="ListParagraph">
    <w:name w:val="List Paragraph"/>
    <w:basedOn w:val="Normal"/>
    <w:uiPriority w:val="34"/>
    <w:qFormat/>
    <w:rsid w:val="00806418"/>
    <w:pPr>
      <w:ind w:left="720"/>
      <w:contextualSpacing/>
    </w:pPr>
  </w:style>
  <w:style w:type="paragraph" w:styleId="CommentSubject">
    <w:name w:val="annotation subject"/>
    <w:basedOn w:val="CommentText"/>
    <w:next w:val="CommentText"/>
    <w:link w:val="CommentSubjectChar"/>
    <w:uiPriority w:val="99"/>
    <w:semiHidden/>
    <w:unhideWhenUsed/>
    <w:rsid w:val="00057555"/>
    <w:rPr>
      <w:b/>
      <w:bCs/>
    </w:rPr>
  </w:style>
  <w:style w:type="character" w:customStyle="1" w:styleId="CommentSubjectChar">
    <w:name w:val="Comment Subject Char"/>
    <w:basedOn w:val="CommentTextChar"/>
    <w:link w:val="CommentSubject"/>
    <w:uiPriority w:val="99"/>
    <w:semiHidden/>
    <w:rsid w:val="00057555"/>
    <w:rPr>
      <w:b/>
      <w:bCs/>
      <w:sz w:val="20"/>
      <w:szCs w:val="20"/>
    </w:rPr>
  </w:style>
  <w:style w:type="paragraph" w:styleId="Header">
    <w:name w:val="header"/>
    <w:basedOn w:val="Normal"/>
    <w:link w:val="HeaderChar"/>
    <w:uiPriority w:val="99"/>
    <w:unhideWhenUsed/>
    <w:rsid w:val="00FA14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456"/>
  </w:style>
  <w:style w:type="paragraph" w:styleId="NormalWeb">
    <w:name w:val="Normal (Web)"/>
    <w:basedOn w:val="Normal"/>
    <w:uiPriority w:val="99"/>
    <w:semiHidden/>
    <w:unhideWhenUsed/>
    <w:rsid w:val="009369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1F3A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F3A38"/>
  </w:style>
  <w:style w:type="character" w:customStyle="1" w:styleId="eop">
    <w:name w:val="eop"/>
    <w:basedOn w:val="DefaultParagraphFont"/>
    <w:rsid w:val="001F3A38"/>
  </w:style>
  <w:style w:type="character" w:customStyle="1" w:styleId="scxw161295989">
    <w:name w:val="scxw161295989"/>
    <w:basedOn w:val="DefaultParagraphFont"/>
    <w:rsid w:val="001F3A38"/>
  </w:style>
  <w:style w:type="paragraph" w:styleId="Revision">
    <w:name w:val="Revision"/>
    <w:hidden/>
    <w:uiPriority w:val="99"/>
    <w:semiHidden/>
    <w:rsid w:val="009175D0"/>
    <w:pPr>
      <w:spacing w:after="0" w:line="240" w:lineRule="auto"/>
    </w:pPr>
  </w:style>
  <w:style w:type="paragraph" w:styleId="BodyText">
    <w:name w:val="Body Text"/>
    <w:basedOn w:val="Normal"/>
    <w:link w:val="BodyTextChar"/>
    <w:uiPriority w:val="1"/>
    <w:qFormat/>
    <w:rsid w:val="00505061"/>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50506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26846">
      <w:bodyDiv w:val="1"/>
      <w:marLeft w:val="0"/>
      <w:marRight w:val="0"/>
      <w:marTop w:val="0"/>
      <w:marBottom w:val="0"/>
      <w:divBdr>
        <w:top w:val="none" w:sz="0" w:space="0" w:color="auto"/>
        <w:left w:val="none" w:sz="0" w:space="0" w:color="auto"/>
        <w:bottom w:val="none" w:sz="0" w:space="0" w:color="auto"/>
        <w:right w:val="none" w:sz="0" w:space="0" w:color="auto"/>
      </w:divBdr>
    </w:div>
    <w:div w:id="346293961">
      <w:bodyDiv w:val="1"/>
      <w:marLeft w:val="0"/>
      <w:marRight w:val="0"/>
      <w:marTop w:val="0"/>
      <w:marBottom w:val="0"/>
      <w:divBdr>
        <w:top w:val="none" w:sz="0" w:space="0" w:color="auto"/>
        <w:left w:val="none" w:sz="0" w:space="0" w:color="auto"/>
        <w:bottom w:val="none" w:sz="0" w:space="0" w:color="auto"/>
        <w:right w:val="none" w:sz="0" w:space="0" w:color="auto"/>
      </w:divBdr>
    </w:div>
    <w:div w:id="555432144">
      <w:bodyDiv w:val="1"/>
      <w:marLeft w:val="0"/>
      <w:marRight w:val="0"/>
      <w:marTop w:val="0"/>
      <w:marBottom w:val="0"/>
      <w:divBdr>
        <w:top w:val="none" w:sz="0" w:space="0" w:color="auto"/>
        <w:left w:val="none" w:sz="0" w:space="0" w:color="auto"/>
        <w:bottom w:val="none" w:sz="0" w:space="0" w:color="auto"/>
        <w:right w:val="none" w:sz="0" w:space="0" w:color="auto"/>
      </w:divBdr>
    </w:div>
    <w:div w:id="625507940">
      <w:bodyDiv w:val="1"/>
      <w:marLeft w:val="0"/>
      <w:marRight w:val="0"/>
      <w:marTop w:val="0"/>
      <w:marBottom w:val="0"/>
      <w:divBdr>
        <w:top w:val="none" w:sz="0" w:space="0" w:color="auto"/>
        <w:left w:val="none" w:sz="0" w:space="0" w:color="auto"/>
        <w:bottom w:val="none" w:sz="0" w:space="0" w:color="auto"/>
        <w:right w:val="none" w:sz="0" w:space="0" w:color="auto"/>
      </w:divBdr>
    </w:div>
    <w:div w:id="667288416">
      <w:bodyDiv w:val="1"/>
      <w:marLeft w:val="0"/>
      <w:marRight w:val="0"/>
      <w:marTop w:val="0"/>
      <w:marBottom w:val="0"/>
      <w:divBdr>
        <w:top w:val="none" w:sz="0" w:space="0" w:color="auto"/>
        <w:left w:val="none" w:sz="0" w:space="0" w:color="auto"/>
        <w:bottom w:val="none" w:sz="0" w:space="0" w:color="auto"/>
        <w:right w:val="none" w:sz="0" w:space="0" w:color="auto"/>
      </w:divBdr>
    </w:div>
    <w:div w:id="672104397">
      <w:bodyDiv w:val="1"/>
      <w:marLeft w:val="0"/>
      <w:marRight w:val="0"/>
      <w:marTop w:val="0"/>
      <w:marBottom w:val="0"/>
      <w:divBdr>
        <w:top w:val="none" w:sz="0" w:space="0" w:color="auto"/>
        <w:left w:val="none" w:sz="0" w:space="0" w:color="auto"/>
        <w:bottom w:val="none" w:sz="0" w:space="0" w:color="auto"/>
        <w:right w:val="none" w:sz="0" w:space="0" w:color="auto"/>
      </w:divBdr>
    </w:div>
    <w:div w:id="903174853">
      <w:bodyDiv w:val="1"/>
      <w:marLeft w:val="0"/>
      <w:marRight w:val="0"/>
      <w:marTop w:val="0"/>
      <w:marBottom w:val="0"/>
      <w:divBdr>
        <w:top w:val="none" w:sz="0" w:space="0" w:color="auto"/>
        <w:left w:val="none" w:sz="0" w:space="0" w:color="auto"/>
        <w:bottom w:val="none" w:sz="0" w:space="0" w:color="auto"/>
        <w:right w:val="none" w:sz="0" w:space="0" w:color="auto"/>
      </w:divBdr>
      <w:divsChild>
        <w:div w:id="376467226">
          <w:marLeft w:val="0"/>
          <w:marRight w:val="0"/>
          <w:marTop w:val="0"/>
          <w:marBottom w:val="0"/>
          <w:divBdr>
            <w:top w:val="none" w:sz="0" w:space="0" w:color="auto"/>
            <w:left w:val="none" w:sz="0" w:space="0" w:color="auto"/>
            <w:bottom w:val="none" w:sz="0" w:space="0" w:color="auto"/>
            <w:right w:val="none" w:sz="0" w:space="0" w:color="auto"/>
          </w:divBdr>
        </w:div>
        <w:div w:id="971979117">
          <w:marLeft w:val="0"/>
          <w:marRight w:val="0"/>
          <w:marTop w:val="0"/>
          <w:marBottom w:val="0"/>
          <w:divBdr>
            <w:top w:val="none" w:sz="0" w:space="0" w:color="auto"/>
            <w:left w:val="none" w:sz="0" w:space="0" w:color="auto"/>
            <w:bottom w:val="none" w:sz="0" w:space="0" w:color="auto"/>
            <w:right w:val="none" w:sz="0" w:space="0" w:color="auto"/>
          </w:divBdr>
          <w:divsChild>
            <w:div w:id="123818559">
              <w:marLeft w:val="0"/>
              <w:marRight w:val="0"/>
              <w:marTop w:val="0"/>
              <w:marBottom w:val="0"/>
              <w:divBdr>
                <w:top w:val="none" w:sz="0" w:space="0" w:color="auto"/>
                <w:left w:val="none" w:sz="0" w:space="0" w:color="auto"/>
                <w:bottom w:val="none" w:sz="0" w:space="0" w:color="auto"/>
                <w:right w:val="none" w:sz="0" w:space="0" w:color="auto"/>
              </w:divBdr>
            </w:div>
            <w:div w:id="1643151307">
              <w:marLeft w:val="0"/>
              <w:marRight w:val="0"/>
              <w:marTop w:val="0"/>
              <w:marBottom w:val="0"/>
              <w:divBdr>
                <w:top w:val="none" w:sz="0" w:space="0" w:color="auto"/>
                <w:left w:val="none" w:sz="0" w:space="0" w:color="auto"/>
                <w:bottom w:val="none" w:sz="0" w:space="0" w:color="auto"/>
                <w:right w:val="none" w:sz="0" w:space="0" w:color="auto"/>
              </w:divBdr>
            </w:div>
          </w:divsChild>
        </w:div>
        <w:div w:id="1496844887">
          <w:marLeft w:val="0"/>
          <w:marRight w:val="0"/>
          <w:marTop w:val="0"/>
          <w:marBottom w:val="0"/>
          <w:divBdr>
            <w:top w:val="none" w:sz="0" w:space="0" w:color="auto"/>
            <w:left w:val="none" w:sz="0" w:space="0" w:color="auto"/>
            <w:bottom w:val="none" w:sz="0" w:space="0" w:color="auto"/>
            <w:right w:val="none" w:sz="0" w:space="0" w:color="auto"/>
          </w:divBdr>
          <w:divsChild>
            <w:div w:id="745952229">
              <w:marLeft w:val="0"/>
              <w:marRight w:val="0"/>
              <w:marTop w:val="0"/>
              <w:marBottom w:val="0"/>
              <w:divBdr>
                <w:top w:val="none" w:sz="0" w:space="0" w:color="auto"/>
                <w:left w:val="none" w:sz="0" w:space="0" w:color="auto"/>
                <w:bottom w:val="none" w:sz="0" w:space="0" w:color="auto"/>
                <w:right w:val="none" w:sz="0" w:space="0" w:color="auto"/>
              </w:divBdr>
            </w:div>
            <w:div w:id="766584754">
              <w:marLeft w:val="0"/>
              <w:marRight w:val="0"/>
              <w:marTop w:val="0"/>
              <w:marBottom w:val="0"/>
              <w:divBdr>
                <w:top w:val="none" w:sz="0" w:space="0" w:color="auto"/>
                <w:left w:val="none" w:sz="0" w:space="0" w:color="auto"/>
                <w:bottom w:val="none" w:sz="0" w:space="0" w:color="auto"/>
                <w:right w:val="none" w:sz="0" w:space="0" w:color="auto"/>
              </w:divBdr>
            </w:div>
            <w:div w:id="970598101">
              <w:marLeft w:val="0"/>
              <w:marRight w:val="0"/>
              <w:marTop w:val="0"/>
              <w:marBottom w:val="0"/>
              <w:divBdr>
                <w:top w:val="none" w:sz="0" w:space="0" w:color="auto"/>
                <w:left w:val="none" w:sz="0" w:space="0" w:color="auto"/>
                <w:bottom w:val="none" w:sz="0" w:space="0" w:color="auto"/>
                <w:right w:val="none" w:sz="0" w:space="0" w:color="auto"/>
              </w:divBdr>
            </w:div>
            <w:div w:id="1436243008">
              <w:marLeft w:val="0"/>
              <w:marRight w:val="0"/>
              <w:marTop w:val="0"/>
              <w:marBottom w:val="0"/>
              <w:divBdr>
                <w:top w:val="none" w:sz="0" w:space="0" w:color="auto"/>
                <w:left w:val="none" w:sz="0" w:space="0" w:color="auto"/>
                <w:bottom w:val="none" w:sz="0" w:space="0" w:color="auto"/>
                <w:right w:val="none" w:sz="0" w:space="0" w:color="auto"/>
              </w:divBdr>
            </w:div>
            <w:div w:id="178503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767028">
      <w:bodyDiv w:val="1"/>
      <w:marLeft w:val="0"/>
      <w:marRight w:val="0"/>
      <w:marTop w:val="0"/>
      <w:marBottom w:val="0"/>
      <w:divBdr>
        <w:top w:val="none" w:sz="0" w:space="0" w:color="auto"/>
        <w:left w:val="none" w:sz="0" w:space="0" w:color="auto"/>
        <w:bottom w:val="none" w:sz="0" w:space="0" w:color="auto"/>
        <w:right w:val="none" w:sz="0" w:space="0" w:color="auto"/>
      </w:divBdr>
      <w:divsChild>
        <w:div w:id="471292697">
          <w:marLeft w:val="0"/>
          <w:marRight w:val="0"/>
          <w:marTop w:val="0"/>
          <w:marBottom w:val="0"/>
          <w:divBdr>
            <w:top w:val="none" w:sz="0" w:space="0" w:color="auto"/>
            <w:left w:val="none" w:sz="0" w:space="0" w:color="auto"/>
            <w:bottom w:val="none" w:sz="0" w:space="0" w:color="auto"/>
            <w:right w:val="none" w:sz="0" w:space="0" w:color="auto"/>
          </w:divBdr>
          <w:divsChild>
            <w:div w:id="75785602">
              <w:marLeft w:val="0"/>
              <w:marRight w:val="0"/>
              <w:marTop w:val="0"/>
              <w:marBottom w:val="0"/>
              <w:divBdr>
                <w:top w:val="none" w:sz="0" w:space="0" w:color="auto"/>
                <w:left w:val="none" w:sz="0" w:space="0" w:color="auto"/>
                <w:bottom w:val="none" w:sz="0" w:space="0" w:color="auto"/>
                <w:right w:val="none" w:sz="0" w:space="0" w:color="auto"/>
              </w:divBdr>
            </w:div>
            <w:div w:id="224755345">
              <w:marLeft w:val="0"/>
              <w:marRight w:val="0"/>
              <w:marTop w:val="0"/>
              <w:marBottom w:val="0"/>
              <w:divBdr>
                <w:top w:val="none" w:sz="0" w:space="0" w:color="auto"/>
                <w:left w:val="none" w:sz="0" w:space="0" w:color="auto"/>
                <w:bottom w:val="none" w:sz="0" w:space="0" w:color="auto"/>
                <w:right w:val="none" w:sz="0" w:space="0" w:color="auto"/>
              </w:divBdr>
            </w:div>
            <w:div w:id="895240348">
              <w:marLeft w:val="0"/>
              <w:marRight w:val="0"/>
              <w:marTop w:val="0"/>
              <w:marBottom w:val="0"/>
              <w:divBdr>
                <w:top w:val="none" w:sz="0" w:space="0" w:color="auto"/>
                <w:left w:val="none" w:sz="0" w:space="0" w:color="auto"/>
                <w:bottom w:val="none" w:sz="0" w:space="0" w:color="auto"/>
                <w:right w:val="none" w:sz="0" w:space="0" w:color="auto"/>
              </w:divBdr>
            </w:div>
            <w:div w:id="1192302759">
              <w:marLeft w:val="0"/>
              <w:marRight w:val="0"/>
              <w:marTop w:val="0"/>
              <w:marBottom w:val="0"/>
              <w:divBdr>
                <w:top w:val="none" w:sz="0" w:space="0" w:color="auto"/>
                <w:left w:val="none" w:sz="0" w:space="0" w:color="auto"/>
                <w:bottom w:val="none" w:sz="0" w:space="0" w:color="auto"/>
                <w:right w:val="none" w:sz="0" w:space="0" w:color="auto"/>
              </w:divBdr>
            </w:div>
            <w:div w:id="1320383422">
              <w:marLeft w:val="0"/>
              <w:marRight w:val="0"/>
              <w:marTop w:val="0"/>
              <w:marBottom w:val="0"/>
              <w:divBdr>
                <w:top w:val="none" w:sz="0" w:space="0" w:color="auto"/>
                <w:left w:val="none" w:sz="0" w:space="0" w:color="auto"/>
                <w:bottom w:val="none" w:sz="0" w:space="0" w:color="auto"/>
                <w:right w:val="none" w:sz="0" w:space="0" w:color="auto"/>
              </w:divBdr>
            </w:div>
          </w:divsChild>
        </w:div>
        <w:div w:id="489491048">
          <w:marLeft w:val="0"/>
          <w:marRight w:val="0"/>
          <w:marTop w:val="0"/>
          <w:marBottom w:val="0"/>
          <w:divBdr>
            <w:top w:val="none" w:sz="0" w:space="0" w:color="auto"/>
            <w:left w:val="none" w:sz="0" w:space="0" w:color="auto"/>
            <w:bottom w:val="none" w:sz="0" w:space="0" w:color="auto"/>
            <w:right w:val="none" w:sz="0" w:space="0" w:color="auto"/>
          </w:divBdr>
          <w:divsChild>
            <w:div w:id="1113130349">
              <w:marLeft w:val="0"/>
              <w:marRight w:val="0"/>
              <w:marTop w:val="0"/>
              <w:marBottom w:val="0"/>
              <w:divBdr>
                <w:top w:val="none" w:sz="0" w:space="0" w:color="auto"/>
                <w:left w:val="none" w:sz="0" w:space="0" w:color="auto"/>
                <w:bottom w:val="none" w:sz="0" w:space="0" w:color="auto"/>
                <w:right w:val="none" w:sz="0" w:space="0" w:color="auto"/>
              </w:divBdr>
            </w:div>
            <w:div w:id="1749646253">
              <w:marLeft w:val="0"/>
              <w:marRight w:val="0"/>
              <w:marTop w:val="0"/>
              <w:marBottom w:val="0"/>
              <w:divBdr>
                <w:top w:val="none" w:sz="0" w:space="0" w:color="auto"/>
                <w:left w:val="none" w:sz="0" w:space="0" w:color="auto"/>
                <w:bottom w:val="none" w:sz="0" w:space="0" w:color="auto"/>
                <w:right w:val="none" w:sz="0" w:space="0" w:color="auto"/>
              </w:divBdr>
            </w:div>
          </w:divsChild>
        </w:div>
        <w:div w:id="1735083812">
          <w:marLeft w:val="0"/>
          <w:marRight w:val="0"/>
          <w:marTop w:val="0"/>
          <w:marBottom w:val="0"/>
          <w:divBdr>
            <w:top w:val="none" w:sz="0" w:space="0" w:color="auto"/>
            <w:left w:val="none" w:sz="0" w:space="0" w:color="auto"/>
            <w:bottom w:val="none" w:sz="0" w:space="0" w:color="auto"/>
            <w:right w:val="none" w:sz="0" w:space="0" w:color="auto"/>
          </w:divBdr>
        </w:div>
      </w:divsChild>
    </w:div>
    <w:div w:id="1528134677">
      <w:bodyDiv w:val="1"/>
      <w:marLeft w:val="0"/>
      <w:marRight w:val="0"/>
      <w:marTop w:val="0"/>
      <w:marBottom w:val="0"/>
      <w:divBdr>
        <w:top w:val="none" w:sz="0" w:space="0" w:color="auto"/>
        <w:left w:val="none" w:sz="0" w:space="0" w:color="auto"/>
        <w:bottom w:val="none" w:sz="0" w:space="0" w:color="auto"/>
        <w:right w:val="none" w:sz="0" w:space="0" w:color="auto"/>
      </w:divBdr>
      <w:divsChild>
        <w:div w:id="456532550">
          <w:marLeft w:val="0"/>
          <w:marRight w:val="0"/>
          <w:marTop w:val="0"/>
          <w:marBottom w:val="0"/>
          <w:divBdr>
            <w:top w:val="none" w:sz="0" w:space="0" w:color="auto"/>
            <w:left w:val="none" w:sz="0" w:space="0" w:color="auto"/>
            <w:bottom w:val="none" w:sz="0" w:space="0" w:color="auto"/>
            <w:right w:val="none" w:sz="0" w:space="0" w:color="auto"/>
          </w:divBdr>
        </w:div>
        <w:div w:id="1782457858">
          <w:marLeft w:val="0"/>
          <w:marRight w:val="0"/>
          <w:marTop w:val="0"/>
          <w:marBottom w:val="0"/>
          <w:divBdr>
            <w:top w:val="none" w:sz="0" w:space="0" w:color="auto"/>
            <w:left w:val="none" w:sz="0" w:space="0" w:color="auto"/>
            <w:bottom w:val="none" w:sz="0" w:space="0" w:color="auto"/>
            <w:right w:val="none" w:sz="0" w:space="0" w:color="auto"/>
          </w:divBdr>
        </w:div>
      </w:divsChild>
    </w:div>
    <w:div w:id="1670478274">
      <w:bodyDiv w:val="1"/>
      <w:marLeft w:val="0"/>
      <w:marRight w:val="0"/>
      <w:marTop w:val="0"/>
      <w:marBottom w:val="0"/>
      <w:divBdr>
        <w:top w:val="none" w:sz="0" w:space="0" w:color="auto"/>
        <w:left w:val="none" w:sz="0" w:space="0" w:color="auto"/>
        <w:bottom w:val="none" w:sz="0" w:space="0" w:color="auto"/>
        <w:right w:val="none" w:sz="0" w:space="0" w:color="auto"/>
      </w:divBdr>
    </w:div>
    <w:div w:id="1776443510">
      <w:bodyDiv w:val="1"/>
      <w:marLeft w:val="0"/>
      <w:marRight w:val="0"/>
      <w:marTop w:val="0"/>
      <w:marBottom w:val="0"/>
      <w:divBdr>
        <w:top w:val="none" w:sz="0" w:space="0" w:color="auto"/>
        <w:left w:val="none" w:sz="0" w:space="0" w:color="auto"/>
        <w:bottom w:val="none" w:sz="0" w:space="0" w:color="auto"/>
        <w:right w:val="none" w:sz="0" w:space="0" w:color="auto"/>
      </w:divBdr>
    </w:div>
    <w:div w:id="1861509562">
      <w:bodyDiv w:val="1"/>
      <w:marLeft w:val="0"/>
      <w:marRight w:val="0"/>
      <w:marTop w:val="0"/>
      <w:marBottom w:val="0"/>
      <w:divBdr>
        <w:top w:val="none" w:sz="0" w:space="0" w:color="auto"/>
        <w:left w:val="none" w:sz="0" w:space="0" w:color="auto"/>
        <w:bottom w:val="none" w:sz="0" w:space="0" w:color="auto"/>
        <w:right w:val="none" w:sz="0" w:space="0" w:color="auto"/>
      </w:divBdr>
      <w:divsChild>
        <w:div w:id="1495222350">
          <w:marLeft w:val="0"/>
          <w:marRight w:val="0"/>
          <w:marTop w:val="0"/>
          <w:marBottom w:val="0"/>
          <w:divBdr>
            <w:top w:val="none" w:sz="0" w:space="0" w:color="auto"/>
            <w:left w:val="none" w:sz="0" w:space="0" w:color="auto"/>
            <w:bottom w:val="none" w:sz="0" w:space="0" w:color="auto"/>
            <w:right w:val="none" w:sz="0" w:space="0" w:color="auto"/>
          </w:divBdr>
          <w:divsChild>
            <w:div w:id="158718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gif@01C69EC8.9B5BCB9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mbda.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bdapublicaffairs@MB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7d630b-5c11-4a81-a845-e660ac2e8994" xsi:nil="true"/>
    <lcf76f155ced4ddcb4097134ff3c332f xmlns="846620ac-cd39-4512-a134-dff5a51a5528">
      <Terms xmlns="http://schemas.microsoft.com/office/infopath/2007/PartnerControls"/>
    </lcf76f155ced4ddcb4097134ff3c332f>
    <Okay_x002d_to_x002d_Go xmlns="846620ac-cd39-4512-a134-dff5a51a5528">true</Okay_x002d_to_x002d_Go>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E2B57A88F40B439AD1F285A3AF915F" ma:contentTypeVersion="15" ma:contentTypeDescription="Create a new document." ma:contentTypeScope="" ma:versionID="f409b067718d457c18b8f6f1c4ff9461">
  <xsd:schema xmlns:xsd="http://www.w3.org/2001/XMLSchema" xmlns:xs="http://www.w3.org/2001/XMLSchema" xmlns:p="http://schemas.microsoft.com/office/2006/metadata/properties" xmlns:ns2="846620ac-cd39-4512-a134-dff5a51a5528" xmlns:ns3="ab7d630b-5c11-4a81-a845-e660ac2e8994" targetNamespace="http://schemas.microsoft.com/office/2006/metadata/properties" ma:root="true" ma:fieldsID="4046141ad53d15fd0b3c16d07ed10b6e" ns2:_="" ns3:_="">
    <xsd:import namespace="846620ac-cd39-4512-a134-dff5a51a5528"/>
    <xsd:import namespace="ab7d630b-5c11-4a81-a845-e660ac2e899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Okay_x002d_to_x002d_G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6620ac-cd39-4512-a134-dff5a51a55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d4ad75-a42b-4783-84ed-a698db182b06" ma:termSetId="09814cd3-568e-fe90-9814-8d621ff8fb84" ma:anchorId="fba54fb3-c3e1-fe81-a776-ca4b69148c4d" ma:open="true" ma:isKeyword="false">
      <xsd:complexType>
        <xsd:sequence>
          <xsd:element ref="pc:Terms" minOccurs="0" maxOccurs="1"/>
        </xsd:sequence>
      </xsd:complexType>
    </xsd:element>
    <xsd:element name="Okay_x002d_to_x002d_Go" ma:index="22" nillable="true" ma:displayName="Okay-to-Go" ma:default="1" ma:format="Dropdown" ma:internalName="Okay_x002d_to_x002d_Go">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b7d630b-5c11-4a81-a845-e660ac2e899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f2d9dde-f3a0-4976-9d26-82e44bdeb248}" ma:internalName="TaxCatchAll" ma:showField="CatchAllData" ma:web="ab7d630b-5c11-4a81-a845-e660ac2e8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1A80E5-273F-46D6-A1F5-C96845CBC5B0}">
  <ds:schemaRefs>
    <ds:schemaRef ds:uri="http://schemas.microsoft.com/office/2006/metadata/properties"/>
    <ds:schemaRef ds:uri="http://schemas.microsoft.com/office/infopath/2007/PartnerControls"/>
    <ds:schemaRef ds:uri="ab7d630b-5c11-4a81-a845-e660ac2e8994"/>
    <ds:schemaRef ds:uri="846620ac-cd39-4512-a134-dff5a51a5528"/>
  </ds:schemaRefs>
</ds:datastoreItem>
</file>

<file path=customXml/itemProps2.xml><?xml version="1.0" encoding="utf-8"?>
<ds:datastoreItem xmlns:ds="http://schemas.openxmlformats.org/officeDocument/2006/customXml" ds:itemID="{B3799373-41F7-44EE-AFC9-CFA3C2E0F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6620ac-cd39-4512-a134-dff5a51a5528"/>
    <ds:schemaRef ds:uri="ab7d630b-5c11-4a81-a845-e660ac2e8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172E1D-84C9-497D-8132-BF5803AEEF0E}">
  <ds:schemaRefs>
    <ds:schemaRef ds:uri="http://schemas.openxmlformats.org/officeDocument/2006/bibliography"/>
  </ds:schemaRefs>
</ds:datastoreItem>
</file>

<file path=customXml/itemProps4.xml><?xml version="1.0" encoding="utf-8"?>
<ds:datastoreItem xmlns:ds="http://schemas.openxmlformats.org/officeDocument/2006/customXml" ds:itemID="{FB08BDEC-273E-44AB-9669-2394BBA8CD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1020</Words>
  <Characters>5816</Characters>
  <Application>Microsoft Office Word</Application>
  <DocSecurity>4</DocSecurity>
  <Lines>48</Lines>
  <Paragraphs>13</Paragraphs>
  <ScaleCrop>false</ScaleCrop>
  <Company/>
  <LinksUpToDate>false</LinksUpToDate>
  <CharactersWithSpaces>6823</CharactersWithSpaces>
  <SharedDoc>false</SharedDoc>
  <HLinks>
    <vt:vector size="42" baseType="variant">
      <vt:variant>
        <vt:i4>4980802</vt:i4>
      </vt:variant>
      <vt:variant>
        <vt:i4>3</vt:i4>
      </vt:variant>
      <vt:variant>
        <vt:i4>0</vt:i4>
      </vt:variant>
      <vt:variant>
        <vt:i4>5</vt:i4>
      </vt:variant>
      <vt:variant>
        <vt:lpwstr>http://www.mbda.gov/</vt:lpwstr>
      </vt:variant>
      <vt:variant>
        <vt:lpwstr/>
      </vt:variant>
      <vt:variant>
        <vt:i4>2359324</vt:i4>
      </vt:variant>
      <vt:variant>
        <vt:i4>0</vt:i4>
      </vt:variant>
      <vt:variant>
        <vt:i4>0</vt:i4>
      </vt:variant>
      <vt:variant>
        <vt:i4>5</vt:i4>
      </vt:variant>
      <vt:variant>
        <vt:lpwstr>mailto:gcushing@MBDA.gov</vt:lpwstr>
      </vt:variant>
      <vt:variant>
        <vt:lpwstr/>
      </vt:variant>
      <vt:variant>
        <vt:i4>6422632</vt:i4>
      </vt:variant>
      <vt:variant>
        <vt:i4>12</vt:i4>
      </vt:variant>
      <vt:variant>
        <vt:i4>0</vt:i4>
      </vt:variant>
      <vt:variant>
        <vt:i4>5</vt:i4>
      </vt:variant>
      <vt:variant>
        <vt:lpwstr>https://www.mckinsey.com/industries/public-and-social-sector/our-insights/building-supportive-ecosystems-for-black-owned-us-businesses</vt:lpwstr>
      </vt:variant>
      <vt:variant>
        <vt:lpwstr/>
      </vt:variant>
      <vt:variant>
        <vt:i4>6422632</vt:i4>
      </vt:variant>
      <vt:variant>
        <vt:i4>9</vt:i4>
      </vt:variant>
      <vt:variant>
        <vt:i4>0</vt:i4>
      </vt:variant>
      <vt:variant>
        <vt:i4>5</vt:i4>
      </vt:variant>
      <vt:variant>
        <vt:lpwstr>https://www.mckinsey.com/industries/public-and-social-sector/our-insights/building-supportive-ecosystems-for-black-owned-us-businesses</vt:lpwstr>
      </vt:variant>
      <vt:variant>
        <vt:lpwstr/>
      </vt:variant>
      <vt:variant>
        <vt:i4>6422632</vt:i4>
      </vt:variant>
      <vt:variant>
        <vt:i4>6</vt:i4>
      </vt:variant>
      <vt:variant>
        <vt:i4>0</vt:i4>
      </vt:variant>
      <vt:variant>
        <vt:i4>5</vt:i4>
      </vt:variant>
      <vt:variant>
        <vt:lpwstr>https://www.mckinsey.com/industries/public-and-social-sector/our-insights/building-supportive-ecosystems-for-black-owned-us-businesses</vt:lpwstr>
      </vt:variant>
      <vt:variant>
        <vt:lpwstr/>
      </vt:variant>
      <vt:variant>
        <vt:i4>6291570</vt:i4>
      </vt:variant>
      <vt:variant>
        <vt:i4>3</vt:i4>
      </vt:variant>
      <vt:variant>
        <vt:i4>0</vt:i4>
      </vt:variant>
      <vt:variant>
        <vt:i4>5</vt:i4>
      </vt:variant>
      <vt:variant>
        <vt:lpwstr>https://cdn.advocacy.sba.gov/wp-content/uploads/2022/08/16104005/Report_COVID-and-Racial-Disparities_508c.pdf</vt:lpwstr>
      </vt:variant>
      <vt:variant>
        <vt:lpwstr/>
      </vt:variant>
      <vt:variant>
        <vt:i4>2359358</vt:i4>
      </vt:variant>
      <vt:variant>
        <vt:i4>0</vt:i4>
      </vt:variant>
      <vt:variant>
        <vt:i4>0</vt:i4>
      </vt:variant>
      <vt:variant>
        <vt:i4>5</vt:i4>
      </vt:variant>
      <vt:variant>
        <vt:lpwstr>https://www.cnn.com/2021/04/16/success/minority-owned-small-businesses-pandemic/index.html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Andrews, Charlie (Federal)</dc:creator>
  <cp:keywords/>
  <dc:description/>
  <cp:lastModifiedBy>Grimsley, Antavia (Federal)</cp:lastModifiedBy>
  <cp:revision>2</cp:revision>
  <cp:lastPrinted>2022-12-20T22:38:00Z</cp:lastPrinted>
  <dcterms:created xsi:type="dcterms:W3CDTF">2022-12-21T19:38:00Z</dcterms:created>
  <dcterms:modified xsi:type="dcterms:W3CDTF">2022-12-21T19:38:00Z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7b24f213acab533fc0a12f737da56a62ee9867ce6fe1a283219d727ca58b73cf</vt:lpwstr>
  </property>
  <property fmtid="{D5CDD505-2E9C-101B-9397-08002B2CF9AE}" pid="3" name="ContentTypeId">
    <vt:lpwstr>0x01010085E2B57A88F40B439AD1F285A3AF915F</vt:lpwstr>
  </property>
</Properties>
</file>