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A1B7D2" w14:textId="15AE374F" w:rsidR="005F6731" w:rsidRDefault="005F6731" w:rsidP="005F6731">
      <w:pPr>
        <w:rPr>
          <w:b/>
          <w:bCs/>
        </w:rPr>
      </w:pPr>
      <w:r w:rsidRPr="005F6731">
        <w:rPr>
          <w:b/>
          <w:bCs/>
        </w:rPr>
        <w:t>FOR IMMEDIATE RELEASE</w:t>
      </w:r>
    </w:p>
    <w:p w14:paraId="2CC6F4E9" w14:textId="77777777" w:rsidR="005F6731" w:rsidRPr="005F6731" w:rsidRDefault="005F6731" w:rsidP="005F6731"/>
    <w:p w14:paraId="7615B320" w14:textId="396BFFC0" w:rsidR="005F6731" w:rsidRPr="005F6731" w:rsidRDefault="005F6731" w:rsidP="005F6731">
      <w:pPr>
        <w:pStyle w:val="QDH1"/>
      </w:pPr>
      <w:r w:rsidRPr="005F6731">
        <w:t>Abraham Lincoln Capital Airport</w:t>
      </w:r>
      <w:r w:rsidR="0062745E">
        <w:t>™</w:t>
      </w:r>
      <w:r w:rsidRPr="005F6731">
        <w:t xml:space="preserve"> Wins Prestigious 2024 Airports Going Green Award</w:t>
      </w:r>
      <w:r w:rsidR="00047D66">
        <w:t>™</w:t>
      </w:r>
      <w:r w:rsidRPr="005F6731">
        <w:t xml:space="preserve"> for Sustainability Leadership</w:t>
      </w:r>
    </w:p>
    <w:p w14:paraId="192C33FA" w14:textId="70676D29" w:rsidR="00207202" w:rsidRDefault="00207202" w:rsidP="00207202">
      <w:r w:rsidRPr="00207202">
        <w:rPr>
          <w:b/>
          <w:bCs/>
        </w:rPr>
        <w:t xml:space="preserve">Springfield, IL – November </w:t>
      </w:r>
      <w:r w:rsidR="0062745E">
        <w:rPr>
          <w:b/>
          <w:bCs/>
        </w:rPr>
        <w:t>20</w:t>
      </w:r>
      <w:r w:rsidRPr="00207202">
        <w:rPr>
          <w:b/>
          <w:bCs/>
        </w:rPr>
        <w:t>, 2024</w:t>
      </w:r>
      <w:r w:rsidRPr="00207202">
        <w:t xml:space="preserve"> – A</w:t>
      </w:r>
      <w:bookmarkStart w:id="0" w:name="_Hlk184124804"/>
      <w:r w:rsidRPr="00207202">
        <w:t>braham Lincoln Capital Airport</w:t>
      </w:r>
      <w:r w:rsidR="0062745E">
        <w:t>™</w:t>
      </w:r>
      <w:r w:rsidRPr="00207202">
        <w:t xml:space="preserve"> (SPI) has been awarded the prestigious 2024 Airports Going Green (AGG) Award, presented during the annual AGG Conference hosted by the American Association of Airport Executives (AAAE) in partnership with the Chicago Department of Aviation, O’Hare, and Midway International Airports. This award recognizes the airport’s outstanding commitment to sustainability, innovative practices, and leadership in green energy initiatives.</w:t>
      </w:r>
    </w:p>
    <w:p w14:paraId="07F6728E" w14:textId="77777777" w:rsidR="00207202" w:rsidRPr="00207202" w:rsidRDefault="00207202" w:rsidP="00207202"/>
    <w:p w14:paraId="4FD2C740" w14:textId="3771CE5D" w:rsidR="00207202" w:rsidRDefault="00207202" w:rsidP="00207202">
      <w:r w:rsidRPr="00207202">
        <w:t xml:space="preserve">The Airports Going Green Awards™, introduced in 2010, celebrate leadership in sustainability. SPI was honored in the </w:t>
      </w:r>
      <w:r w:rsidRPr="00207202">
        <w:rPr>
          <w:b/>
          <w:bCs/>
        </w:rPr>
        <w:t xml:space="preserve">Outstanding Sustainability Infrastructure Development </w:t>
      </w:r>
      <w:r w:rsidRPr="00207202">
        <w:t xml:space="preserve">category, recognizing the airport's sustainable design and construction project. The award highlights SPI’s innovative and leadership-driven approach to sustainability within the aviation industry, specifically for its </w:t>
      </w:r>
      <w:r w:rsidRPr="00207202">
        <w:rPr>
          <w:b/>
          <w:bCs/>
        </w:rPr>
        <w:t>Energy Savings Project</w:t>
      </w:r>
      <w:r w:rsidRPr="00207202">
        <w:t>, a significant achievement in reducing environmental impact.</w:t>
      </w:r>
    </w:p>
    <w:bookmarkEnd w:id="0"/>
    <w:p w14:paraId="452747E5" w14:textId="5F1FF6B4" w:rsidR="00207202" w:rsidRDefault="00207202" w:rsidP="00207202"/>
    <w:p w14:paraId="4E9AC35B" w14:textId="6848441C" w:rsidR="006D34B5" w:rsidRDefault="006D34B5" w:rsidP="00A6390C">
      <w:pPr>
        <w:pStyle w:val="QDBody"/>
        <w:rPr>
          <w:b/>
          <w:bCs/>
        </w:rPr>
      </w:pPr>
      <w:r>
        <w:rPr>
          <w:noProof/>
          <w14:ligatures w14:val="standardContextual"/>
        </w:rPr>
        <w:drawing>
          <wp:anchor distT="0" distB="0" distL="114300" distR="114300" simplePos="0" relativeHeight="251659264" behindDoc="1" locked="0" layoutInCell="1" allowOverlap="1" wp14:anchorId="727849BE" wp14:editId="74151B7C">
            <wp:simplePos x="0" y="0"/>
            <wp:positionH relativeFrom="column">
              <wp:posOffset>297180</wp:posOffset>
            </wp:positionH>
            <wp:positionV relativeFrom="paragraph">
              <wp:posOffset>78105</wp:posOffset>
            </wp:positionV>
            <wp:extent cx="5676900" cy="4257675"/>
            <wp:effectExtent l="0" t="0" r="0" b="9525"/>
            <wp:wrapTight wrapText="bothSides">
              <wp:wrapPolygon edited="0">
                <wp:start x="0" y="0"/>
                <wp:lineTo x="0" y="21552"/>
                <wp:lineTo x="21528" y="21552"/>
                <wp:lineTo x="21528" y="0"/>
                <wp:lineTo x="0" y="0"/>
              </wp:wrapPolygon>
            </wp:wrapTight>
            <wp:docPr id="188381436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814367" name="Picture 1883814367"/>
                    <pic:cNvPicPr/>
                  </pic:nvPicPr>
                  <pic:blipFill>
                    <a:blip r:embed="rId9">
                      <a:extLst>
                        <a:ext uri="{28A0092B-C50C-407E-A947-70E740481C1C}">
                          <a14:useLocalDpi xmlns:a14="http://schemas.microsoft.com/office/drawing/2010/main" val="0"/>
                        </a:ext>
                      </a:extLst>
                    </a:blip>
                    <a:stretch>
                      <a:fillRect/>
                    </a:stretch>
                  </pic:blipFill>
                  <pic:spPr>
                    <a:xfrm>
                      <a:off x="0" y="0"/>
                      <a:ext cx="5676900" cy="4257675"/>
                    </a:xfrm>
                    <a:prstGeom prst="rect">
                      <a:avLst/>
                    </a:prstGeom>
                  </pic:spPr>
                </pic:pic>
              </a:graphicData>
            </a:graphic>
            <wp14:sizeRelH relativeFrom="page">
              <wp14:pctWidth>0</wp14:pctWidth>
            </wp14:sizeRelH>
            <wp14:sizeRelV relativeFrom="page">
              <wp14:pctHeight>0</wp14:pctHeight>
            </wp14:sizeRelV>
          </wp:anchor>
        </w:drawing>
      </w:r>
    </w:p>
    <w:p w14:paraId="56C7D1AD" w14:textId="77777777" w:rsidR="006D34B5" w:rsidRDefault="006D34B5" w:rsidP="00A6390C">
      <w:pPr>
        <w:pStyle w:val="QDBody"/>
        <w:rPr>
          <w:b/>
          <w:bCs/>
        </w:rPr>
      </w:pPr>
    </w:p>
    <w:p w14:paraId="510D95E5" w14:textId="77777777" w:rsidR="006D34B5" w:rsidRDefault="006D34B5" w:rsidP="00A6390C">
      <w:pPr>
        <w:pStyle w:val="QDBody"/>
        <w:rPr>
          <w:b/>
          <w:bCs/>
        </w:rPr>
      </w:pPr>
    </w:p>
    <w:p w14:paraId="4FB3D24C" w14:textId="77777777" w:rsidR="006D34B5" w:rsidRDefault="006D34B5" w:rsidP="00A6390C">
      <w:pPr>
        <w:pStyle w:val="QDBody"/>
        <w:rPr>
          <w:b/>
          <w:bCs/>
        </w:rPr>
      </w:pPr>
    </w:p>
    <w:p w14:paraId="0E820BFB" w14:textId="77777777" w:rsidR="006D34B5" w:rsidRDefault="006D34B5" w:rsidP="00A6390C">
      <w:pPr>
        <w:pStyle w:val="QDBody"/>
        <w:rPr>
          <w:b/>
          <w:bCs/>
        </w:rPr>
      </w:pPr>
    </w:p>
    <w:p w14:paraId="10BA6A3B" w14:textId="77777777" w:rsidR="006D34B5" w:rsidRDefault="006D34B5" w:rsidP="00A6390C">
      <w:pPr>
        <w:pStyle w:val="QDBody"/>
        <w:rPr>
          <w:b/>
          <w:bCs/>
        </w:rPr>
      </w:pPr>
    </w:p>
    <w:p w14:paraId="7FF55798" w14:textId="77777777" w:rsidR="006D34B5" w:rsidRDefault="006D34B5" w:rsidP="00A6390C">
      <w:pPr>
        <w:pStyle w:val="QDBody"/>
        <w:rPr>
          <w:b/>
          <w:bCs/>
        </w:rPr>
      </w:pPr>
    </w:p>
    <w:p w14:paraId="476BC79A" w14:textId="77777777" w:rsidR="006D34B5" w:rsidRDefault="006D34B5" w:rsidP="00A6390C">
      <w:pPr>
        <w:pStyle w:val="QDBody"/>
        <w:rPr>
          <w:b/>
          <w:bCs/>
        </w:rPr>
      </w:pPr>
    </w:p>
    <w:p w14:paraId="69A00ED3" w14:textId="77777777" w:rsidR="006D34B5" w:rsidRDefault="006D34B5" w:rsidP="00A6390C">
      <w:pPr>
        <w:pStyle w:val="QDBody"/>
        <w:rPr>
          <w:b/>
          <w:bCs/>
        </w:rPr>
      </w:pPr>
    </w:p>
    <w:p w14:paraId="20EFB43D" w14:textId="77777777" w:rsidR="006D34B5" w:rsidRDefault="006D34B5" w:rsidP="00A6390C">
      <w:pPr>
        <w:pStyle w:val="QDBody"/>
        <w:rPr>
          <w:b/>
          <w:bCs/>
        </w:rPr>
      </w:pPr>
    </w:p>
    <w:p w14:paraId="5238D550" w14:textId="77777777" w:rsidR="006D34B5" w:rsidRDefault="006D34B5" w:rsidP="00A6390C">
      <w:pPr>
        <w:pStyle w:val="QDBody"/>
        <w:rPr>
          <w:b/>
          <w:bCs/>
        </w:rPr>
      </w:pPr>
    </w:p>
    <w:p w14:paraId="152C4450" w14:textId="77777777" w:rsidR="006D34B5" w:rsidRDefault="006D34B5" w:rsidP="00A6390C">
      <w:pPr>
        <w:pStyle w:val="QDBody"/>
        <w:rPr>
          <w:b/>
          <w:bCs/>
        </w:rPr>
      </w:pPr>
    </w:p>
    <w:p w14:paraId="28488722" w14:textId="77777777" w:rsidR="006D34B5" w:rsidRDefault="006D34B5" w:rsidP="00A6390C">
      <w:pPr>
        <w:pStyle w:val="QDBody"/>
        <w:rPr>
          <w:b/>
          <w:bCs/>
        </w:rPr>
      </w:pPr>
    </w:p>
    <w:p w14:paraId="7D08B62A" w14:textId="77777777" w:rsidR="006D34B5" w:rsidRDefault="006D34B5" w:rsidP="00A6390C">
      <w:pPr>
        <w:pStyle w:val="QDBody"/>
        <w:rPr>
          <w:b/>
          <w:bCs/>
        </w:rPr>
      </w:pPr>
    </w:p>
    <w:p w14:paraId="30610935" w14:textId="77777777" w:rsidR="006D34B5" w:rsidRDefault="006D34B5" w:rsidP="00A6390C">
      <w:pPr>
        <w:pStyle w:val="QDBody"/>
        <w:rPr>
          <w:b/>
          <w:bCs/>
        </w:rPr>
      </w:pPr>
    </w:p>
    <w:p w14:paraId="14DF9B81" w14:textId="77777777" w:rsidR="006D34B5" w:rsidRDefault="006D34B5" w:rsidP="006D34B5"/>
    <w:p w14:paraId="58B24AD3" w14:textId="77777777" w:rsidR="006D34B5" w:rsidRDefault="006D34B5" w:rsidP="006D34B5"/>
    <w:p w14:paraId="54F756D6" w14:textId="77777777" w:rsidR="006D34B5" w:rsidRDefault="006D34B5" w:rsidP="006D34B5"/>
    <w:p w14:paraId="2342E58F" w14:textId="77777777" w:rsidR="006D34B5" w:rsidRPr="006D34B5" w:rsidRDefault="006D34B5" w:rsidP="006D34B5"/>
    <w:p w14:paraId="754AADE7" w14:textId="77777777" w:rsidR="006D34B5" w:rsidRDefault="006D34B5" w:rsidP="00A6390C">
      <w:pPr>
        <w:pStyle w:val="QDBody"/>
        <w:rPr>
          <w:b/>
          <w:bCs/>
        </w:rPr>
      </w:pPr>
    </w:p>
    <w:p w14:paraId="5A4C2513" w14:textId="77777777" w:rsidR="006D34B5" w:rsidRDefault="006D34B5" w:rsidP="00A6390C">
      <w:pPr>
        <w:pStyle w:val="QDBody"/>
        <w:rPr>
          <w:b/>
          <w:bCs/>
        </w:rPr>
      </w:pPr>
    </w:p>
    <w:p w14:paraId="7ED8855F" w14:textId="77777777" w:rsidR="006D34B5" w:rsidRDefault="006D34B5" w:rsidP="00A6390C">
      <w:pPr>
        <w:pStyle w:val="QDBody"/>
        <w:rPr>
          <w:b/>
          <w:bCs/>
        </w:rPr>
      </w:pPr>
    </w:p>
    <w:p w14:paraId="290FFAB8" w14:textId="77777777" w:rsidR="006D34B5" w:rsidRDefault="006D34B5" w:rsidP="00A6390C">
      <w:pPr>
        <w:pStyle w:val="QDBody"/>
        <w:rPr>
          <w:b/>
          <w:bCs/>
        </w:rPr>
      </w:pPr>
    </w:p>
    <w:p w14:paraId="0546D06B" w14:textId="77777777" w:rsidR="006D34B5" w:rsidRDefault="006D34B5" w:rsidP="00A6390C">
      <w:pPr>
        <w:pStyle w:val="QDBody"/>
        <w:rPr>
          <w:b/>
          <w:bCs/>
        </w:rPr>
      </w:pPr>
    </w:p>
    <w:p w14:paraId="53E6AC27" w14:textId="77777777" w:rsidR="006D34B5" w:rsidRDefault="006D34B5" w:rsidP="00A6390C">
      <w:pPr>
        <w:pStyle w:val="QDBody"/>
        <w:rPr>
          <w:b/>
          <w:bCs/>
        </w:rPr>
      </w:pPr>
    </w:p>
    <w:p w14:paraId="36F58491" w14:textId="77777777" w:rsidR="006D34B5" w:rsidRDefault="006D34B5" w:rsidP="00A6390C">
      <w:pPr>
        <w:pStyle w:val="QDBody"/>
        <w:rPr>
          <w:b/>
          <w:bCs/>
        </w:rPr>
      </w:pPr>
    </w:p>
    <w:p w14:paraId="7A85884A" w14:textId="77777777" w:rsidR="006D34B5" w:rsidRDefault="006D34B5" w:rsidP="00A6390C">
      <w:pPr>
        <w:pStyle w:val="QDBody"/>
        <w:rPr>
          <w:b/>
          <w:bCs/>
        </w:rPr>
      </w:pPr>
    </w:p>
    <w:p w14:paraId="1181D5D6" w14:textId="636FE721" w:rsidR="006D34B5" w:rsidRPr="00B04D89" w:rsidRDefault="00B04D89" w:rsidP="00B04D89">
      <w:pPr>
        <w:pStyle w:val="QDBody"/>
        <w:jc w:val="center"/>
        <w:rPr>
          <w:sz w:val="20"/>
          <w:szCs w:val="20"/>
        </w:rPr>
      </w:pPr>
      <w:r w:rsidRPr="00B04D89">
        <w:rPr>
          <w:sz w:val="20"/>
          <w:szCs w:val="20"/>
        </w:rPr>
        <w:t>(Pictured Above</w:t>
      </w:r>
      <w:r>
        <w:rPr>
          <w:sz w:val="20"/>
          <w:szCs w:val="20"/>
        </w:rPr>
        <w:t xml:space="preserve"> -</w:t>
      </w:r>
      <w:r w:rsidRPr="00B04D89">
        <w:rPr>
          <w:sz w:val="20"/>
          <w:szCs w:val="20"/>
        </w:rPr>
        <w:t xml:space="preserve"> Mark Hanna, Springfield Airport, </w:t>
      </w:r>
      <w:r w:rsidR="00627C96">
        <w:rPr>
          <w:sz w:val="20"/>
          <w:szCs w:val="20"/>
        </w:rPr>
        <w:t xml:space="preserve">Aaron Frame, </w:t>
      </w:r>
      <w:r w:rsidR="00D117B5">
        <w:rPr>
          <w:sz w:val="20"/>
          <w:szCs w:val="20"/>
        </w:rPr>
        <w:t xml:space="preserve">Chicago Department of Aviation, and </w:t>
      </w:r>
      <w:r w:rsidRPr="00B04D89">
        <w:rPr>
          <w:sz w:val="20"/>
          <w:szCs w:val="20"/>
        </w:rPr>
        <w:t>Corey Harper, Veregy)</w:t>
      </w:r>
    </w:p>
    <w:p w14:paraId="26A2232B" w14:textId="77777777" w:rsidR="006D34B5" w:rsidRDefault="006D34B5" w:rsidP="00A6390C">
      <w:pPr>
        <w:pStyle w:val="QDBody"/>
        <w:rPr>
          <w:b/>
          <w:bCs/>
        </w:rPr>
      </w:pPr>
    </w:p>
    <w:p w14:paraId="2A0DE132" w14:textId="77777777" w:rsidR="00B04D89" w:rsidRDefault="00B04D89" w:rsidP="00A6390C">
      <w:pPr>
        <w:pStyle w:val="QDBody"/>
        <w:rPr>
          <w:b/>
          <w:bCs/>
        </w:rPr>
      </w:pPr>
    </w:p>
    <w:p w14:paraId="1F4CD40B" w14:textId="46DD1225" w:rsidR="00A6390C" w:rsidRPr="008537CD" w:rsidRDefault="00A6390C" w:rsidP="00A6390C">
      <w:pPr>
        <w:pStyle w:val="QDBody"/>
        <w:rPr>
          <w:b/>
          <w:bCs/>
        </w:rPr>
      </w:pPr>
      <w:r w:rsidRPr="008537CD">
        <w:rPr>
          <w:b/>
          <w:bCs/>
        </w:rPr>
        <w:t>Project Highlights:</w:t>
      </w:r>
    </w:p>
    <w:p w14:paraId="616F7047" w14:textId="27C498CA" w:rsidR="00A6390C" w:rsidRPr="009F0742" w:rsidRDefault="00A6390C" w:rsidP="00A6390C">
      <w:pPr>
        <w:pStyle w:val="QDB2IndentBodyText"/>
      </w:pPr>
      <w:r w:rsidRPr="009F0742">
        <w:t>A 2.88 MW Solar Array project featuring ground and roof-mounted installations.</w:t>
      </w:r>
    </w:p>
    <w:p w14:paraId="0B333C2C" w14:textId="266D9CE9" w:rsidR="00A6390C" w:rsidRPr="009F0742" w:rsidRDefault="00A6390C" w:rsidP="00A6390C">
      <w:pPr>
        <w:pStyle w:val="QDB2IndentBodyText"/>
      </w:pPr>
      <w:r w:rsidRPr="009F0742">
        <w:t>A $6 million investment, supported by significant funding from the Illinois SREC program and third-party financing</w:t>
      </w:r>
      <w:r>
        <w:t xml:space="preserve"> through Balance Solar</w:t>
      </w:r>
      <w:r w:rsidRPr="009F0742">
        <w:t>.</w:t>
      </w:r>
    </w:p>
    <w:p w14:paraId="4798186F" w14:textId="77777777" w:rsidR="00A6390C" w:rsidRDefault="00A6390C" w:rsidP="00A6390C">
      <w:pPr>
        <w:pStyle w:val="QDB2IndentBodyText"/>
      </w:pPr>
      <w:r w:rsidRPr="009F0742">
        <w:t xml:space="preserve">Expected 20-year savings of $6.7 million, with a 30-year projection of </w:t>
      </w:r>
      <w:r>
        <w:t xml:space="preserve">revenue and savings of </w:t>
      </w:r>
    </w:p>
    <w:p w14:paraId="30EE39DC" w14:textId="77777777" w:rsidR="00A6390C" w:rsidRPr="009F0742" w:rsidRDefault="00A6390C" w:rsidP="00A6390C">
      <w:pPr>
        <w:pStyle w:val="QDB2IndentBodyText"/>
        <w:numPr>
          <w:ilvl w:val="0"/>
          <w:numId w:val="0"/>
        </w:numPr>
        <w:ind w:left="576"/>
      </w:pPr>
      <w:r>
        <w:t>$14.1 million</w:t>
      </w:r>
      <w:r w:rsidRPr="009F0742">
        <w:t>.</w:t>
      </w:r>
    </w:p>
    <w:p w14:paraId="3E2E771A" w14:textId="77777777" w:rsidR="00A6390C" w:rsidRPr="009F0742" w:rsidRDefault="00A6390C" w:rsidP="00A6390C">
      <w:pPr>
        <w:pStyle w:val="QDB2IndentBodyText"/>
      </w:pPr>
      <w:r w:rsidRPr="009F0742">
        <w:t xml:space="preserve">An impactful reduction in carbon footprint, equivalent to </w:t>
      </w:r>
      <w:r>
        <w:t>significant</w:t>
      </w:r>
      <w:r w:rsidRPr="009F0742">
        <w:t xml:space="preserve"> environmental savings annually.</w:t>
      </w:r>
    </w:p>
    <w:p w14:paraId="2F0649E0" w14:textId="2B6B6866" w:rsidR="00A6390C" w:rsidRPr="00207202" w:rsidRDefault="00A6390C" w:rsidP="00207202"/>
    <w:p w14:paraId="6432BC63" w14:textId="07CC0E15" w:rsidR="00207202" w:rsidRDefault="00207202" w:rsidP="00207202">
      <w:r w:rsidRPr="00207202">
        <w:t xml:space="preserve">This </w:t>
      </w:r>
      <w:r w:rsidR="00C47A8A" w:rsidRPr="00207202">
        <w:t>honor</w:t>
      </w:r>
      <w:r w:rsidRPr="00207202">
        <w:t xml:space="preserve"> adds to the airport's growing list of industry recognitions, cementing its role as a leader in sustainable aviation practices. In 2023, SPI received the </w:t>
      </w:r>
      <w:r w:rsidRPr="00207202">
        <w:rPr>
          <w:b/>
          <w:bCs/>
        </w:rPr>
        <w:t>IPAA First Ever Sustainability Award</w:t>
      </w:r>
      <w:r w:rsidRPr="00207202">
        <w:t xml:space="preserve">, marking the beginning of its efforts in environmental responsibility. That same year, the airport also won the </w:t>
      </w:r>
      <w:r w:rsidRPr="00207202">
        <w:rPr>
          <w:b/>
          <w:bCs/>
        </w:rPr>
        <w:t>AAAE GL Airfield Project of the Year Award</w:t>
      </w:r>
      <w:r w:rsidRPr="00207202">
        <w:t xml:space="preserve"> for its exceptional contributions to airfield modernization.</w:t>
      </w:r>
    </w:p>
    <w:p w14:paraId="6F1F754A" w14:textId="77777777" w:rsidR="00207202" w:rsidRPr="00207202" w:rsidRDefault="00207202" w:rsidP="00207202"/>
    <w:p w14:paraId="09720F83" w14:textId="5CA47A50" w:rsidR="00207202" w:rsidRDefault="00207202" w:rsidP="00207202">
      <w:r w:rsidRPr="00207202">
        <w:t xml:space="preserve">Additionally, SPI was featured in </w:t>
      </w:r>
      <w:r w:rsidRPr="00207202">
        <w:rPr>
          <w:b/>
          <w:bCs/>
        </w:rPr>
        <w:t>Airport Improvement Magazine</w:t>
      </w:r>
      <w:r w:rsidRPr="00207202">
        <w:t xml:space="preserve"> in 2023 for its solar project, recognized for best practices in solar implementation and economics. More recently, SPI was named </w:t>
      </w:r>
      <w:r w:rsidRPr="00207202">
        <w:rPr>
          <w:b/>
          <w:bCs/>
        </w:rPr>
        <w:t>2024 Sustainability Project of the Year by Airport Business Magazine</w:t>
      </w:r>
      <w:r w:rsidRPr="00207202">
        <w:t xml:space="preserve"> for its ongoing initiatives to reduce its carbon footprint and promote renewable energy.</w:t>
      </w:r>
    </w:p>
    <w:p w14:paraId="3F5BA803" w14:textId="77777777" w:rsidR="00207202" w:rsidRPr="00207202" w:rsidRDefault="00207202" w:rsidP="00207202"/>
    <w:p w14:paraId="77C9DD7E" w14:textId="7BBC0D39" w:rsidR="00207202" w:rsidRDefault="00207202" w:rsidP="00207202">
      <w:r w:rsidRPr="00207202">
        <w:t>The airport's solar project, constructed by Veregy, played a key role in SPI's sustainability achievements. This project significantly reduced the airport's reliance on non-renewable energy sources, serving as a model for airports globally. The collaboration between Mark Hanna at Abraham Lincoln Capital Airport</w:t>
      </w:r>
      <w:r w:rsidR="0062745E">
        <w:t>™</w:t>
      </w:r>
      <w:r w:rsidRPr="00207202">
        <w:t xml:space="preserve"> and the Veregy team was crucial in realizing this vision, showcasing best practices in solar energy deployment and economic efficiency.</w:t>
      </w:r>
    </w:p>
    <w:p w14:paraId="276C213E" w14:textId="77777777" w:rsidR="00207202" w:rsidRPr="00207202" w:rsidRDefault="00207202" w:rsidP="00207202"/>
    <w:p w14:paraId="164320DD" w14:textId="7DEB9F1E" w:rsidR="00207202" w:rsidRPr="00207202" w:rsidRDefault="00207202" w:rsidP="00207202">
      <w:r w:rsidRPr="00207202">
        <w:t xml:space="preserve">“We are incredibly honored to receive the 2024 Airports Going Green Award,” said </w:t>
      </w:r>
      <w:r w:rsidRPr="00207202">
        <w:rPr>
          <w:b/>
          <w:bCs/>
        </w:rPr>
        <w:t>Mark Hanna</w:t>
      </w:r>
      <w:r w:rsidRPr="00207202">
        <w:t>, SPI Executive Director. “This award is a testament to our continuous effort to lead the way in sustainability and environmental stewardship in the aviation industry. Our team</w:t>
      </w:r>
      <w:r w:rsidR="00F9546B">
        <w:t> and partners like Veregy have</w:t>
      </w:r>
      <w:r w:rsidRPr="00207202">
        <w:t xml:space="preserve"> worked diligently to implement innovative solutions that align with our long-term sustainability goals.”</w:t>
      </w:r>
    </w:p>
    <w:p w14:paraId="28507BF4" w14:textId="21664053" w:rsidR="00207202" w:rsidRDefault="00207202" w:rsidP="00207202">
      <w:r w:rsidRPr="00207202">
        <w:t>The 2024 Airports Going Green Award underscores Abraham Lincoln Capital Airport's</w:t>
      </w:r>
      <w:r w:rsidR="0062745E">
        <w:t>™</w:t>
      </w:r>
      <w:r w:rsidRPr="00207202">
        <w:t xml:space="preserve"> dedication to reducing environmental impact, enhancing energy efficiency, and setting new standards for sustainability within the aviation sector.</w:t>
      </w:r>
    </w:p>
    <w:p w14:paraId="1FCFA058" w14:textId="77777777" w:rsidR="00207202" w:rsidRPr="00207202" w:rsidRDefault="00207202" w:rsidP="00207202"/>
    <w:p w14:paraId="32B005ED" w14:textId="7C310EE1" w:rsidR="00207202" w:rsidRPr="00207202" w:rsidRDefault="00207202" w:rsidP="00207202">
      <w:r w:rsidRPr="00207202">
        <w:t>For more information about Abraham Lincoln Capital Airport’s</w:t>
      </w:r>
      <w:r w:rsidR="0062745E">
        <w:t>™</w:t>
      </w:r>
      <w:r w:rsidRPr="00207202">
        <w:t xml:space="preserve"> sustainability initiatives, please visit </w:t>
      </w:r>
      <w:hyperlink r:id="rId10" w:tgtFrame="_new" w:history="1">
        <w:r w:rsidRPr="00207202">
          <w:rPr>
            <w:rStyle w:val="Hyperlink"/>
          </w:rPr>
          <w:t>www.flyspi.com</w:t>
        </w:r>
      </w:hyperlink>
      <w:r w:rsidRPr="00207202">
        <w:t>.</w:t>
      </w:r>
    </w:p>
    <w:p w14:paraId="5CF06E79" w14:textId="77777777" w:rsidR="005F6731" w:rsidRDefault="005F6731" w:rsidP="005F6731">
      <w:pPr>
        <w:rPr>
          <w:b/>
          <w:bCs/>
        </w:rPr>
      </w:pPr>
    </w:p>
    <w:p w14:paraId="7FBB71D2" w14:textId="77777777" w:rsidR="00975E7C" w:rsidRPr="00DA22E7" w:rsidRDefault="00975E7C" w:rsidP="00975E7C">
      <w:pPr>
        <w:pStyle w:val="QDBody"/>
        <w:rPr>
          <w:b/>
          <w:bCs/>
        </w:rPr>
      </w:pPr>
      <w:r>
        <w:rPr>
          <w:b/>
          <w:bCs/>
        </w:rPr>
        <w:t>Springfield Airport</w:t>
      </w:r>
    </w:p>
    <w:p w14:paraId="550A81D2" w14:textId="3BB95F72" w:rsidR="00975E7C" w:rsidRPr="00C47A8A" w:rsidRDefault="00975E7C" w:rsidP="00C47A8A">
      <w:pPr>
        <w:pStyle w:val="QDBody"/>
        <w:jc w:val="left"/>
        <w:rPr>
          <w:rFonts w:cstheme="minorBidi"/>
        </w:rPr>
      </w:pPr>
      <w:r w:rsidRPr="00C47A8A">
        <w:rPr>
          <w:rFonts w:cstheme="minorBidi"/>
        </w:rPr>
        <w:t>Abraham Lincoln Capital Airport</w:t>
      </w:r>
      <w:r w:rsidR="0062745E">
        <w:rPr>
          <w:rFonts w:cstheme="minorBidi"/>
        </w:rPr>
        <w:t>™</w:t>
      </w:r>
      <w:r w:rsidRPr="00C47A8A">
        <w:rPr>
          <w:rFonts w:cstheme="minorBidi"/>
        </w:rPr>
        <w:t xml:space="preserve"> was named the 2020 Primary Airport of the Year by the Illinois Department of Transportation. In 2021 IDOT released an Economic Impact study indicating Abraham Lincoln Capital Airport</w:t>
      </w:r>
      <w:r w:rsidR="0062745E">
        <w:rPr>
          <w:rFonts w:cstheme="minorBidi"/>
        </w:rPr>
        <w:t>™</w:t>
      </w:r>
      <w:r w:rsidRPr="00C47A8A">
        <w:rPr>
          <w:rFonts w:cstheme="minorBidi"/>
        </w:rPr>
        <w:t xml:space="preserve"> generates $370.8 million in total economic output annually for the local economy impacting 2,630 jobs. The airport is home to many major tenants that include the Illinois Air National Guard’s 183rd Wing, StandardAero MRO, IDOT’s Division of Aeronautics, Lincoln Land Community College’s LRS Aviation Maintenance Training Center, Illinois Army National Guard and Stellar Aviation. The airport’s main passenger terminal is also home to the Passenger Service Center and Sky Club, a membership-based club offering added benefits for frequent travelers. Commercial passenger air service offerings feature daily service to Chicago O’Hare International Airport on American Airlines, flights to Ft. Myers/Punta Gorda Florida on Allegiant and flights to Orlando Florida on Breeze Airways. More information can be found at </w:t>
      </w:r>
      <w:hyperlink r:id="rId11" w:history="1">
        <w:r w:rsidRPr="00C47A8A">
          <w:rPr>
            <w:rFonts w:cstheme="minorBidi"/>
          </w:rPr>
          <w:t>www.FlySPI.com</w:t>
        </w:r>
      </w:hyperlink>
      <w:r w:rsidRPr="00C47A8A">
        <w:rPr>
          <w:rFonts w:cstheme="minorBidi"/>
        </w:rPr>
        <w:t> or by calling the Passenger Service Center at 217-788-9200.</w:t>
      </w:r>
    </w:p>
    <w:p w14:paraId="0F232AEF" w14:textId="77777777" w:rsidR="00975E7C" w:rsidRDefault="00975E7C" w:rsidP="00975E7C">
      <w:pPr>
        <w:rPr>
          <w:b/>
          <w:bCs/>
        </w:rPr>
      </w:pPr>
    </w:p>
    <w:p w14:paraId="70B6D03E" w14:textId="07A96BBB" w:rsidR="0062745E" w:rsidRDefault="0062745E" w:rsidP="00975E7C">
      <w:pPr>
        <w:rPr>
          <w:b/>
          <w:bCs/>
        </w:rPr>
      </w:pPr>
    </w:p>
    <w:p w14:paraId="3A3F310B" w14:textId="56CF2260" w:rsidR="005F6731" w:rsidRPr="00DA22E7" w:rsidRDefault="005F6731" w:rsidP="005F6731">
      <w:pPr>
        <w:pStyle w:val="QDBody"/>
        <w:rPr>
          <w:b/>
          <w:bCs/>
        </w:rPr>
      </w:pPr>
      <w:r w:rsidRPr="00DA22E7">
        <w:rPr>
          <w:b/>
          <w:bCs/>
        </w:rPr>
        <w:t>Veregy</w:t>
      </w:r>
    </w:p>
    <w:p w14:paraId="25495395" w14:textId="318D47C6" w:rsidR="005F6731" w:rsidRPr="00C2164E" w:rsidRDefault="005F6731" w:rsidP="00C47A8A">
      <w:pPr>
        <w:pStyle w:val="QDBody"/>
        <w:jc w:val="left"/>
      </w:pPr>
      <w:r w:rsidRPr="00C2164E">
        <w:t xml:space="preserve">Veregy is an award-winning </w:t>
      </w:r>
      <w:r>
        <w:t>NAESCO-accredited</w:t>
      </w:r>
      <w:r w:rsidRPr="00C2164E">
        <w:t xml:space="preserve"> decarbonization company focusing on accelerating and simplifying the Energy Transition. We provide turnkey engineering and construction services designed to reduce our clients’ energy and operating costs </w:t>
      </w:r>
      <w:r>
        <w:t>by implementing</w:t>
      </w:r>
      <w:r w:rsidRPr="00C2164E">
        <w:t xml:space="preserve"> energy efficiency and infrastructure upgrades, smart building technology, fleet EV infrastructure, clean energy generation, and sustainability.  </w:t>
      </w:r>
    </w:p>
    <w:p w14:paraId="091833C7" w14:textId="7B71AC17" w:rsidR="005F6731" w:rsidRDefault="005F6731" w:rsidP="005F6731">
      <w:pPr>
        <w:pStyle w:val="QDBody"/>
      </w:pPr>
    </w:p>
    <w:p w14:paraId="7D1ACC6A" w14:textId="0B48E5D6" w:rsidR="005F6731" w:rsidRDefault="005F6731" w:rsidP="005F6731">
      <w:pPr>
        <w:jc w:val="center"/>
        <w:rPr>
          <w:b/>
          <w:bCs/>
        </w:rPr>
      </w:pPr>
      <w:r>
        <w:rPr>
          <w:b/>
          <w:bCs/>
        </w:rPr>
        <w:t>####</w:t>
      </w:r>
    </w:p>
    <w:p w14:paraId="2659C5BC" w14:textId="5F1E5EE1" w:rsidR="005F6731" w:rsidRDefault="005F6731" w:rsidP="005F6731">
      <w:pPr>
        <w:rPr>
          <w:b/>
          <w:bCs/>
        </w:rPr>
      </w:pPr>
    </w:p>
    <w:p w14:paraId="3AD1CDB7" w14:textId="77777777" w:rsidR="0062745E" w:rsidRDefault="0062745E" w:rsidP="005F6731">
      <w:pPr>
        <w:pStyle w:val="QDBody"/>
        <w:jc w:val="left"/>
        <w:rPr>
          <w:b/>
          <w:bCs/>
        </w:rPr>
      </w:pPr>
    </w:p>
    <w:p w14:paraId="789C052F" w14:textId="77777777" w:rsidR="0062745E" w:rsidRDefault="0062745E" w:rsidP="005F6731">
      <w:pPr>
        <w:pStyle w:val="QDBody"/>
        <w:jc w:val="left"/>
        <w:rPr>
          <w:b/>
          <w:bCs/>
        </w:rPr>
      </w:pPr>
    </w:p>
    <w:p w14:paraId="75885A97" w14:textId="77777777" w:rsidR="0062745E" w:rsidRDefault="0062745E">
      <w:pPr>
        <w:spacing w:after="160" w:line="259" w:lineRule="auto"/>
        <w:rPr>
          <w:rFonts w:cs="Arial"/>
          <w:b/>
          <w:bCs/>
        </w:rPr>
      </w:pPr>
      <w:r>
        <w:rPr>
          <w:b/>
          <w:bCs/>
        </w:rPr>
        <w:br w:type="page"/>
      </w:r>
    </w:p>
    <w:p w14:paraId="46200C79" w14:textId="270B3F4E" w:rsidR="005F6731" w:rsidRDefault="005F6731" w:rsidP="005F6731">
      <w:pPr>
        <w:pStyle w:val="QDBody"/>
        <w:jc w:val="left"/>
      </w:pPr>
      <w:r w:rsidRPr="005F6731">
        <w:rPr>
          <w:b/>
          <w:bCs/>
        </w:rPr>
        <w:lastRenderedPageBreak/>
        <w:t>Media</w:t>
      </w:r>
      <w:r>
        <w:rPr>
          <w:b/>
          <w:bCs/>
        </w:rPr>
        <w:t xml:space="preserve"> Contacts:</w:t>
      </w:r>
      <w:r w:rsidRPr="005F6731">
        <w:br/>
      </w:r>
      <w:r>
        <w:t>Vince Esparza</w:t>
      </w:r>
      <w:r w:rsidRPr="001E1910">
        <w:t xml:space="preserve"> </w:t>
      </w:r>
    </w:p>
    <w:p w14:paraId="568B68E1" w14:textId="77777777" w:rsidR="005F6731" w:rsidRDefault="005F6731" w:rsidP="005F6731">
      <w:pPr>
        <w:pStyle w:val="QDBody"/>
      </w:pPr>
      <w:r>
        <w:t>VP of Marketing and Communications</w:t>
      </w:r>
    </w:p>
    <w:p w14:paraId="3D43614C" w14:textId="77777777" w:rsidR="005F6731" w:rsidRDefault="005F6731" w:rsidP="005F6731">
      <w:pPr>
        <w:pStyle w:val="QDBody"/>
      </w:pPr>
      <w:r w:rsidRPr="001E1910">
        <w:t>Veregy</w:t>
      </w:r>
    </w:p>
    <w:p w14:paraId="5CF8671E" w14:textId="77777777" w:rsidR="005F6731" w:rsidRDefault="005F6731" w:rsidP="005F6731">
      <w:pPr>
        <w:pStyle w:val="QDBody"/>
      </w:pPr>
      <w:hyperlink r:id="rId12" w:history="1">
        <w:r w:rsidRPr="00D4032F">
          <w:rPr>
            <w:rStyle w:val="Hyperlink"/>
          </w:rPr>
          <w:t>vesparza@veregy.com</w:t>
        </w:r>
      </w:hyperlink>
    </w:p>
    <w:p w14:paraId="4098C0D1" w14:textId="77777777" w:rsidR="005F6731" w:rsidRDefault="005F6731" w:rsidP="005F6731">
      <w:pPr>
        <w:pStyle w:val="QDBody"/>
      </w:pPr>
      <w:r>
        <w:t>602.452.8746</w:t>
      </w:r>
    </w:p>
    <w:p w14:paraId="3F29E060" w14:textId="2097396B" w:rsidR="005F6731" w:rsidRPr="00D4032F" w:rsidRDefault="005F6731" w:rsidP="005F6731">
      <w:pPr>
        <w:pStyle w:val="QDBody"/>
      </w:pPr>
      <w:r>
        <w:t>www.veregy.com</w:t>
      </w:r>
    </w:p>
    <w:p w14:paraId="4491A388" w14:textId="52E3E1D2" w:rsidR="005F6731" w:rsidRDefault="0062745E" w:rsidP="005F6731">
      <w:pPr>
        <w:pStyle w:val="QDBody"/>
      </w:pPr>
      <w:r>
        <w:rPr>
          <w:b/>
          <w:bCs/>
          <w:noProof/>
          <w14:ligatures w14:val="standardContextual"/>
        </w:rPr>
        <w:drawing>
          <wp:anchor distT="0" distB="0" distL="114300" distR="114300" simplePos="0" relativeHeight="251658240" behindDoc="0" locked="0" layoutInCell="1" allowOverlap="1" wp14:anchorId="45A2FD35" wp14:editId="578C83C0">
            <wp:simplePos x="0" y="0"/>
            <wp:positionH relativeFrom="column">
              <wp:posOffset>15240</wp:posOffset>
            </wp:positionH>
            <wp:positionV relativeFrom="paragraph">
              <wp:posOffset>5715</wp:posOffset>
            </wp:positionV>
            <wp:extent cx="2453639" cy="715131"/>
            <wp:effectExtent l="0" t="0" r="4445" b="0"/>
            <wp:wrapNone/>
            <wp:docPr id="1513933909" name="Picture 1" descr="A black and grey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33909" name="Picture 1" descr="A black and grey 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53639" cy="715131"/>
                    </a:xfrm>
                    <a:prstGeom prst="rect">
                      <a:avLst/>
                    </a:prstGeom>
                  </pic:spPr>
                </pic:pic>
              </a:graphicData>
            </a:graphic>
            <wp14:sizeRelH relativeFrom="page">
              <wp14:pctWidth>0</wp14:pctWidth>
            </wp14:sizeRelH>
            <wp14:sizeRelV relativeFrom="page">
              <wp14:pctHeight>0</wp14:pctHeight>
            </wp14:sizeRelV>
          </wp:anchor>
        </w:drawing>
      </w:r>
    </w:p>
    <w:p w14:paraId="04DF2C1B" w14:textId="3BD7F64D" w:rsidR="0062745E" w:rsidRDefault="0062745E" w:rsidP="005F6731">
      <w:pPr>
        <w:pStyle w:val="QDBody"/>
      </w:pPr>
    </w:p>
    <w:p w14:paraId="589B616A" w14:textId="77777777" w:rsidR="0062745E" w:rsidRDefault="0062745E" w:rsidP="005F6731">
      <w:pPr>
        <w:pStyle w:val="QDBody"/>
      </w:pPr>
    </w:p>
    <w:p w14:paraId="5F62303A" w14:textId="77777777" w:rsidR="0062745E" w:rsidRDefault="0062745E" w:rsidP="005F6731">
      <w:pPr>
        <w:pStyle w:val="QDBody"/>
      </w:pPr>
    </w:p>
    <w:p w14:paraId="57511F71" w14:textId="77777777" w:rsidR="0062745E" w:rsidRDefault="0062745E" w:rsidP="005F6731">
      <w:pPr>
        <w:pStyle w:val="QDBody"/>
      </w:pPr>
    </w:p>
    <w:p w14:paraId="326E1E6B" w14:textId="54E10386" w:rsidR="00C643E5" w:rsidRDefault="005F6731" w:rsidP="005F6731">
      <w:pPr>
        <w:pStyle w:val="QDBody"/>
      </w:pPr>
      <w:r w:rsidRPr="00783892">
        <w:t>Mark E. Hanna, A.A.E.</w:t>
      </w:r>
    </w:p>
    <w:p w14:paraId="223B7E63" w14:textId="0B17FDBE" w:rsidR="005F6731" w:rsidRPr="00783892" w:rsidRDefault="005F6731" w:rsidP="005F6731">
      <w:pPr>
        <w:pStyle w:val="QDBody"/>
      </w:pPr>
      <w:r w:rsidRPr="00783892">
        <w:t>Executive Director</w:t>
      </w:r>
    </w:p>
    <w:p w14:paraId="5F6C579B" w14:textId="77777777" w:rsidR="005F6731" w:rsidRPr="00783892" w:rsidRDefault="005F6731" w:rsidP="005F6731">
      <w:r w:rsidRPr="00783892">
        <w:t>Springfield Airport Authority/Abraham Lincoln Capital Airport</w:t>
      </w:r>
    </w:p>
    <w:p w14:paraId="5A69C5A0" w14:textId="77777777" w:rsidR="005F6731" w:rsidRPr="001E1910" w:rsidRDefault="005F6731" w:rsidP="005F6731">
      <w:pPr>
        <w:pStyle w:val="QDBody"/>
      </w:pPr>
      <w:r w:rsidRPr="00783892">
        <w:t>217.788.1060</w:t>
      </w:r>
    </w:p>
    <w:p w14:paraId="1BE116D2" w14:textId="1CB419FE" w:rsidR="00C3160F" w:rsidRDefault="009A0694" w:rsidP="00204B3B">
      <w:hyperlink r:id="rId14" w:history="1">
        <w:r w:rsidRPr="007C3F4D">
          <w:rPr>
            <w:rStyle w:val="Hyperlink"/>
          </w:rPr>
          <w:t>www.flyspi.com</w:t>
        </w:r>
      </w:hyperlink>
    </w:p>
    <w:p w14:paraId="010650CD" w14:textId="3EDBFC9C" w:rsidR="009A0694" w:rsidRDefault="0062745E" w:rsidP="00204B3B">
      <w:r>
        <w:rPr>
          <w:noProof/>
          <w14:ligatures w14:val="standardContextual"/>
        </w:rPr>
        <w:drawing>
          <wp:inline distT="0" distB="0" distL="0" distR="0" wp14:anchorId="1876C3D1" wp14:editId="4B4F7AE3">
            <wp:extent cx="2905125" cy="1043940"/>
            <wp:effectExtent l="0" t="0" r="9525" b="3810"/>
            <wp:docPr id="140088204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882044" name="Picture 2" descr="A logo for a company&#10;&#10;Description automatically generated"/>
                    <pic:cNvPicPr/>
                  </pic:nvPicPr>
                  <pic:blipFill rotWithShape="1">
                    <a:blip r:embed="rId15">
                      <a:extLst>
                        <a:ext uri="{28A0092B-C50C-407E-A947-70E740481C1C}">
                          <a14:useLocalDpi xmlns:a14="http://schemas.microsoft.com/office/drawing/2010/main" val="0"/>
                        </a:ext>
                      </a:extLst>
                    </a:blip>
                    <a:srcRect t="16970" b="16606"/>
                    <a:stretch/>
                  </pic:blipFill>
                  <pic:spPr bwMode="auto">
                    <a:xfrm>
                      <a:off x="0" y="0"/>
                      <a:ext cx="2905125" cy="1043940"/>
                    </a:xfrm>
                    <a:prstGeom prst="rect">
                      <a:avLst/>
                    </a:prstGeom>
                    <a:ln>
                      <a:noFill/>
                    </a:ln>
                    <a:extLst>
                      <a:ext uri="{53640926-AAD7-44D8-BBD7-CCE9431645EC}">
                        <a14:shadowObscured xmlns:a14="http://schemas.microsoft.com/office/drawing/2010/main"/>
                      </a:ext>
                    </a:extLst>
                  </pic:spPr>
                </pic:pic>
              </a:graphicData>
            </a:graphic>
          </wp:inline>
        </w:drawing>
      </w:r>
    </w:p>
    <w:p w14:paraId="63024CD3" w14:textId="77777777" w:rsidR="0062745E" w:rsidRDefault="0062745E" w:rsidP="00204B3B"/>
    <w:p w14:paraId="372C1582" w14:textId="0F343A19" w:rsidR="0062745E" w:rsidRDefault="0062745E" w:rsidP="00204B3B">
      <w:r>
        <w:t>American Association of Airport Executives</w:t>
      </w:r>
    </w:p>
    <w:p w14:paraId="46F4C51A" w14:textId="1E923D0B" w:rsidR="0062745E" w:rsidRDefault="0062745E" w:rsidP="00204B3B">
      <w:hyperlink r:id="rId16" w:history="1">
        <w:r w:rsidRPr="003E0E6B">
          <w:rPr>
            <w:rStyle w:val="Hyperlink"/>
          </w:rPr>
          <w:t>https://aaae.org/</w:t>
        </w:r>
      </w:hyperlink>
    </w:p>
    <w:p w14:paraId="24E9BE7D" w14:textId="0F8ADDE9" w:rsidR="0062745E" w:rsidRPr="00204B3B" w:rsidRDefault="0062745E" w:rsidP="00204B3B">
      <w:r>
        <w:rPr>
          <w:noProof/>
          <w14:ligatures w14:val="standardContextual"/>
        </w:rPr>
        <w:drawing>
          <wp:inline distT="0" distB="0" distL="0" distR="0" wp14:anchorId="5D6FF49B" wp14:editId="51001CD9">
            <wp:extent cx="2426970" cy="637218"/>
            <wp:effectExtent l="0" t="0" r="0" b="0"/>
            <wp:docPr id="1766970897" name="Picture 4"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6970897" name="Picture 4" descr="Blue text on a white background&#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2435616" cy="639488"/>
                    </a:xfrm>
                    <a:prstGeom prst="rect">
                      <a:avLst/>
                    </a:prstGeom>
                  </pic:spPr>
                </pic:pic>
              </a:graphicData>
            </a:graphic>
          </wp:inline>
        </w:drawing>
      </w:r>
    </w:p>
    <w:sectPr w:rsidR="0062745E" w:rsidRPr="00204B3B" w:rsidSect="00E67661">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9.05pt;height:177.8pt" o:bullet="t">
        <v:imagedata r:id="rId1" o:title="Chevron Filled"/>
      </v:shape>
    </w:pict>
  </w:numPicBullet>
  <w:abstractNum w:abstractNumId="0" w15:restartNumberingAfterBreak="0">
    <w:nsid w:val="089B62AD"/>
    <w:multiLevelType w:val="hybridMultilevel"/>
    <w:tmpl w:val="11589E32"/>
    <w:lvl w:ilvl="0" w:tplc="A8A099D6">
      <w:start w:val="1"/>
      <w:numFmt w:val="bullet"/>
      <w:lvlText w:val="o"/>
      <w:lvlJc w:val="left"/>
      <w:pPr>
        <w:tabs>
          <w:tab w:val="num" w:pos="288"/>
        </w:tabs>
        <w:ind w:left="288" w:hanging="288"/>
      </w:pPr>
      <w:rPr>
        <w:rFonts w:ascii="Courier New" w:hAnsi="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714C82"/>
    <w:multiLevelType w:val="hybridMultilevel"/>
    <w:tmpl w:val="21901092"/>
    <w:lvl w:ilvl="0" w:tplc="81B2208C">
      <w:start w:val="1"/>
      <w:numFmt w:val="bullet"/>
      <w:lvlText w:val="o"/>
      <w:lvlJc w:val="left"/>
      <w:pPr>
        <w:tabs>
          <w:tab w:val="num" w:pos="576"/>
        </w:tabs>
        <w:ind w:left="288" w:hanging="288"/>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DBF6122"/>
    <w:multiLevelType w:val="hybridMultilevel"/>
    <w:tmpl w:val="5EDEE4AE"/>
    <w:lvl w:ilvl="0" w:tplc="D14E1BC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735F3E"/>
    <w:multiLevelType w:val="hybridMultilevel"/>
    <w:tmpl w:val="34DA20D8"/>
    <w:lvl w:ilvl="0" w:tplc="D14E1BC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84A3E11"/>
    <w:multiLevelType w:val="hybridMultilevel"/>
    <w:tmpl w:val="491AF68A"/>
    <w:lvl w:ilvl="0" w:tplc="B0147108">
      <w:start w:val="1"/>
      <w:numFmt w:val="bullet"/>
      <w:pStyle w:val="QDBulletsBodyText"/>
      <w:lvlText w:val=""/>
      <w:lvlPicBulletId w:val="0"/>
      <w:lvlJc w:val="left"/>
      <w:pPr>
        <w:tabs>
          <w:tab w:val="num" w:pos="288"/>
        </w:tabs>
        <w:ind w:left="288" w:hanging="288"/>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736B18"/>
    <w:multiLevelType w:val="hybridMultilevel"/>
    <w:tmpl w:val="987C6B0C"/>
    <w:lvl w:ilvl="0" w:tplc="A8A099D6">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CA3069"/>
    <w:multiLevelType w:val="hybridMultilevel"/>
    <w:tmpl w:val="1ABE47AE"/>
    <w:lvl w:ilvl="0" w:tplc="D14E1BCE">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6A5EA9"/>
    <w:multiLevelType w:val="hybridMultilevel"/>
    <w:tmpl w:val="DB62B8EC"/>
    <w:lvl w:ilvl="0" w:tplc="FFFFFFFF">
      <w:start w:val="1"/>
      <w:numFmt w:val="bullet"/>
      <w:lvlText w:val=""/>
      <w:lvlJc w:val="left"/>
      <w:pPr>
        <w:ind w:left="720" w:hanging="360"/>
      </w:pPr>
      <w:rPr>
        <w:rFonts w:ascii="Symbol" w:hAnsi="Symbol" w:hint="default"/>
      </w:rPr>
    </w:lvl>
    <w:lvl w:ilvl="1" w:tplc="A13C07AE">
      <w:start w:val="1"/>
      <w:numFmt w:val="bullet"/>
      <w:lvlText w:val="o"/>
      <w:lvlJc w:val="left"/>
      <w:pPr>
        <w:tabs>
          <w:tab w:val="num" w:pos="576"/>
        </w:tabs>
        <w:ind w:left="0" w:firstLine="288"/>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B861CA3"/>
    <w:multiLevelType w:val="hybridMultilevel"/>
    <w:tmpl w:val="F3303076"/>
    <w:lvl w:ilvl="0" w:tplc="04090003">
      <w:start w:val="1"/>
      <w:numFmt w:val="bullet"/>
      <w:lvlText w:val="o"/>
      <w:lvlPicBulletId w:val="0"/>
      <w:lvlJc w:val="left"/>
      <w:pPr>
        <w:tabs>
          <w:tab w:val="num" w:pos="288"/>
        </w:tabs>
        <w:ind w:left="288" w:hanging="288"/>
      </w:pPr>
      <w:rPr>
        <w:rFonts w:ascii="Courier New" w:hAnsi="Courier New" w:cs="Courier New"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1D122DC"/>
    <w:multiLevelType w:val="hybridMultilevel"/>
    <w:tmpl w:val="8DB6EAC4"/>
    <w:lvl w:ilvl="0" w:tplc="271CD8C4">
      <w:start w:val="1"/>
      <w:numFmt w:val="bullet"/>
      <w:pStyle w:val="QDB2IndentBodyText"/>
      <w:lvlText w:val="o"/>
      <w:lvlJc w:val="left"/>
      <w:pPr>
        <w:tabs>
          <w:tab w:val="num" w:pos="576"/>
        </w:tabs>
        <w:ind w:left="576" w:hanging="288"/>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1438568">
    <w:abstractNumId w:val="4"/>
  </w:num>
  <w:num w:numId="2" w16cid:durableId="1045835883">
    <w:abstractNumId w:val="7"/>
  </w:num>
  <w:num w:numId="3" w16cid:durableId="1734741317">
    <w:abstractNumId w:val="5"/>
  </w:num>
  <w:num w:numId="4" w16cid:durableId="232617634">
    <w:abstractNumId w:val="1"/>
  </w:num>
  <w:num w:numId="5" w16cid:durableId="1051344242">
    <w:abstractNumId w:val="9"/>
  </w:num>
  <w:num w:numId="6" w16cid:durableId="2134789228">
    <w:abstractNumId w:val="8"/>
  </w:num>
  <w:num w:numId="7" w16cid:durableId="454375848">
    <w:abstractNumId w:val="0"/>
  </w:num>
  <w:num w:numId="8" w16cid:durableId="1398362306">
    <w:abstractNumId w:val="2"/>
  </w:num>
  <w:num w:numId="9" w16cid:durableId="1796678051">
    <w:abstractNumId w:val="3"/>
  </w:num>
  <w:num w:numId="10" w16cid:durableId="8603189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31"/>
    <w:rsid w:val="00011B72"/>
    <w:rsid w:val="00047D66"/>
    <w:rsid w:val="000515B9"/>
    <w:rsid w:val="000609CA"/>
    <w:rsid w:val="000752A6"/>
    <w:rsid w:val="000B09F0"/>
    <w:rsid w:val="000B1095"/>
    <w:rsid w:val="000B338E"/>
    <w:rsid w:val="000C3040"/>
    <w:rsid w:val="000C46A1"/>
    <w:rsid w:val="000E28A5"/>
    <w:rsid w:val="000E744D"/>
    <w:rsid w:val="000F2367"/>
    <w:rsid w:val="001350D9"/>
    <w:rsid w:val="00171E03"/>
    <w:rsid w:val="001968D4"/>
    <w:rsid w:val="001F3F86"/>
    <w:rsid w:val="00200536"/>
    <w:rsid w:val="00204B3B"/>
    <w:rsid w:val="00207202"/>
    <w:rsid w:val="00215A46"/>
    <w:rsid w:val="00223A1E"/>
    <w:rsid w:val="00223B9B"/>
    <w:rsid w:val="002329DA"/>
    <w:rsid w:val="0028339D"/>
    <w:rsid w:val="002838D4"/>
    <w:rsid w:val="00297875"/>
    <w:rsid w:val="002B5951"/>
    <w:rsid w:val="002F242E"/>
    <w:rsid w:val="00382C3A"/>
    <w:rsid w:val="0039053B"/>
    <w:rsid w:val="00392D72"/>
    <w:rsid w:val="003944D4"/>
    <w:rsid w:val="003A0080"/>
    <w:rsid w:val="003A7D8D"/>
    <w:rsid w:val="003B3431"/>
    <w:rsid w:val="003D72AA"/>
    <w:rsid w:val="003E28E6"/>
    <w:rsid w:val="003E5F3D"/>
    <w:rsid w:val="0041233C"/>
    <w:rsid w:val="00425395"/>
    <w:rsid w:val="00427003"/>
    <w:rsid w:val="00451DD7"/>
    <w:rsid w:val="00464FBD"/>
    <w:rsid w:val="00477E7E"/>
    <w:rsid w:val="0048216F"/>
    <w:rsid w:val="004B3678"/>
    <w:rsid w:val="00501F7B"/>
    <w:rsid w:val="00502EB4"/>
    <w:rsid w:val="00527BDA"/>
    <w:rsid w:val="00556CEC"/>
    <w:rsid w:val="0058453D"/>
    <w:rsid w:val="0058510C"/>
    <w:rsid w:val="005C2D3B"/>
    <w:rsid w:val="005C398A"/>
    <w:rsid w:val="005D350A"/>
    <w:rsid w:val="005F6731"/>
    <w:rsid w:val="00611D73"/>
    <w:rsid w:val="0061669E"/>
    <w:rsid w:val="0061685F"/>
    <w:rsid w:val="0062745E"/>
    <w:rsid w:val="00627C96"/>
    <w:rsid w:val="00640358"/>
    <w:rsid w:val="006A54B4"/>
    <w:rsid w:val="006D34B5"/>
    <w:rsid w:val="006D608D"/>
    <w:rsid w:val="006E2389"/>
    <w:rsid w:val="006F4B15"/>
    <w:rsid w:val="00712A6C"/>
    <w:rsid w:val="0072686C"/>
    <w:rsid w:val="007325E9"/>
    <w:rsid w:val="00735B14"/>
    <w:rsid w:val="00740E5A"/>
    <w:rsid w:val="00752DF8"/>
    <w:rsid w:val="00755220"/>
    <w:rsid w:val="007560FE"/>
    <w:rsid w:val="007B51F7"/>
    <w:rsid w:val="007C08C0"/>
    <w:rsid w:val="007E7FDD"/>
    <w:rsid w:val="007F5225"/>
    <w:rsid w:val="007F6AB2"/>
    <w:rsid w:val="008128CB"/>
    <w:rsid w:val="00822A23"/>
    <w:rsid w:val="00830C3A"/>
    <w:rsid w:val="00851394"/>
    <w:rsid w:val="00866ED5"/>
    <w:rsid w:val="0088146F"/>
    <w:rsid w:val="008A1977"/>
    <w:rsid w:val="008A3C4D"/>
    <w:rsid w:val="008A6134"/>
    <w:rsid w:val="008A7C96"/>
    <w:rsid w:val="008B4A6D"/>
    <w:rsid w:val="008D1191"/>
    <w:rsid w:val="008D49E5"/>
    <w:rsid w:val="008F3DEC"/>
    <w:rsid w:val="00944AAB"/>
    <w:rsid w:val="00944C62"/>
    <w:rsid w:val="00974FAE"/>
    <w:rsid w:val="00975E7C"/>
    <w:rsid w:val="0099364F"/>
    <w:rsid w:val="009A0694"/>
    <w:rsid w:val="009D1340"/>
    <w:rsid w:val="009D329F"/>
    <w:rsid w:val="009D3F1A"/>
    <w:rsid w:val="009F3243"/>
    <w:rsid w:val="00A1126F"/>
    <w:rsid w:val="00A26837"/>
    <w:rsid w:val="00A30F19"/>
    <w:rsid w:val="00A33667"/>
    <w:rsid w:val="00A46D24"/>
    <w:rsid w:val="00A6390C"/>
    <w:rsid w:val="00A94EE4"/>
    <w:rsid w:val="00AB03C5"/>
    <w:rsid w:val="00AB3E0C"/>
    <w:rsid w:val="00AB5E80"/>
    <w:rsid w:val="00AD447A"/>
    <w:rsid w:val="00AE699C"/>
    <w:rsid w:val="00B04D89"/>
    <w:rsid w:val="00B05361"/>
    <w:rsid w:val="00B120ED"/>
    <w:rsid w:val="00B175EA"/>
    <w:rsid w:val="00B22B90"/>
    <w:rsid w:val="00B3505C"/>
    <w:rsid w:val="00B35B23"/>
    <w:rsid w:val="00B54479"/>
    <w:rsid w:val="00B558ED"/>
    <w:rsid w:val="00B6411B"/>
    <w:rsid w:val="00B72DBC"/>
    <w:rsid w:val="00B87973"/>
    <w:rsid w:val="00BA49E5"/>
    <w:rsid w:val="00BD7C05"/>
    <w:rsid w:val="00BF759B"/>
    <w:rsid w:val="00C01E13"/>
    <w:rsid w:val="00C031E9"/>
    <w:rsid w:val="00C129E6"/>
    <w:rsid w:val="00C3160F"/>
    <w:rsid w:val="00C47A8A"/>
    <w:rsid w:val="00C54525"/>
    <w:rsid w:val="00C619AE"/>
    <w:rsid w:val="00C643E5"/>
    <w:rsid w:val="00CE74D5"/>
    <w:rsid w:val="00D117B5"/>
    <w:rsid w:val="00D456C5"/>
    <w:rsid w:val="00D601DF"/>
    <w:rsid w:val="00DC1432"/>
    <w:rsid w:val="00DE5273"/>
    <w:rsid w:val="00DF2C47"/>
    <w:rsid w:val="00E17505"/>
    <w:rsid w:val="00E214B6"/>
    <w:rsid w:val="00E313DE"/>
    <w:rsid w:val="00E560B9"/>
    <w:rsid w:val="00E62EF5"/>
    <w:rsid w:val="00E67661"/>
    <w:rsid w:val="00E73FFF"/>
    <w:rsid w:val="00E85783"/>
    <w:rsid w:val="00EB5FB5"/>
    <w:rsid w:val="00EB7FAD"/>
    <w:rsid w:val="00EC3DD6"/>
    <w:rsid w:val="00ED6637"/>
    <w:rsid w:val="00EE4004"/>
    <w:rsid w:val="00F23CBB"/>
    <w:rsid w:val="00F9546B"/>
    <w:rsid w:val="00F975D0"/>
    <w:rsid w:val="00FA5B40"/>
    <w:rsid w:val="00FB2D7D"/>
    <w:rsid w:val="00FC2106"/>
    <w:rsid w:val="00FF75F8"/>
    <w:rsid w:val="00FF7B11"/>
    <w:rsid w:val="2E82B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E2D054"/>
  <w15:chartTrackingRefBased/>
  <w15:docId w15:val="{1ABB7AC4-5923-4CED-AC91-6C3947266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350A"/>
    <w:pPr>
      <w:spacing w:after="0" w:line="240" w:lineRule="auto"/>
    </w:pPr>
    <w:rPr>
      <w:rFonts w:ascii="Arial" w:hAnsi="Arial"/>
      <w:color w:val="000000" w:themeColor="text1"/>
      <w:kern w:val="0"/>
      <w14:ligatures w14:val="none"/>
    </w:rPr>
  </w:style>
  <w:style w:type="paragraph" w:styleId="Heading1">
    <w:name w:val="heading 1"/>
    <w:basedOn w:val="Normal"/>
    <w:next w:val="Normal"/>
    <w:link w:val="Heading1Char"/>
    <w:uiPriority w:val="9"/>
    <w:rsid w:val="005D350A"/>
    <w:pPr>
      <w:keepNext/>
      <w:keepLines/>
      <w:spacing w:before="240"/>
      <w:outlineLvl w:val="0"/>
    </w:pPr>
    <w:rPr>
      <w:rFonts w:asciiTheme="majorHAnsi" w:eastAsiaTheme="majorEastAsia" w:hAnsiTheme="majorHAnsi" w:cstheme="majorBidi"/>
      <w:color w:val="124665" w:themeColor="accent1" w:themeShade="BF"/>
      <w:sz w:val="32"/>
      <w:szCs w:val="32"/>
    </w:rPr>
  </w:style>
  <w:style w:type="paragraph" w:styleId="Heading2">
    <w:name w:val="heading 2"/>
    <w:basedOn w:val="Normal"/>
    <w:next w:val="Normal"/>
    <w:link w:val="Heading2Char"/>
    <w:autoRedefine/>
    <w:uiPriority w:val="9"/>
    <w:unhideWhenUsed/>
    <w:rsid w:val="005D350A"/>
    <w:pPr>
      <w:keepNext/>
      <w:keepLines/>
      <w:spacing w:after="60"/>
      <w:outlineLvl w:val="1"/>
    </w:pPr>
    <w:rPr>
      <w:rFonts w:eastAsiaTheme="majorEastAsia" w:cstheme="majorBidi"/>
      <w:b/>
      <w:caps/>
      <w:color w:val="73B043"/>
      <w:szCs w:val="26"/>
    </w:rPr>
  </w:style>
  <w:style w:type="paragraph" w:styleId="Heading3">
    <w:name w:val="heading 3"/>
    <w:basedOn w:val="Normal"/>
    <w:next w:val="Normal"/>
    <w:link w:val="Heading3Char"/>
    <w:uiPriority w:val="9"/>
    <w:semiHidden/>
    <w:unhideWhenUsed/>
    <w:rsid w:val="005D350A"/>
    <w:pPr>
      <w:keepNext/>
      <w:keepLines/>
      <w:spacing w:before="40"/>
      <w:outlineLvl w:val="2"/>
    </w:pPr>
    <w:rPr>
      <w:rFonts w:asciiTheme="majorHAnsi" w:eastAsiaTheme="majorEastAsia" w:hAnsiTheme="majorHAnsi" w:cstheme="majorBidi"/>
      <w:color w:val="0C2E43" w:themeColor="accent1" w:themeShade="7F"/>
      <w:sz w:val="24"/>
      <w:szCs w:val="24"/>
    </w:rPr>
  </w:style>
  <w:style w:type="paragraph" w:styleId="Heading4">
    <w:name w:val="heading 4"/>
    <w:basedOn w:val="Normal"/>
    <w:next w:val="Normal"/>
    <w:link w:val="Heading4Char"/>
    <w:uiPriority w:val="9"/>
    <w:semiHidden/>
    <w:unhideWhenUsed/>
    <w:qFormat/>
    <w:rsid w:val="005F6731"/>
    <w:pPr>
      <w:keepNext/>
      <w:keepLines/>
      <w:spacing w:before="80" w:after="40"/>
      <w:outlineLvl w:val="3"/>
    </w:pPr>
    <w:rPr>
      <w:rFonts w:asciiTheme="minorHAnsi" w:eastAsiaTheme="majorEastAsia" w:hAnsiTheme="minorHAnsi" w:cstheme="majorBidi"/>
      <w:i/>
      <w:iCs/>
      <w:color w:val="124665" w:themeColor="accent1" w:themeShade="BF"/>
    </w:rPr>
  </w:style>
  <w:style w:type="paragraph" w:styleId="Heading5">
    <w:name w:val="heading 5"/>
    <w:basedOn w:val="Normal"/>
    <w:next w:val="Normal"/>
    <w:link w:val="Heading5Char"/>
    <w:uiPriority w:val="9"/>
    <w:semiHidden/>
    <w:unhideWhenUsed/>
    <w:qFormat/>
    <w:rsid w:val="005F6731"/>
    <w:pPr>
      <w:keepNext/>
      <w:keepLines/>
      <w:spacing w:before="80" w:after="40"/>
      <w:outlineLvl w:val="4"/>
    </w:pPr>
    <w:rPr>
      <w:rFonts w:asciiTheme="minorHAnsi" w:eastAsiaTheme="majorEastAsia" w:hAnsiTheme="minorHAnsi" w:cstheme="majorBidi"/>
      <w:color w:val="124665" w:themeColor="accent1" w:themeShade="BF"/>
    </w:rPr>
  </w:style>
  <w:style w:type="paragraph" w:styleId="Heading6">
    <w:name w:val="heading 6"/>
    <w:basedOn w:val="Normal"/>
    <w:next w:val="Normal"/>
    <w:link w:val="Heading6Char"/>
    <w:uiPriority w:val="9"/>
    <w:semiHidden/>
    <w:unhideWhenUsed/>
    <w:qFormat/>
    <w:rsid w:val="005F673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F673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F673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F673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rsid w:val="005D350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350A"/>
  </w:style>
  <w:style w:type="character" w:customStyle="1" w:styleId="Heading2Char">
    <w:name w:val="Heading 2 Char"/>
    <w:basedOn w:val="DefaultParagraphFont"/>
    <w:link w:val="Heading2"/>
    <w:uiPriority w:val="9"/>
    <w:rsid w:val="005D350A"/>
    <w:rPr>
      <w:rFonts w:ascii="Arial" w:eastAsiaTheme="majorEastAsia" w:hAnsi="Arial" w:cstheme="majorBidi"/>
      <w:b/>
      <w:caps/>
      <w:color w:val="73B043"/>
      <w:kern w:val="0"/>
      <w:szCs w:val="26"/>
      <w14:ligatures w14:val="none"/>
    </w:rPr>
  </w:style>
  <w:style w:type="paragraph" w:styleId="BodyText">
    <w:name w:val="Body Text"/>
    <w:basedOn w:val="Normal"/>
    <w:link w:val="BodyTextChar"/>
    <w:uiPriority w:val="99"/>
    <w:rsid w:val="005D350A"/>
    <w:pPr>
      <w:suppressAutoHyphens/>
      <w:autoSpaceDE w:val="0"/>
      <w:autoSpaceDN w:val="0"/>
      <w:adjustRightInd w:val="0"/>
      <w:textAlignment w:val="center"/>
    </w:pPr>
    <w:rPr>
      <w:rFonts w:cs="Lato"/>
      <w:color w:val="000000"/>
      <w:szCs w:val="20"/>
    </w:rPr>
  </w:style>
  <w:style w:type="character" w:customStyle="1" w:styleId="BodyTextChar">
    <w:name w:val="Body Text Char"/>
    <w:basedOn w:val="DefaultParagraphFont"/>
    <w:link w:val="BodyText"/>
    <w:uiPriority w:val="99"/>
    <w:rsid w:val="005D350A"/>
    <w:rPr>
      <w:rFonts w:ascii="Arial" w:hAnsi="Arial" w:cs="Lato"/>
      <w:color w:val="000000"/>
      <w:kern w:val="0"/>
      <w:szCs w:val="20"/>
      <w14:ligatures w14:val="none"/>
    </w:rPr>
  </w:style>
  <w:style w:type="table" w:styleId="TableGrid">
    <w:name w:val="Table Grid"/>
    <w:basedOn w:val="TableNormal"/>
    <w:uiPriority w:val="39"/>
    <w:rsid w:val="005D35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DH3Questions">
    <w:name w:val="QD H3 (Questions)"/>
    <w:basedOn w:val="BodyText"/>
    <w:qFormat/>
    <w:rsid w:val="005D350A"/>
    <w:pPr>
      <w:spacing w:after="60"/>
      <w:outlineLvl w:val="1"/>
    </w:pPr>
    <w:rPr>
      <w:rFonts w:cs="Arial"/>
      <w:b/>
      <w:bCs/>
      <w:color w:val="000000" w:themeColor="text1"/>
      <w:szCs w:val="22"/>
    </w:rPr>
  </w:style>
  <w:style w:type="paragraph" w:customStyle="1" w:styleId="QDH4TableHeader">
    <w:name w:val="QD H4 (Table Header)"/>
    <w:basedOn w:val="Normal"/>
    <w:link w:val="QDH4TableHeaderChar"/>
    <w:qFormat/>
    <w:rsid w:val="005D350A"/>
    <w:rPr>
      <w:b/>
      <w:i/>
      <w:color w:val="5C5C5C"/>
    </w:rPr>
  </w:style>
  <w:style w:type="paragraph" w:customStyle="1" w:styleId="QDH5TableFooter">
    <w:name w:val="QD H5 (Table Footer)"/>
    <w:basedOn w:val="QDH4TableHeader"/>
    <w:link w:val="QDH5TableFooterChar"/>
    <w:qFormat/>
    <w:rsid w:val="005D350A"/>
    <w:rPr>
      <w:b w:val="0"/>
      <w:sz w:val="16"/>
    </w:rPr>
  </w:style>
  <w:style w:type="character" w:customStyle="1" w:styleId="QDH4TableHeaderChar">
    <w:name w:val="QD H4 (Table Header) Char"/>
    <w:basedOn w:val="DefaultParagraphFont"/>
    <w:link w:val="QDH4TableHeader"/>
    <w:rsid w:val="005D350A"/>
    <w:rPr>
      <w:rFonts w:ascii="Arial" w:hAnsi="Arial"/>
      <w:b/>
      <w:i/>
      <w:color w:val="5C5C5C"/>
      <w:kern w:val="0"/>
      <w14:ligatures w14:val="none"/>
    </w:rPr>
  </w:style>
  <w:style w:type="character" w:customStyle="1" w:styleId="QDH5TableFooterChar">
    <w:name w:val="QD H5 (Table Footer) Char"/>
    <w:basedOn w:val="QDH4TableHeaderChar"/>
    <w:link w:val="QDH5TableFooter"/>
    <w:rsid w:val="005D350A"/>
    <w:rPr>
      <w:rFonts w:ascii="Arial" w:hAnsi="Arial"/>
      <w:b w:val="0"/>
      <w:i/>
      <w:color w:val="5C5C5C"/>
      <w:kern w:val="0"/>
      <w:sz w:val="16"/>
      <w14:ligatures w14:val="none"/>
    </w:rPr>
  </w:style>
  <w:style w:type="character" w:styleId="SubtleReference">
    <w:name w:val="Subtle Reference"/>
    <w:basedOn w:val="DefaultParagraphFont"/>
    <w:uiPriority w:val="31"/>
    <w:rsid w:val="005D350A"/>
    <w:rPr>
      <w:smallCaps/>
      <w:color w:val="5A5A5A" w:themeColor="text1" w:themeTint="A5"/>
    </w:rPr>
  </w:style>
  <w:style w:type="paragraph" w:customStyle="1" w:styleId="QDBulletsBodyText">
    <w:name w:val="QD Bullets Body Text"/>
    <w:basedOn w:val="ListParagraph"/>
    <w:link w:val="QDBulletsBodyTextChar"/>
    <w:qFormat/>
    <w:rsid w:val="005D350A"/>
    <w:pPr>
      <w:numPr>
        <w:numId w:val="1"/>
      </w:numPr>
      <w:spacing w:after="60"/>
      <w:contextualSpacing w:val="0"/>
      <w:jc w:val="both"/>
    </w:pPr>
  </w:style>
  <w:style w:type="character" w:customStyle="1" w:styleId="QDBulletsBodyTextChar">
    <w:name w:val="QD Bullets Body Text Char"/>
    <w:basedOn w:val="DefaultParagraphFont"/>
    <w:link w:val="QDBulletsBodyText"/>
    <w:rsid w:val="005D350A"/>
    <w:rPr>
      <w:rFonts w:ascii="Arial" w:hAnsi="Arial"/>
      <w:color w:val="000000" w:themeColor="text1"/>
      <w:kern w:val="0"/>
      <w14:ligatures w14:val="none"/>
    </w:rPr>
  </w:style>
  <w:style w:type="paragraph" w:customStyle="1" w:styleId="QDH1">
    <w:name w:val="QD H1"/>
    <w:basedOn w:val="Normal"/>
    <w:next w:val="Normal"/>
    <w:link w:val="QDH1Char"/>
    <w:qFormat/>
    <w:rsid w:val="005D350A"/>
    <w:pPr>
      <w:spacing w:after="120"/>
      <w:outlineLvl w:val="0"/>
    </w:pPr>
    <w:rPr>
      <w:b/>
      <w:color w:val="195E88" w:themeColor="accent1"/>
      <w:sz w:val="40"/>
    </w:rPr>
  </w:style>
  <w:style w:type="character" w:customStyle="1" w:styleId="QDH1Char">
    <w:name w:val="QD H1 Char"/>
    <w:basedOn w:val="DefaultParagraphFont"/>
    <w:link w:val="QDH1"/>
    <w:rsid w:val="005D350A"/>
    <w:rPr>
      <w:rFonts w:ascii="Arial" w:hAnsi="Arial"/>
      <w:b/>
      <w:color w:val="195E88" w:themeColor="accent1"/>
      <w:kern w:val="0"/>
      <w:sz w:val="40"/>
      <w14:ligatures w14:val="none"/>
    </w:rPr>
  </w:style>
  <w:style w:type="paragraph" w:styleId="ListParagraph">
    <w:name w:val="List Paragraph"/>
    <w:basedOn w:val="Normal"/>
    <w:link w:val="ListParagraphChar"/>
    <w:uiPriority w:val="34"/>
    <w:rsid w:val="005D350A"/>
    <w:pPr>
      <w:ind w:left="720"/>
      <w:contextualSpacing/>
    </w:pPr>
  </w:style>
  <w:style w:type="paragraph" w:customStyle="1" w:styleId="QDH2Sub-Section">
    <w:name w:val="QD H2 (Sub-Section)"/>
    <w:basedOn w:val="Normal"/>
    <w:next w:val="Normal"/>
    <w:link w:val="QDH2Sub-SectionChar"/>
    <w:qFormat/>
    <w:rsid w:val="005D350A"/>
    <w:pPr>
      <w:spacing w:after="60"/>
      <w:outlineLvl w:val="1"/>
    </w:pPr>
    <w:rPr>
      <w:b/>
      <w:caps/>
      <w:color w:val="73B043" w:themeColor="accent2"/>
    </w:rPr>
  </w:style>
  <w:style w:type="paragraph" w:customStyle="1" w:styleId="QDB2IndentBodyText">
    <w:name w:val="QD B2 – Indent Body Text"/>
    <w:basedOn w:val="ListParagraph"/>
    <w:link w:val="QDB2IndentBodyTextChar"/>
    <w:qFormat/>
    <w:rsid w:val="005D350A"/>
    <w:pPr>
      <w:numPr>
        <w:numId w:val="5"/>
      </w:numPr>
      <w:spacing w:after="60"/>
      <w:contextualSpacing w:val="0"/>
      <w:jc w:val="both"/>
    </w:pPr>
  </w:style>
  <w:style w:type="character" w:customStyle="1" w:styleId="QDH2Sub-SectionChar">
    <w:name w:val="QD H2 (Sub-Section) Char"/>
    <w:basedOn w:val="DefaultParagraphFont"/>
    <w:link w:val="QDH2Sub-Section"/>
    <w:rsid w:val="005D350A"/>
    <w:rPr>
      <w:rFonts w:ascii="Arial" w:hAnsi="Arial"/>
      <w:b/>
      <w:caps/>
      <w:color w:val="73B043" w:themeColor="accent2"/>
      <w:kern w:val="0"/>
      <w14:ligatures w14:val="none"/>
    </w:rPr>
  </w:style>
  <w:style w:type="paragraph" w:customStyle="1" w:styleId="QDBody">
    <w:name w:val="QD Body"/>
    <w:basedOn w:val="Normal"/>
    <w:next w:val="Normal"/>
    <w:qFormat/>
    <w:rsid w:val="005D350A"/>
    <w:pPr>
      <w:jc w:val="both"/>
    </w:pPr>
    <w:rPr>
      <w:rFonts w:cs="Arial"/>
    </w:rPr>
  </w:style>
  <w:style w:type="character" w:customStyle="1" w:styleId="ListParagraphChar">
    <w:name w:val="List Paragraph Char"/>
    <w:basedOn w:val="DefaultParagraphFont"/>
    <w:link w:val="ListParagraph"/>
    <w:uiPriority w:val="34"/>
    <w:rsid w:val="005D350A"/>
    <w:rPr>
      <w:rFonts w:ascii="Arial" w:hAnsi="Arial"/>
      <w:color w:val="000000" w:themeColor="text1"/>
      <w:kern w:val="0"/>
      <w14:ligatures w14:val="none"/>
    </w:rPr>
  </w:style>
  <w:style w:type="character" w:customStyle="1" w:styleId="QDB2IndentBodyTextChar">
    <w:name w:val="QD B2 – Indent Body Text Char"/>
    <w:basedOn w:val="ListParagraphChar"/>
    <w:link w:val="QDB2IndentBodyText"/>
    <w:rsid w:val="005D350A"/>
    <w:rPr>
      <w:rFonts w:ascii="Arial" w:hAnsi="Arial"/>
      <w:color w:val="000000" w:themeColor="text1"/>
      <w:kern w:val="0"/>
      <w14:ligatures w14:val="none"/>
    </w:rPr>
  </w:style>
  <w:style w:type="character" w:customStyle="1" w:styleId="normaltextrun">
    <w:name w:val="normaltextrun"/>
    <w:basedOn w:val="DefaultParagraphFont"/>
    <w:rsid w:val="005D350A"/>
  </w:style>
  <w:style w:type="paragraph" w:customStyle="1" w:styleId="QDCallOut">
    <w:name w:val="QD Call Out"/>
    <w:basedOn w:val="BodyText"/>
    <w:link w:val="QDCallOutChar"/>
    <w:qFormat/>
    <w:rsid w:val="005D350A"/>
    <w:pPr>
      <w:framePr w:hSpace="180" w:wrap="around" w:vAnchor="text" w:hAnchor="text"/>
      <w:ind w:left="720"/>
      <w:jc w:val="both"/>
    </w:pPr>
    <w:rPr>
      <w:b/>
      <w:i/>
      <w:color w:val="1F497D" w:themeColor="text2"/>
      <w:sz w:val="28"/>
      <w:szCs w:val="32"/>
      <w:shd w:val="clear" w:color="auto" w:fill="FFFFFF"/>
    </w:rPr>
  </w:style>
  <w:style w:type="character" w:customStyle="1" w:styleId="QDCallOutChar">
    <w:name w:val="QD Call Out Char"/>
    <w:basedOn w:val="BodyTextChar"/>
    <w:link w:val="QDCallOut"/>
    <w:rsid w:val="005D350A"/>
    <w:rPr>
      <w:rFonts w:ascii="Arial" w:hAnsi="Arial" w:cs="Lato"/>
      <w:b/>
      <w:i/>
      <w:color w:val="1F497D" w:themeColor="text2"/>
      <w:kern w:val="0"/>
      <w:sz w:val="28"/>
      <w:szCs w:val="32"/>
      <w14:ligatures w14:val="none"/>
    </w:rPr>
  </w:style>
  <w:style w:type="paragraph" w:customStyle="1" w:styleId="QDH2Subsection-A">
    <w:name w:val="QD H2 (Subsection-A)"/>
    <w:basedOn w:val="Normal"/>
    <w:next w:val="Normal"/>
    <w:link w:val="QDH2Subsection-AChar"/>
    <w:qFormat/>
    <w:rsid w:val="005D350A"/>
    <w:pPr>
      <w:spacing w:after="120"/>
      <w:outlineLvl w:val="2"/>
    </w:pPr>
    <w:rPr>
      <w:b/>
      <w:i/>
      <w:iCs/>
      <w:color w:val="195E88" w:themeColor="accent1"/>
    </w:rPr>
  </w:style>
  <w:style w:type="character" w:customStyle="1" w:styleId="QDH2Subsection-AChar">
    <w:name w:val="QD H2 (Subsection-A) Char"/>
    <w:basedOn w:val="QDH2Sub-SectionChar"/>
    <w:link w:val="QDH2Subsection-A"/>
    <w:rsid w:val="005D350A"/>
    <w:rPr>
      <w:rFonts w:ascii="Arial" w:hAnsi="Arial"/>
      <w:b/>
      <w:i/>
      <w:iCs/>
      <w:caps w:val="0"/>
      <w:color w:val="195E88" w:themeColor="accent1"/>
      <w:kern w:val="0"/>
      <w14:ligatures w14:val="none"/>
    </w:rPr>
  </w:style>
  <w:style w:type="paragraph" w:styleId="TOC1">
    <w:name w:val="toc 1"/>
    <w:aliases w:val="QDocs TOC,QDocs"/>
    <w:basedOn w:val="Normal"/>
    <w:next w:val="Normal"/>
    <w:autoRedefine/>
    <w:uiPriority w:val="39"/>
    <w:unhideWhenUsed/>
    <w:rsid w:val="005D350A"/>
    <w:pPr>
      <w:tabs>
        <w:tab w:val="right" w:leader="dot" w:pos="10070"/>
      </w:tabs>
      <w:spacing w:after="100"/>
      <w:ind w:left="1152"/>
    </w:pPr>
  </w:style>
  <w:style w:type="character" w:customStyle="1" w:styleId="Heading1Char">
    <w:name w:val="Heading 1 Char"/>
    <w:basedOn w:val="DefaultParagraphFont"/>
    <w:link w:val="Heading1"/>
    <w:uiPriority w:val="9"/>
    <w:rsid w:val="005D350A"/>
    <w:rPr>
      <w:rFonts w:asciiTheme="majorHAnsi" w:eastAsiaTheme="majorEastAsia" w:hAnsiTheme="majorHAnsi" w:cstheme="majorBidi"/>
      <w:color w:val="124665" w:themeColor="accent1" w:themeShade="BF"/>
      <w:kern w:val="0"/>
      <w:sz w:val="32"/>
      <w:szCs w:val="32"/>
      <w14:ligatures w14:val="none"/>
    </w:rPr>
  </w:style>
  <w:style w:type="paragraph" w:styleId="TOC2">
    <w:name w:val="toc 2"/>
    <w:basedOn w:val="Normal"/>
    <w:next w:val="Normal"/>
    <w:autoRedefine/>
    <w:uiPriority w:val="39"/>
    <w:unhideWhenUsed/>
    <w:rsid w:val="005D350A"/>
    <w:pPr>
      <w:tabs>
        <w:tab w:val="right" w:leader="dot" w:pos="10070"/>
      </w:tabs>
      <w:spacing w:after="100"/>
      <w:ind w:left="1440"/>
    </w:pPr>
  </w:style>
  <w:style w:type="paragraph" w:styleId="TOC3">
    <w:name w:val="toc 3"/>
    <w:basedOn w:val="Normal"/>
    <w:next w:val="Normal"/>
    <w:autoRedefine/>
    <w:uiPriority w:val="39"/>
    <w:unhideWhenUsed/>
    <w:rsid w:val="005D350A"/>
    <w:pPr>
      <w:spacing w:after="100"/>
      <w:ind w:left="1728"/>
    </w:pPr>
  </w:style>
  <w:style w:type="paragraph" w:styleId="TOC4">
    <w:name w:val="toc 4"/>
    <w:basedOn w:val="Normal"/>
    <w:next w:val="Normal"/>
    <w:autoRedefine/>
    <w:uiPriority w:val="39"/>
    <w:unhideWhenUsed/>
    <w:rsid w:val="005D350A"/>
    <w:pPr>
      <w:spacing w:after="100"/>
      <w:ind w:left="660"/>
    </w:pPr>
  </w:style>
  <w:style w:type="character" w:styleId="Hyperlink">
    <w:name w:val="Hyperlink"/>
    <w:basedOn w:val="DefaultParagraphFont"/>
    <w:uiPriority w:val="99"/>
    <w:unhideWhenUsed/>
    <w:rsid w:val="005D350A"/>
    <w:rPr>
      <w:color w:val="0070C0" w:themeColor="hyperlink"/>
      <w:u w:val="single"/>
    </w:rPr>
  </w:style>
  <w:style w:type="character" w:customStyle="1" w:styleId="Heading3Char">
    <w:name w:val="Heading 3 Char"/>
    <w:basedOn w:val="DefaultParagraphFont"/>
    <w:link w:val="Heading3"/>
    <w:uiPriority w:val="9"/>
    <w:semiHidden/>
    <w:rsid w:val="005D350A"/>
    <w:rPr>
      <w:rFonts w:asciiTheme="majorHAnsi" w:eastAsiaTheme="majorEastAsia" w:hAnsiTheme="majorHAnsi" w:cstheme="majorBidi"/>
      <w:color w:val="0C2E43" w:themeColor="accent1" w:themeShade="7F"/>
      <w:kern w:val="0"/>
      <w:sz w:val="24"/>
      <w:szCs w:val="24"/>
      <w14:ligatures w14:val="none"/>
    </w:rPr>
  </w:style>
  <w:style w:type="paragraph" w:styleId="TOC5">
    <w:name w:val="toc 5"/>
    <w:basedOn w:val="Normal"/>
    <w:next w:val="Normal"/>
    <w:autoRedefine/>
    <w:uiPriority w:val="39"/>
    <w:unhideWhenUsed/>
    <w:rsid w:val="005D350A"/>
    <w:pPr>
      <w:spacing w:after="100"/>
      <w:ind w:left="880"/>
    </w:pPr>
  </w:style>
  <w:style w:type="table" w:styleId="PlainTable1">
    <w:name w:val="Plain Table 1"/>
    <w:basedOn w:val="TableNormal"/>
    <w:uiPriority w:val="41"/>
    <w:rsid w:val="005D350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QDNoTOC">
    <w:name w:val="QD No TOC"/>
    <w:basedOn w:val="Normal"/>
    <w:next w:val="Normal"/>
    <w:link w:val="QDNoTOCChar"/>
    <w:qFormat/>
    <w:rsid w:val="005D350A"/>
    <w:pPr>
      <w:spacing w:after="120"/>
      <w:outlineLvl w:val="3"/>
    </w:pPr>
    <w:rPr>
      <w:b/>
      <w:color w:val="195E88" w:themeColor="accent1"/>
      <w:sz w:val="40"/>
    </w:rPr>
  </w:style>
  <w:style w:type="character" w:customStyle="1" w:styleId="QDNoTOCChar">
    <w:name w:val="QD No TOC Char"/>
    <w:basedOn w:val="QDH2Sub-SectionChar"/>
    <w:link w:val="QDNoTOC"/>
    <w:rsid w:val="005D350A"/>
    <w:rPr>
      <w:rFonts w:ascii="Arial" w:hAnsi="Arial"/>
      <w:b/>
      <w:caps w:val="0"/>
      <w:color w:val="195E88" w:themeColor="accent1"/>
      <w:kern w:val="0"/>
      <w:sz w:val="40"/>
      <w14:ligatures w14:val="none"/>
    </w:rPr>
  </w:style>
  <w:style w:type="paragraph" w:customStyle="1" w:styleId="QDNoTOCLabel">
    <w:name w:val="QD No TOC Label"/>
    <w:basedOn w:val="Normal"/>
    <w:next w:val="Normal"/>
    <w:link w:val="QDNoTOCLabelChar"/>
    <w:qFormat/>
    <w:rsid w:val="005D350A"/>
    <w:pPr>
      <w:spacing w:after="60"/>
      <w:outlineLvl w:val="3"/>
    </w:pPr>
    <w:rPr>
      <w:b/>
      <w:caps/>
      <w:color w:val="73B043" w:themeColor="accent2"/>
    </w:rPr>
  </w:style>
  <w:style w:type="character" w:customStyle="1" w:styleId="QDNoTOCLabelChar">
    <w:name w:val="QD No TOC Label Char"/>
    <w:basedOn w:val="DefaultParagraphFont"/>
    <w:link w:val="QDNoTOCLabel"/>
    <w:rsid w:val="005D350A"/>
    <w:rPr>
      <w:rFonts w:ascii="Arial" w:hAnsi="Arial"/>
      <w:b/>
      <w:caps/>
      <w:color w:val="73B043" w:themeColor="accent2"/>
      <w:kern w:val="0"/>
      <w14:ligatures w14:val="none"/>
    </w:rPr>
  </w:style>
  <w:style w:type="paragraph" w:styleId="TOCHeading">
    <w:name w:val="TOC Heading"/>
    <w:basedOn w:val="Heading1"/>
    <w:next w:val="Normal"/>
    <w:uiPriority w:val="39"/>
    <w:unhideWhenUsed/>
    <w:rsid w:val="005D350A"/>
    <w:pPr>
      <w:spacing w:line="259" w:lineRule="auto"/>
      <w:outlineLvl w:val="9"/>
    </w:pPr>
    <w:rPr>
      <w:b/>
      <w:bCs/>
    </w:rPr>
  </w:style>
  <w:style w:type="character" w:customStyle="1" w:styleId="Heading4Char">
    <w:name w:val="Heading 4 Char"/>
    <w:basedOn w:val="DefaultParagraphFont"/>
    <w:link w:val="Heading4"/>
    <w:uiPriority w:val="9"/>
    <w:semiHidden/>
    <w:rsid w:val="005F6731"/>
    <w:rPr>
      <w:rFonts w:eastAsiaTheme="majorEastAsia" w:cstheme="majorBidi"/>
      <w:i/>
      <w:iCs/>
      <w:color w:val="124665" w:themeColor="accent1" w:themeShade="BF"/>
      <w:kern w:val="0"/>
      <w14:ligatures w14:val="none"/>
    </w:rPr>
  </w:style>
  <w:style w:type="character" w:customStyle="1" w:styleId="Heading5Char">
    <w:name w:val="Heading 5 Char"/>
    <w:basedOn w:val="DefaultParagraphFont"/>
    <w:link w:val="Heading5"/>
    <w:uiPriority w:val="9"/>
    <w:semiHidden/>
    <w:rsid w:val="005F6731"/>
    <w:rPr>
      <w:rFonts w:eastAsiaTheme="majorEastAsia" w:cstheme="majorBidi"/>
      <w:color w:val="124665" w:themeColor="accent1" w:themeShade="BF"/>
      <w:kern w:val="0"/>
      <w14:ligatures w14:val="none"/>
    </w:rPr>
  </w:style>
  <w:style w:type="character" w:customStyle="1" w:styleId="Heading6Char">
    <w:name w:val="Heading 6 Char"/>
    <w:basedOn w:val="DefaultParagraphFont"/>
    <w:link w:val="Heading6"/>
    <w:uiPriority w:val="9"/>
    <w:semiHidden/>
    <w:rsid w:val="005F6731"/>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5F6731"/>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5F6731"/>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5F673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rsid w:val="005F6731"/>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F673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5F673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73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rsid w:val="005F67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731"/>
    <w:rPr>
      <w:rFonts w:ascii="Arial" w:hAnsi="Arial"/>
      <w:i/>
      <w:iCs/>
      <w:color w:val="404040" w:themeColor="text1" w:themeTint="BF"/>
      <w:kern w:val="0"/>
      <w14:ligatures w14:val="none"/>
    </w:rPr>
  </w:style>
  <w:style w:type="character" w:styleId="IntenseEmphasis">
    <w:name w:val="Intense Emphasis"/>
    <w:basedOn w:val="DefaultParagraphFont"/>
    <w:uiPriority w:val="21"/>
    <w:rsid w:val="005F6731"/>
    <w:rPr>
      <w:i/>
      <w:iCs/>
      <w:color w:val="124665" w:themeColor="accent1" w:themeShade="BF"/>
    </w:rPr>
  </w:style>
  <w:style w:type="paragraph" w:styleId="IntenseQuote">
    <w:name w:val="Intense Quote"/>
    <w:basedOn w:val="Normal"/>
    <w:next w:val="Normal"/>
    <w:link w:val="IntenseQuoteChar"/>
    <w:uiPriority w:val="30"/>
    <w:rsid w:val="005F6731"/>
    <w:pPr>
      <w:pBdr>
        <w:top w:val="single" w:sz="4" w:space="10" w:color="124665" w:themeColor="accent1" w:themeShade="BF"/>
        <w:bottom w:val="single" w:sz="4" w:space="10" w:color="124665" w:themeColor="accent1" w:themeShade="BF"/>
      </w:pBdr>
      <w:spacing w:before="360" w:after="360"/>
      <w:ind w:left="864" w:right="864"/>
      <w:jc w:val="center"/>
    </w:pPr>
    <w:rPr>
      <w:i/>
      <w:iCs/>
      <w:color w:val="124665" w:themeColor="accent1" w:themeShade="BF"/>
    </w:rPr>
  </w:style>
  <w:style w:type="character" w:customStyle="1" w:styleId="IntenseQuoteChar">
    <w:name w:val="Intense Quote Char"/>
    <w:basedOn w:val="DefaultParagraphFont"/>
    <w:link w:val="IntenseQuote"/>
    <w:uiPriority w:val="30"/>
    <w:rsid w:val="005F6731"/>
    <w:rPr>
      <w:rFonts w:ascii="Arial" w:hAnsi="Arial"/>
      <w:i/>
      <w:iCs/>
      <w:color w:val="124665" w:themeColor="accent1" w:themeShade="BF"/>
      <w:kern w:val="0"/>
      <w14:ligatures w14:val="none"/>
    </w:rPr>
  </w:style>
  <w:style w:type="character" w:styleId="IntenseReference">
    <w:name w:val="Intense Reference"/>
    <w:basedOn w:val="DefaultParagraphFont"/>
    <w:uiPriority w:val="32"/>
    <w:rsid w:val="005F6731"/>
    <w:rPr>
      <w:b/>
      <w:bCs/>
      <w:smallCaps/>
      <w:color w:val="124665" w:themeColor="accent1" w:themeShade="BF"/>
      <w:spacing w:val="5"/>
    </w:rPr>
  </w:style>
  <w:style w:type="character" w:styleId="UnresolvedMention">
    <w:name w:val="Unresolved Mention"/>
    <w:basedOn w:val="DefaultParagraphFont"/>
    <w:uiPriority w:val="99"/>
    <w:semiHidden/>
    <w:unhideWhenUsed/>
    <w:rsid w:val="005F6731"/>
    <w:rPr>
      <w:color w:val="605E5C"/>
      <w:shd w:val="clear" w:color="auto" w:fill="E1DFDD"/>
    </w:rPr>
  </w:style>
  <w:style w:type="character" w:styleId="CommentReference">
    <w:name w:val="annotation reference"/>
    <w:basedOn w:val="DefaultParagraphFont"/>
    <w:uiPriority w:val="99"/>
    <w:semiHidden/>
    <w:unhideWhenUsed/>
    <w:rsid w:val="00C031E9"/>
    <w:rPr>
      <w:sz w:val="16"/>
      <w:szCs w:val="16"/>
    </w:rPr>
  </w:style>
  <w:style w:type="paragraph" w:styleId="CommentText">
    <w:name w:val="annotation text"/>
    <w:basedOn w:val="Normal"/>
    <w:link w:val="CommentTextChar"/>
    <w:uiPriority w:val="99"/>
    <w:unhideWhenUsed/>
    <w:rsid w:val="00C031E9"/>
    <w:rPr>
      <w:sz w:val="20"/>
      <w:szCs w:val="20"/>
    </w:rPr>
  </w:style>
  <w:style w:type="character" w:customStyle="1" w:styleId="CommentTextChar">
    <w:name w:val="Comment Text Char"/>
    <w:basedOn w:val="DefaultParagraphFont"/>
    <w:link w:val="CommentText"/>
    <w:uiPriority w:val="99"/>
    <w:rsid w:val="00C031E9"/>
    <w:rPr>
      <w:rFonts w:ascii="Arial" w:hAnsi="Arial"/>
      <w:color w:val="000000" w:themeColor="text1"/>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31E9"/>
    <w:rPr>
      <w:b/>
      <w:bCs/>
    </w:rPr>
  </w:style>
  <w:style w:type="character" w:customStyle="1" w:styleId="CommentSubjectChar">
    <w:name w:val="Comment Subject Char"/>
    <w:basedOn w:val="CommentTextChar"/>
    <w:link w:val="CommentSubject"/>
    <w:uiPriority w:val="99"/>
    <w:semiHidden/>
    <w:rsid w:val="00C031E9"/>
    <w:rPr>
      <w:rFonts w:ascii="Arial" w:hAnsi="Arial"/>
      <w:b/>
      <w:bCs/>
      <w:color w:val="000000" w:themeColor="text1"/>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1071104">
      <w:bodyDiv w:val="1"/>
      <w:marLeft w:val="0"/>
      <w:marRight w:val="0"/>
      <w:marTop w:val="0"/>
      <w:marBottom w:val="0"/>
      <w:divBdr>
        <w:top w:val="none" w:sz="0" w:space="0" w:color="auto"/>
        <w:left w:val="none" w:sz="0" w:space="0" w:color="auto"/>
        <w:bottom w:val="none" w:sz="0" w:space="0" w:color="auto"/>
        <w:right w:val="none" w:sz="0" w:space="0" w:color="auto"/>
      </w:divBdr>
    </w:div>
    <w:div w:id="992299657">
      <w:bodyDiv w:val="1"/>
      <w:marLeft w:val="0"/>
      <w:marRight w:val="0"/>
      <w:marTop w:val="0"/>
      <w:marBottom w:val="0"/>
      <w:divBdr>
        <w:top w:val="none" w:sz="0" w:space="0" w:color="auto"/>
        <w:left w:val="none" w:sz="0" w:space="0" w:color="auto"/>
        <w:bottom w:val="none" w:sz="0" w:space="0" w:color="auto"/>
        <w:right w:val="none" w:sz="0" w:space="0" w:color="auto"/>
      </w:divBdr>
    </w:div>
    <w:div w:id="1299801071">
      <w:bodyDiv w:val="1"/>
      <w:marLeft w:val="0"/>
      <w:marRight w:val="0"/>
      <w:marTop w:val="0"/>
      <w:marBottom w:val="0"/>
      <w:divBdr>
        <w:top w:val="none" w:sz="0" w:space="0" w:color="auto"/>
        <w:left w:val="none" w:sz="0" w:space="0" w:color="auto"/>
        <w:bottom w:val="none" w:sz="0" w:space="0" w:color="auto"/>
        <w:right w:val="none" w:sz="0" w:space="0" w:color="auto"/>
      </w:divBdr>
    </w:div>
    <w:div w:id="1307123371">
      <w:bodyDiv w:val="1"/>
      <w:marLeft w:val="0"/>
      <w:marRight w:val="0"/>
      <w:marTop w:val="0"/>
      <w:marBottom w:val="0"/>
      <w:divBdr>
        <w:top w:val="none" w:sz="0" w:space="0" w:color="auto"/>
        <w:left w:val="none" w:sz="0" w:space="0" w:color="auto"/>
        <w:bottom w:val="none" w:sz="0" w:space="0" w:color="auto"/>
        <w:right w:val="none" w:sz="0" w:space="0" w:color="auto"/>
      </w:divBdr>
    </w:div>
    <w:div w:id="1434672063">
      <w:bodyDiv w:val="1"/>
      <w:marLeft w:val="0"/>
      <w:marRight w:val="0"/>
      <w:marTop w:val="0"/>
      <w:marBottom w:val="0"/>
      <w:divBdr>
        <w:top w:val="none" w:sz="0" w:space="0" w:color="auto"/>
        <w:left w:val="none" w:sz="0" w:space="0" w:color="auto"/>
        <w:bottom w:val="none" w:sz="0" w:space="0" w:color="auto"/>
        <w:right w:val="none" w:sz="0" w:space="0" w:color="auto"/>
      </w:divBdr>
    </w:div>
    <w:div w:id="1567448684">
      <w:bodyDiv w:val="1"/>
      <w:marLeft w:val="0"/>
      <w:marRight w:val="0"/>
      <w:marTop w:val="0"/>
      <w:marBottom w:val="0"/>
      <w:divBdr>
        <w:top w:val="none" w:sz="0" w:space="0" w:color="auto"/>
        <w:left w:val="none" w:sz="0" w:space="0" w:color="auto"/>
        <w:bottom w:val="none" w:sz="0" w:space="0" w:color="auto"/>
        <w:right w:val="none" w:sz="0" w:space="0" w:color="auto"/>
      </w:divBdr>
    </w:div>
    <w:div w:id="1742486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esparza@veregy.com"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aaa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lyspi.com/"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hyperlink" Target="http://www.flyspi.com"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2.jpeg"/><Relationship Id="rId14" Type="http://schemas.openxmlformats.org/officeDocument/2006/relationships/hyperlink" Target="http://www.flyspi.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eregy">
      <a:dk1>
        <a:sysClr val="windowText" lastClr="000000"/>
      </a:dk1>
      <a:lt1>
        <a:sysClr val="window" lastClr="FFFFFF"/>
      </a:lt1>
      <a:dk2>
        <a:srgbClr val="1F497D"/>
      </a:dk2>
      <a:lt2>
        <a:srgbClr val="93B7BE"/>
      </a:lt2>
      <a:accent1>
        <a:srgbClr val="195E88"/>
      </a:accent1>
      <a:accent2>
        <a:srgbClr val="73B043"/>
      </a:accent2>
      <a:accent3>
        <a:srgbClr val="554F7D"/>
      </a:accent3>
      <a:accent4>
        <a:srgbClr val="E9B44B"/>
      </a:accent4>
      <a:accent5>
        <a:srgbClr val="B4B4B4"/>
      </a:accent5>
      <a:accent6>
        <a:srgbClr val="5C5C5C"/>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ED434B67E0247A894D79988FBCBFB" ma:contentTypeVersion="60" ma:contentTypeDescription="Create a new document." ma:contentTypeScope="" ma:versionID="9e66bb81167ea5dd8510facf083ce8ca">
  <xsd:schema xmlns:xsd="http://www.w3.org/2001/XMLSchema" xmlns:xs="http://www.w3.org/2001/XMLSchema" xmlns:p="http://schemas.microsoft.com/office/2006/metadata/properties" xmlns:ns2="7b79d291-33ae-4d11-9666-8af76a6200fb" xmlns:ns3="cd32c94b-2828-4218-a828-56e2a580407d" targetNamespace="http://schemas.microsoft.com/office/2006/metadata/properties" ma:root="true" ma:fieldsID="1efd026b24a6a7e995e9f999b655d7a2" ns2:_="" ns3:_="">
    <xsd:import namespace="7b79d291-33ae-4d11-9666-8af76a6200fb"/>
    <xsd:import namespace="cd32c94b-2828-4218-a828-56e2a580407d"/>
    <xsd:element name="properties">
      <xsd:complexType>
        <xsd:sequence>
          <xsd:element name="documentManagement">
            <xsd:complexType>
              <xsd:all>
                <xsd:element ref="ns2:EditProperties" minOccurs="0"/>
                <xsd:element ref="ns2:ReviewInterval" minOccurs="0"/>
                <xsd:element ref="ns2:ReviewDate" minOccurs="0"/>
                <xsd:element ref="ns2:SMEReviewStatus" minOccurs="0"/>
                <xsd:element ref="ns2:SME" minOccurs="0"/>
                <xsd:element ref="ns2:SecondarySME" minOccurs="0"/>
                <xsd:element ref="ns2:SMEReviewed" minOccurs="0"/>
                <xsd:element ref="ns2:ContentManager" minOccurs="0"/>
                <xsd:element ref="ns2:Approve" minOccurs="0"/>
                <xsd:element ref="ns2:SMEReviewedBy" minOccurs="0"/>
                <xsd:element ref="ns2:CompleteSMEReview" minOccurs="0"/>
                <xsd:element ref="ns2:CompleteApproval" minOccurs="0"/>
                <xsd:element ref="ns2:Termdictionary" minOccurs="0"/>
                <xsd:element ref="ns2:LastApproved" minOccurs="0"/>
                <xsd:element ref="ns2:LastReviewed"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2:SharedWithUsers" minOccurs="0"/>
                <xsd:element ref="ns2:SharedWithDetails"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9d291-33ae-4d11-9666-8af76a6200fb" elementFormDefault="qualified">
    <xsd:import namespace="http://schemas.microsoft.com/office/2006/documentManagement/types"/>
    <xsd:import namespace="http://schemas.microsoft.com/office/infopath/2007/PartnerControls"/>
    <xsd:element name="EditProperties" ma:index="4" nillable="true" ma:displayName="Edit Properties" ma:internalName="EditProperties" ma:readOnly="false">
      <xsd:simpleType>
        <xsd:restriction base="dms:Note">
          <xsd:maxLength value="255"/>
        </xsd:restriction>
      </xsd:simpleType>
    </xsd:element>
    <xsd:element name="ReviewInterval" ma:index="5" nillable="true" ma:displayName="Review Interval" ma:default="12" ma:format="Dropdown" ma:internalName="ReviewInterval" ma:readOnly="false">
      <xsd:simpleType>
        <xsd:restriction base="dms:Choice">
          <xsd:enumeration value="3"/>
          <xsd:enumeration value="6"/>
          <xsd:enumeration value="9"/>
          <xsd:enumeration value="12"/>
        </xsd:restriction>
      </xsd:simpleType>
    </xsd:element>
    <xsd:element name="ReviewDate" ma:index="6" nillable="true" ma:displayName="Review Date" ma:format="DateOnly" ma:internalName="ReviewDate" ma:readOnly="false">
      <xsd:simpleType>
        <xsd:restriction base="dms:DateTime"/>
      </xsd:simpleType>
    </xsd:element>
    <xsd:element name="SMEReviewStatus" ma:index="7" nillable="true" ma:displayName="SME Review Status" ma:default="Waiting for Next Review Start Date" ma:format="Dropdown" ma:internalName="SMEReviewStatus" ma:readOnly="false">
      <xsd:simpleType>
        <xsd:restriction base="dms:Choice">
          <xsd:enumeration value="Review not Required"/>
          <xsd:enumeration value="Waiting for Next Review Start Date"/>
          <xsd:enumeration value="Review Required"/>
          <xsd:enumeration value="Review Required - 2nd SME"/>
          <xsd:enumeration value="Reviewed - Awaiting Approval"/>
        </xsd:restriction>
      </xsd:simpleType>
    </xsd:element>
    <xsd:element name="SME" ma:index="8" nillable="true" ma:displayName="SME" ma:list="UserInfo" ma:SharePointGroup="0" ma:internalName="SM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ondarySME" ma:index="9" nillable="true" ma:displayName="Secondary SME" ma:list="UserInfo" ma:SharePointGroup="0" ma:internalName="Secondary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MEReviewed" ma:index="10" nillable="true" ma:displayName="SME Reviewed" ma:default="0" ma:internalName="SMEReviewed" ma:readOnly="false">
      <xsd:simpleType>
        <xsd:restriction base="dms:Boolean"/>
      </xsd:simpleType>
    </xsd:element>
    <xsd:element name="ContentManager" ma:index="11" nillable="true" ma:displayName="Content Manager" ma:list="UserInfo" ma:SharePointGroup="0" ma:internalName="ContentManag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 ma:index="12" nillable="true" ma:displayName="Approve" ma:default="0" ma:internalName="Approve" ma:readOnly="false">
      <xsd:simpleType>
        <xsd:restriction base="dms:Boolean"/>
      </xsd:simpleType>
    </xsd:element>
    <xsd:element name="SMEReviewedBy" ma:index="13" nillable="true" ma:displayName="SME Reviewed By" ma:internalName="SMEReviewedBy" ma:readOnly="false">
      <xsd:simpleType>
        <xsd:restriction base="dms:Text">
          <xsd:maxLength value="255"/>
        </xsd:restriction>
      </xsd:simpleType>
    </xsd:element>
    <xsd:element name="CompleteSMEReview" ma:index="14" nillable="true" ma:displayName="Complete SME Review" ma:internalName="CompleteSMEReview" ma:readOnly="false">
      <xsd:simpleType>
        <xsd:restriction base="dms:Text">
          <xsd:maxLength value="255"/>
        </xsd:restriction>
      </xsd:simpleType>
    </xsd:element>
    <xsd:element name="CompleteApproval" ma:index="15" nillable="true" ma:displayName="Complete Approval" ma:internalName="CompleteApproval" ma:readOnly="false">
      <xsd:simpleType>
        <xsd:restriction base="dms:Text">
          <xsd:maxLength value="255"/>
        </xsd:restriction>
      </xsd:simpleType>
    </xsd:element>
    <xsd:element name="Termdictionary" ma:index="16" nillable="true" ma:displayName="Term Dictionary" ma:internalName="Termdictionary" ma:readOnly="false">
      <xsd:simpleType>
        <xsd:restriction base="dms:Text">
          <xsd:maxLength value="255"/>
        </xsd:restriction>
      </xsd:simpleType>
    </xsd:element>
    <xsd:element name="LastApproved" ma:index="17" nillable="true" ma:displayName="Last Approved" ma:format="DateOnly" ma:internalName="LastApproved" ma:readOnly="false">
      <xsd:simpleType>
        <xsd:restriction base="dms:DateTime"/>
      </xsd:simpleType>
    </xsd:element>
    <xsd:element name="LastReviewed" ma:index="18" nillable="true" ma:displayName="Last Reviewed" ma:format="DateOnly" ma:internalName="LastReviewed" ma:readOnly="false">
      <xsd:simpleType>
        <xsd:restriction base="dms:DateTime"/>
      </xsd:simpleType>
    </xsd:element>
    <xsd:element name="TaxCatchAll" ma:index="27" nillable="true" ma:displayName="Taxonomy Catch All Column" ma:hidden="true" ma:list="{900a9a3b-67aa-4ed0-992c-fe1c400a6a78}" ma:internalName="TaxCatchAll" ma:showField="CatchAllData" ma:web="7b79d291-33ae-4d11-9666-8af76a6200fb">
      <xsd:complexType>
        <xsd:complexContent>
          <xsd:extension base="dms:MultiChoiceLookup">
            <xsd:sequence>
              <xsd:element name="Value" type="dms:Lookup" maxOccurs="unbounded" minOccurs="0" nillable="true"/>
            </xsd:sequence>
          </xsd:extension>
        </xsd:complexContent>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32c94b-2828-4218-a828-56e2a580407d"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bc94f14-9a39-40f3-bd34-2fbc65e42250" ma:termSetId="09814cd3-568e-fe90-9814-8d621ff8fb84" ma:anchorId="fba54fb3-c3e1-fe81-a776-ca4b69148c4d" ma:open="true" ma:isKeyword="false">
      <xsd:complexType>
        <xsd:sequence>
          <xsd:element ref="pc:Terms" minOccurs="0" maxOccurs="1"/>
        </xsd:sequence>
      </xsd:complex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32c94b-2828-4218-a828-56e2a580407d">
      <Terms xmlns="http://schemas.microsoft.com/office/infopath/2007/PartnerControls"/>
    </lcf76f155ced4ddcb4097134ff3c332f>
    <TaxCatchAll xmlns="7b79d291-33ae-4d11-9666-8af76a6200fb" xsi:nil="true"/>
    <ReviewInterval xmlns="7b79d291-33ae-4d11-9666-8af76a6200fb">12</ReviewInterval>
    <CompleteSMEReview xmlns="7b79d291-33ae-4d11-9666-8af76a6200fb" xsi:nil="true"/>
    <SME xmlns="7b79d291-33ae-4d11-9666-8af76a6200fb">
      <UserInfo>
        <DisplayName/>
        <AccountId xsi:nil="true"/>
        <AccountType/>
      </UserInfo>
    </SME>
    <ContentManager xmlns="7b79d291-33ae-4d11-9666-8af76a6200fb">
      <UserInfo>
        <DisplayName/>
        <AccountId xsi:nil="true"/>
        <AccountType/>
      </UserInfo>
    </ContentManager>
    <SMEReviewedBy xmlns="7b79d291-33ae-4d11-9666-8af76a6200fb" xsi:nil="true"/>
    <Termdictionary xmlns="7b79d291-33ae-4d11-9666-8af76a6200fb" xsi:nil="true"/>
    <SMEReviewStatus xmlns="7b79d291-33ae-4d11-9666-8af76a6200fb">Waiting for Next Review Start Date</SMEReviewStatus>
    <ReviewDate xmlns="7b79d291-33ae-4d11-9666-8af76a6200fb" xsi:nil="true"/>
    <Approve xmlns="7b79d291-33ae-4d11-9666-8af76a6200fb">false</Approve>
    <LastReviewed xmlns="7b79d291-33ae-4d11-9666-8af76a6200fb" xsi:nil="true"/>
    <SMEReviewed xmlns="7b79d291-33ae-4d11-9666-8af76a6200fb">false</SMEReviewed>
    <LastApproved xmlns="7b79d291-33ae-4d11-9666-8af76a6200fb" xsi:nil="true"/>
    <EditProperties xmlns="7b79d291-33ae-4d11-9666-8af76a6200fb" xsi:nil="true"/>
    <SecondarySME xmlns="7b79d291-33ae-4d11-9666-8af76a6200fb">
      <UserInfo>
        <DisplayName/>
        <AccountId xsi:nil="true"/>
        <AccountType/>
      </UserInfo>
    </SecondarySME>
    <CompleteApproval xmlns="7b79d291-33ae-4d11-9666-8af76a6200fb"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2A00AC5E-F7B7-410D-8004-3111553DFC22}">
  <ds:schemaRefs>
    <ds:schemaRef ds:uri="http://schemas.openxmlformats.org/officeDocument/2006/bibliography"/>
  </ds:schemaRefs>
</ds:datastoreItem>
</file>

<file path=customXml/itemProps2.xml><?xml version="1.0" encoding="utf-8"?>
<ds:datastoreItem xmlns:ds="http://schemas.openxmlformats.org/officeDocument/2006/customXml" ds:itemID="{FEE93855-C388-4AB6-B590-2241B3D0FB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9d291-33ae-4d11-9666-8af76a6200fb"/>
    <ds:schemaRef ds:uri="cd32c94b-2828-4218-a828-56e2a58040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E5560-58B0-4715-9C6D-87551E3C2811}">
  <ds:schemaRefs>
    <ds:schemaRef ds:uri="http://schemas.microsoft.com/office/2006/metadata/properties"/>
    <ds:schemaRef ds:uri="http://schemas.microsoft.com/office/infopath/2007/PartnerControls"/>
    <ds:schemaRef ds:uri="cd32c94b-2828-4218-a828-56e2a580407d"/>
    <ds:schemaRef ds:uri="7b79d291-33ae-4d11-9666-8af76a6200fb"/>
  </ds:schemaRefs>
</ds:datastoreItem>
</file>

<file path=customXml/itemProps4.xml><?xml version="1.0" encoding="utf-8"?>
<ds:datastoreItem xmlns:ds="http://schemas.openxmlformats.org/officeDocument/2006/customXml" ds:itemID="{2FFB996B-C684-4903-8970-4DCD82FA25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781</Words>
  <Characters>4983</Characters>
  <Application>Microsoft Office Word</Application>
  <DocSecurity>0</DocSecurity>
  <Lines>142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Werra</dc:creator>
  <cp:keywords/>
  <dc:description/>
  <cp:lastModifiedBy>Becky Werra</cp:lastModifiedBy>
  <cp:revision>3</cp:revision>
  <dcterms:created xsi:type="dcterms:W3CDTF">2024-12-03T19:37:00Z</dcterms:created>
  <dcterms:modified xsi:type="dcterms:W3CDTF">2024-12-03T20:02:00Z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d520a4ac-9749-48dd-94fb-7273ddbbe6e9</vt:lpwstr>
  </property>
</Properties>
</file>