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857D9" w14:textId="3FF2FED8" w:rsidR="00525A18" w:rsidRPr="00B7774A" w:rsidRDefault="00B4473D" w:rsidP="00B7774A">
      <w:pPr>
        <w:spacing w:after="300" w:line="240" w:lineRule="auto"/>
        <w:jc w:val="center"/>
        <w:outlineLvl w:val="0"/>
        <w:rPr>
          <w:rFonts w:eastAsia="Times New Roman" w:cstheme="minorHAnsi"/>
          <w:b/>
          <w:bCs/>
          <w:kern w:val="36"/>
        </w:rPr>
      </w:pPr>
      <w:r w:rsidRPr="00B7774A">
        <w:rPr>
          <w:rFonts w:eastAsia="Times New Roman" w:cstheme="minorHAnsi"/>
          <w:b/>
          <w:bCs/>
          <w:kern w:val="36"/>
        </w:rPr>
        <w:t xml:space="preserve">Further </w:t>
      </w:r>
      <w:r w:rsidR="00F752DD" w:rsidRPr="00B7774A">
        <w:rPr>
          <w:rFonts w:eastAsia="Times New Roman" w:cstheme="minorHAnsi"/>
          <w:b/>
          <w:bCs/>
          <w:kern w:val="36"/>
        </w:rPr>
        <w:t xml:space="preserve">Support </w:t>
      </w:r>
      <w:r w:rsidR="002F68A2" w:rsidRPr="00B7774A">
        <w:rPr>
          <w:rFonts w:eastAsia="Times New Roman" w:cstheme="minorHAnsi"/>
          <w:b/>
          <w:bCs/>
          <w:kern w:val="36"/>
        </w:rPr>
        <w:t xml:space="preserve">for </w:t>
      </w:r>
      <w:r w:rsidR="00DC57CF" w:rsidRPr="00B7774A">
        <w:rPr>
          <w:rFonts w:eastAsia="Times New Roman" w:cstheme="minorHAnsi"/>
          <w:b/>
          <w:bCs/>
          <w:kern w:val="36"/>
        </w:rPr>
        <w:t xml:space="preserve">Reducing </w:t>
      </w:r>
      <w:r w:rsidR="00B308C6" w:rsidRPr="00B7774A">
        <w:rPr>
          <w:rFonts w:eastAsia="Times New Roman" w:cstheme="minorHAnsi"/>
          <w:b/>
          <w:bCs/>
          <w:kern w:val="36"/>
        </w:rPr>
        <w:t xml:space="preserve">Nicotine </w:t>
      </w:r>
      <w:r w:rsidR="00996555" w:rsidRPr="00B7774A">
        <w:rPr>
          <w:rFonts w:eastAsia="Times New Roman" w:cstheme="minorHAnsi"/>
          <w:b/>
          <w:bCs/>
          <w:kern w:val="36"/>
        </w:rPr>
        <w:t xml:space="preserve">in </w:t>
      </w:r>
      <w:r w:rsidR="00525A18">
        <w:rPr>
          <w:rFonts w:eastAsia="Times New Roman" w:cstheme="minorHAnsi"/>
          <w:b/>
          <w:bCs/>
          <w:kern w:val="36"/>
        </w:rPr>
        <w:t>C</w:t>
      </w:r>
      <w:r w:rsidR="00996555" w:rsidRPr="00B7774A">
        <w:rPr>
          <w:rFonts w:eastAsia="Times New Roman" w:cstheme="minorHAnsi"/>
          <w:b/>
          <w:bCs/>
          <w:kern w:val="36"/>
        </w:rPr>
        <w:t>igarettes</w:t>
      </w:r>
      <w:r w:rsidR="00D30EAF">
        <w:rPr>
          <w:rFonts w:eastAsia="Times New Roman" w:cstheme="minorHAnsi"/>
          <w:b/>
          <w:bCs/>
          <w:kern w:val="36"/>
        </w:rPr>
        <w:t xml:space="preserve"> to Non-Addictive Levels</w:t>
      </w:r>
      <w:r w:rsidR="00525A18">
        <w:rPr>
          <w:rFonts w:eastAsia="Times New Roman" w:cstheme="minorHAnsi"/>
          <w:b/>
          <w:bCs/>
          <w:kern w:val="36"/>
        </w:rPr>
        <w:t>:</w:t>
      </w:r>
      <w:r w:rsidR="00525A18" w:rsidRPr="00B7774A">
        <w:rPr>
          <w:rFonts w:eastAsia="Times New Roman" w:cstheme="minorHAnsi"/>
          <w:b/>
          <w:bCs/>
          <w:kern w:val="36"/>
        </w:rPr>
        <w:t xml:space="preserve"> </w:t>
      </w:r>
      <w:r w:rsidR="00525A18">
        <w:rPr>
          <w:rFonts w:eastAsia="Times New Roman" w:cstheme="minorHAnsi"/>
          <w:b/>
          <w:bCs/>
          <w:kern w:val="36"/>
        </w:rPr>
        <w:t xml:space="preserve">New Studies Confirm Use of </w:t>
      </w:r>
      <w:r w:rsidR="00670CFD" w:rsidRPr="00B7774A">
        <w:rPr>
          <w:rFonts w:eastAsia="Times New Roman" w:cstheme="minorHAnsi"/>
          <w:b/>
          <w:bCs/>
          <w:kern w:val="36"/>
        </w:rPr>
        <w:t xml:space="preserve">Very Low Nicotine </w:t>
      </w:r>
      <w:r w:rsidR="00525A18">
        <w:rPr>
          <w:rFonts w:eastAsia="Times New Roman" w:cstheme="minorHAnsi"/>
          <w:b/>
          <w:bCs/>
          <w:kern w:val="36"/>
        </w:rPr>
        <w:t xml:space="preserve">Content </w:t>
      </w:r>
      <w:r w:rsidR="00670CFD" w:rsidRPr="00B7774A">
        <w:rPr>
          <w:rFonts w:eastAsia="Times New Roman" w:cstheme="minorHAnsi"/>
          <w:b/>
          <w:bCs/>
          <w:kern w:val="36"/>
        </w:rPr>
        <w:t>Cigarette</w:t>
      </w:r>
      <w:r w:rsidR="00525A18">
        <w:rPr>
          <w:rFonts w:eastAsia="Times New Roman" w:cstheme="minorHAnsi"/>
          <w:b/>
          <w:bCs/>
          <w:kern w:val="36"/>
        </w:rPr>
        <w:t>s</w:t>
      </w:r>
      <w:r w:rsidR="00670CFD" w:rsidRPr="00B7774A">
        <w:rPr>
          <w:rFonts w:eastAsia="Times New Roman" w:cstheme="minorHAnsi"/>
          <w:b/>
          <w:bCs/>
          <w:kern w:val="36"/>
        </w:rPr>
        <w:t xml:space="preserve"> Does Not Lead to Compensatory Smoking</w:t>
      </w:r>
    </w:p>
    <w:p w14:paraId="23E1FE28" w14:textId="2379E301" w:rsidR="0034336D" w:rsidRPr="00B7774A" w:rsidRDefault="00670CFD" w:rsidP="00B7774A">
      <w:pPr>
        <w:spacing w:after="300" w:line="240" w:lineRule="auto"/>
        <w:jc w:val="center"/>
        <w:outlineLvl w:val="0"/>
        <w:rPr>
          <w:rFonts w:eastAsia="Times New Roman" w:cstheme="minorHAnsi"/>
          <w:i/>
          <w:iCs/>
          <w:kern w:val="36"/>
          <w:sz w:val="20"/>
          <w:szCs w:val="20"/>
        </w:rPr>
      </w:pPr>
      <w:r w:rsidRPr="00B7774A">
        <w:rPr>
          <w:rFonts w:eastAsia="Times New Roman" w:cstheme="minorHAnsi"/>
          <w:i/>
          <w:iCs/>
          <w:kern w:val="36"/>
          <w:sz w:val="20"/>
          <w:szCs w:val="20"/>
        </w:rPr>
        <w:t xml:space="preserve">Congressman </w:t>
      </w:r>
      <w:r w:rsidR="00EF7CCC" w:rsidRPr="00B7774A">
        <w:rPr>
          <w:rFonts w:eastAsia="Times New Roman" w:cstheme="minorHAnsi"/>
          <w:i/>
          <w:iCs/>
          <w:kern w:val="36"/>
          <w:sz w:val="20"/>
          <w:szCs w:val="20"/>
        </w:rPr>
        <w:t xml:space="preserve">Pallone </w:t>
      </w:r>
      <w:r w:rsidRPr="00B7774A">
        <w:rPr>
          <w:rFonts w:eastAsia="Times New Roman" w:cstheme="minorHAnsi"/>
          <w:i/>
          <w:iCs/>
          <w:kern w:val="36"/>
          <w:sz w:val="20"/>
          <w:szCs w:val="20"/>
        </w:rPr>
        <w:t xml:space="preserve">Urges FDA to Move Forward with Proposal to Limit Nicotine in </w:t>
      </w:r>
      <w:r w:rsidR="0087491E">
        <w:rPr>
          <w:rFonts w:eastAsia="Times New Roman" w:cstheme="minorHAnsi"/>
          <w:i/>
          <w:iCs/>
          <w:kern w:val="36"/>
          <w:sz w:val="20"/>
          <w:szCs w:val="20"/>
        </w:rPr>
        <w:t xml:space="preserve">All </w:t>
      </w:r>
      <w:r w:rsidRPr="00B7774A">
        <w:rPr>
          <w:rFonts w:eastAsia="Times New Roman" w:cstheme="minorHAnsi"/>
          <w:i/>
          <w:iCs/>
          <w:kern w:val="36"/>
          <w:sz w:val="20"/>
          <w:szCs w:val="20"/>
        </w:rPr>
        <w:t>Cigarettes</w:t>
      </w:r>
    </w:p>
    <w:p w14:paraId="6F7B5EEF" w14:textId="3D91EA63" w:rsidR="00CB5867" w:rsidRPr="007E78D7" w:rsidRDefault="00D74033" w:rsidP="007D1174">
      <w:pPr>
        <w:spacing w:after="300" w:line="240" w:lineRule="auto"/>
        <w:outlineLvl w:val="0"/>
        <w:rPr>
          <w:rFonts w:eastAsia="Times New Roman" w:cstheme="minorHAnsi"/>
          <w:sz w:val="20"/>
          <w:szCs w:val="20"/>
        </w:rPr>
      </w:pPr>
      <w:r w:rsidRPr="007E78D7">
        <w:rPr>
          <w:rFonts w:eastAsia="Times New Roman" w:cstheme="minorHAnsi"/>
          <w:sz w:val="20"/>
          <w:szCs w:val="20"/>
        </w:rPr>
        <w:t>WILLIAMSVILLE, N.Y.</w:t>
      </w:r>
      <w:r w:rsidR="0076220F" w:rsidRPr="007E78D7">
        <w:rPr>
          <w:rFonts w:eastAsia="Times New Roman" w:cstheme="minorHAnsi"/>
          <w:sz w:val="20"/>
          <w:szCs w:val="20"/>
        </w:rPr>
        <w:t xml:space="preserve">, March </w:t>
      </w:r>
      <w:r w:rsidR="00DE6FF4">
        <w:rPr>
          <w:rFonts w:eastAsia="Times New Roman" w:cstheme="minorHAnsi"/>
          <w:sz w:val="20"/>
          <w:szCs w:val="20"/>
        </w:rPr>
        <w:t>4</w:t>
      </w:r>
      <w:r w:rsidR="0076220F" w:rsidRPr="007E78D7">
        <w:rPr>
          <w:rFonts w:eastAsia="Times New Roman" w:cstheme="minorHAnsi"/>
          <w:sz w:val="20"/>
          <w:szCs w:val="20"/>
        </w:rPr>
        <w:t xml:space="preserve">, 2020 </w:t>
      </w:r>
      <w:r w:rsidRPr="007E78D7">
        <w:rPr>
          <w:rFonts w:eastAsia="Times New Roman" w:cstheme="minorHAnsi"/>
          <w:sz w:val="20"/>
          <w:szCs w:val="20"/>
        </w:rPr>
        <w:t>–</w:t>
      </w:r>
      <w:r w:rsidR="00525A18">
        <w:rPr>
          <w:rFonts w:eastAsia="Times New Roman" w:cstheme="minorHAnsi"/>
          <w:sz w:val="20"/>
          <w:szCs w:val="20"/>
        </w:rPr>
        <w:t xml:space="preserve"> </w:t>
      </w:r>
      <w:hyperlink r:id="rId9" w:history="1">
        <w:r w:rsidR="0076220F" w:rsidRPr="007E78D7">
          <w:rPr>
            <w:rStyle w:val="Hyperlink"/>
            <w:rFonts w:eastAsia="Times New Roman" w:cstheme="minorHAnsi"/>
            <w:sz w:val="20"/>
            <w:szCs w:val="20"/>
          </w:rPr>
          <w:t>22nd Century Group, Inc.</w:t>
        </w:r>
      </w:hyperlink>
      <w:r w:rsidR="0076220F" w:rsidRPr="007E78D7">
        <w:rPr>
          <w:rFonts w:eastAsia="Times New Roman" w:cstheme="minorHAnsi"/>
          <w:sz w:val="20"/>
          <w:szCs w:val="20"/>
        </w:rPr>
        <w:t xml:space="preserve"> </w:t>
      </w:r>
      <w:r w:rsidR="00EA5E09" w:rsidRPr="007E78D7">
        <w:rPr>
          <w:rFonts w:eastAsia="Times New Roman" w:cstheme="minorHAnsi"/>
          <w:sz w:val="20"/>
          <w:szCs w:val="20"/>
        </w:rPr>
        <w:t xml:space="preserve">(NYSE </w:t>
      </w:r>
      <w:r w:rsidR="0076220F" w:rsidRPr="007E78D7">
        <w:rPr>
          <w:rFonts w:eastAsia="Times New Roman" w:cstheme="minorHAnsi"/>
          <w:sz w:val="20"/>
          <w:szCs w:val="20"/>
        </w:rPr>
        <w:t>AMERICAN: XXII</w:t>
      </w:r>
      <w:r w:rsidR="00EA5E09" w:rsidRPr="007E78D7">
        <w:rPr>
          <w:rFonts w:eastAsia="Times New Roman" w:cstheme="minorHAnsi"/>
          <w:sz w:val="20"/>
          <w:szCs w:val="20"/>
        </w:rPr>
        <w:t xml:space="preserve">), a </w:t>
      </w:r>
      <w:r w:rsidR="0034336D" w:rsidRPr="007E78D7">
        <w:rPr>
          <w:rFonts w:eastAsia="Times New Roman" w:cstheme="minorHAnsi"/>
          <w:sz w:val="20"/>
          <w:szCs w:val="20"/>
        </w:rPr>
        <w:t>plant biotechnology company that is a leader in reduced nicotine tobacco and hemp/cannabis plant research</w:t>
      </w:r>
      <w:r w:rsidR="00F04B16" w:rsidRPr="007E78D7">
        <w:rPr>
          <w:rFonts w:eastAsia="Times New Roman" w:cstheme="minorHAnsi"/>
          <w:sz w:val="20"/>
          <w:szCs w:val="20"/>
        </w:rPr>
        <w:t>,</w:t>
      </w:r>
      <w:r w:rsidR="00D15020" w:rsidRPr="007E78D7">
        <w:rPr>
          <w:rFonts w:eastAsia="Times New Roman" w:cstheme="minorHAnsi"/>
          <w:sz w:val="20"/>
          <w:szCs w:val="20"/>
        </w:rPr>
        <w:t xml:space="preserve"> announced </w:t>
      </w:r>
      <w:r w:rsidR="00525A18">
        <w:rPr>
          <w:rFonts w:eastAsia="Times New Roman" w:cstheme="minorHAnsi"/>
          <w:sz w:val="20"/>
          <w:szCs w:val="20"/>
        </w:rPr>
        <w:t xml:space="preserve">that </w:t>
      </w:r>
      <w:hyperlink r:id="rId10" w:history="1">
        <w:r w:rsidR="001F5C77" w:rsidRPr="007E78D7">
          <w:rPr>
            <w:rStyle w:val="Hyperlink"/>
            <w:rFonts w:eastAsia="Times New Roman" w:cstheme="minorHAnsi"/>
            <w:sz w:val="20"/>
            <w:szCs w:val="20"/>
          </w:rPr>
          <w:t>t</w:t>
        </w:r>
        <w:r w:rsidR="00F04B16" w:rsidRPr="007E78D7">
          <w:rPr>
            <w:rStyle w:val="Hyperlink"/>
            <w:rFonts w:eastAsia="Times New Roman" w:cstheme="minorHAnsi"/>
            <w:sz w:val="20"/>
            <w:szCs w:val="20"/>
          </w:rPr>
          <w:t>wo studies</w:t>
        </w:r>
      </w:hyperlink>
      <w:r w:rsidR="00F04B16" w:rsidRPr="007E78D7">
        <w:rPr>
          <w:rFonts w:eastAsia="Times New Roman" w:cstheme="minorHAnsi"/>
          <w:sz w:val="20"/>
          <w:szCs w:val="20"/>
        </w:rPr>
        <w:t xml:space="preserve"> published </w:t>
      </w:r>
      <w:r w:rsidR="00AD1142" w:rsidRPr="007E78D7">
        <w:rPr>
          <w:rFonts w:eastAsia="Times New Roman" w:cstheme="minorHAnsi"/>
          <w:sz w:val="20"/>
          <w:szCs w:val="20"/>
        </w:rPr>
        <w:t>in</w:t>
      </w:r>
      <w:r w:rsidR="00F04B16" w:rsidRPr="007E78D7">
        <w:rPr>
          <w:rFonts w:eastAsia="Times New Roman" w:cstheme="minorHAnsi"/>
          <w:sz w:val="20"/>
          <w:szCs w:val="20"/>
        </w:rPr>
        <w:t> </w:t>
      </w:r>
      <w:r w:rsidR="00F04B16" w:rsidRPr="007E78D7">
        <w:rPr>
          <w:rFonts w:eastAsia="Times New Roman" w:cstheme="minorHAnsi"/>
          <w:i/>
          <w:iCs/>
          <w:sz w:val="20"/>
          <w:szCs w:val="20"/>
        </w:rPr>
        <w:t>Cancer Epidemiology, Biomarkers &amp; Prevention</w:t>
      </w:r>
      <w:r w:rsidR="00F04B16" w:rsidRPr="007E78D7">
        <w:rPr>
          <w:rFonts w:eastAsia="Times New Roman" w:cstheme="minorHAnsi"/>
          <w:sz w:val="20"/>
          <w:szCs w:val="20"/>
        </w:rPr>
        <w:t>, a journal of the American Association for Cancer Research (AACR),</w:t>
      </w:r>
      <w:r w:rsidR="008F14B0">
        <w:rPr>
          <w:rFonts w:eastAsia="Times New Roman" w:cstheme="minorHAnsi"/>
          <w:sz w:val="20"/>
          <w:szCs w:val="20"/>
        </w:rPr>
        <w:t xml:space="preserve"> </w:t>
      </w:r>
      <w:r w:rsidR="00CB4275">
        <w:rPr>
          <w:rFonts w:eastAsia="Times New Roman" w:cstheme="minorHAnsi"/>
          <w:sz w:val="20"/>
          <w:szCs w:val="20"/>
        </w:rPr>
        <w:t>report</w:t>
      </w:r>
      <w:r w:rsidR="001E37C8" w:rsidRPr="007E78D7">
        <w:rPr>
          <w:rFonts w:eastAsia="Times New Roman" w:cstheme="minorHAnsi"/>
          <w:sz w:val="20"/>
          <w:szCs w:val="20"/>
        </w:rPr>
        <w:t xml:space="preserve"> </w:t>
      </w:r>
      <w:r w:rsidR="00B30BDA" w:rsidRPr="007E78D7">
        <w:rPr>
          <w:rFonts w:eastAsia="Times New Roman" w:cstheme="minorHAnsi"/>
          <w:sz w:val="20"/>
          <w:szCs w:val="20"/>
        </w:rPr>
        <w:t xml:space="preserve">the </w:t>
      </w:r>
      <w:r w:rsidR="00AF2829" w:rsidRPr="007E78D7">
        <w:rPr>
          <w:rFonts w:eastAsia="Times New Roman" w:cstheme="minorHAnsi"/>
          <w:sz w:val="20"/>
          <w:szCs w:val="20"/>
        </w:rPr>
        <w:t xml:space="preserve">use of </w:t>
      </w:r>
      <w:r w:rsidR="00525A18">
        <w:rPr>
          <w:rFonts w:eastAsia="Times New Roman" w:cstheme="minorHAnsi"/>
          <w:sz w:val="20"/>
          <w:szCs w:val="20"/>
        </w:rPr>
        <w:t xml:space="preserve">cigarettes </w:t>
      </w:r>
      <w:r w:rsidR="0087491E">
        <w:rPr>
          <w:rFonts w:eastAsia="Times New Roman" w:cstheme="minorHAnsi"/>
          <w:sz w:val="20"/>
          <w:szCs w:val="20"/>
        </w:rPr>
        <w:t>containing</w:t>
      </w:r>
      <w:r w:rsidR="00525A18">
        <w:rPr>
          <w:rFonts w:eastAsia="Times New Roman" w:cstheme="minorHAnsi"/>
          <w:sz w:val="20"/>
          <w:szCs w:val="20"/>
        </w:rPr>
        <w:t xml:space="preserve"> </w:t>
      </w:r>
      <w:r w:rsidR="00AC1A78" w:rsidRPr="007E78D7">
        <w:rPr>
          <w:rFonts w:eastAsia="Times New Roman" w:cstheme="minorHAnsi"/>
          <w:sz w:val="20"/>
          <w:szCs w:val="20"/>
        </w:rPr>
        <w:t xml:space="preserve">very </w:t>
      </w:r>
      <w:r w:rsidR="00525A18" w:rsidRPr="007E78D7">
        <w:rPr>
          <w:rFonts w:eastAsia="Times New Roman"/>
          <w:sz w:val="20"/>
          <w:szCs w:val="20"/>
        </w:rPr>
        <w:t xml:space="preserve">low </w:t>
      </w:r>
      <w:r w:rsidR="00525A18">
        <w:rPr>
          <w:rFonts w:eastAsia="Times New Roman"/>
          <w:sz w:val="20"/>
          <w:szCs w:val="20"/>
        </w:rPr>
        <w:t xml:space="preserve">levels of </w:t>
      </w:r>
      <w:r w:rsidR="00525A18" w:rsidRPr="007E78D7">
        <w:rPr>
          <w:rFonts w:eastAsia="Times New Roman"/>
          <w:sz w:val="20"/>
          <w:szCs w:val="20"/>
        </w:rPr>
        <w:t xml:space="preserve">nicotine </w:t>
      </w:r>
      <w:r w:rsidR="00D30EAF">
        <w:rPr>
          <w:rFonts w:eastAsia="Times New Roman"/>
          <w:sz w:val="20"/>
          <w:szCs w:val="20"/>
        </w:rPr>
        <w:t xml:space="preserve">did </w:t>
      </w:r>
      <w:r w:rsidR="00525A18" w:rsidRPr="007E78D7">
        <w:rPr>
          <w:rFonts w:eastAsia="Times New Roman"/>
          <w:sz w:val="20"/>
          <w:szCs w:val="20"/>
        </w:rPr>
        <w:t>not lead to compensatory smoking</w:t>
      </w:r>
      <w:r w:rsidR="00F04B16" w:rsidRPr="007E78D7">
        <w:rPr>
          <w:rFonts w:eastAsia="Times New Roman" w:cstheme="minorHAnsi"/>
          <w:sz w:val="20"/>
          <w:szCs w:val="20"/>
        </w:rPr>
        <w:t xml:space="preserve">, </w:t>
      </w:r>
      <w:r w:rsidR="00BA7D1B">
        <w:rPr>
          <w:rFonts w:eastAsia="Times New Roman" w:cstheme="minorHAnsi"/>
          <w:sz w:val="20"/>
          <w:szCs w:val="20"/>
        </w:rPr>
        <w:t xml:space="preserve">further </w:t>
      </w:r>
      <w:r w:rsidR="00F04B16" w:rsidRPr="007E78D7">
        <w:rPr>
          <w:rFonts w:eastAsia="Times New Roman" w:cstheme="minorHAnsi"/>
          <w:sz w:val="20"/>
          <w:szCs w:val="20"/>
        </w:rPr>
        <w:t xml:space="preserve">refuting common </w:t>
      </w:r>
      <w:r w:rsidR="00135550">
        <w:rPr>
          <w:rFonts w:eastAsia="Times New Roman" w:cstheme="minorHAnsi"/>
          <w:sz w:val="20"/>
          <w:szCs w:val="20"/>
        </w:rPr>
        <w:t xml:space="preserve">misperceptions </w:t>
      </w:r>
      <w:r w:rsidR="00F04B16" w:rsidRPr="007E78D7">
        <w:rPr>
          <w:rFonts w:eastAsia="Times New Roman" w:cstheme="minorHAnsi"/>
          <w:sz w:val="20"/>
          <w:szCs w:val="20"/>
        </w:rPr>
        <w:t>about these products.</w:t>
      </w:r>
      <w:r w:rsidR="00AF2829" w:rsidRPr="007E78D7">
        <w:rPr>
          <w:rFonts w:eastAsia="Times New Roman" w:cstheme="minorHAnsi"/>
          <w:sz w:val="20"/>
          <w:szCs w:val="20"/>
        </w:rPr>
        <w:t xml:space="preserve"> </w:t>
      </w:r>
    </w:p>
    <w:p w14:paraId="4B438383" w14:textId="199479B2" w:rsidR="007D1174" w:rsidRPr="007E78D7" w:rsidRDefault="00F963F6" w:rsidP="007D1174">
      <w:pPr>
        <w:spacing w:after="300" w:line="240" w:lineRule="auto"/>
        <w:outlineLvl w:val="0"/>
        <w:rPr>
          <w:rFonts w:eastAsia="Times New Roman" w:cstheme="minorHAnsi"/>
          <w:sz w:val="20"/>
          <w:szCs w:val="20"/>
        </w:rPr>
      </w:pPr>
      <w:r>
        <w:rPr>
          <w:rFonts w:eastAsia="Times New Roman" w:cstheme="minorHAnsi"/>
          <w:sz w:val="20"/>
          <w:szCs w:val="20"/>
        </w:rPr>
        <w:t>The t</w:t>
      </w:r>
      <w:r w:rsidR="00767C19">
        <w:rPr>
          <w:rFonts w:eastAsia="Times New Roman" w:cstheme="minorHAnsi"/>
          <w:sz w:val="20"/>
          <w:szCs w:val="20"/>
        </w:rPr>
        <w:t xml:space="preserve">wo studies </w:t>
      </w:r>
      <w:r w:rsidR="00FF77EF">
        <w:rPr>
          <w:rFonts w:eastAsia="Times New Roman" w:cstheme="minorHAnsi"/>
          <w:sz w:val="20"/>
          <w:szCs w:val="20"/>
        </w:rPr>
        <w:t xml:space="preserve">were led </w:t>
      </w:r>
      <w:r>
        <w:rPr>
          <w:rFonts w:eastAsia="Times New Roman" w:cstheme="minorHAnsi"/>
          <w:sz w:val="20"/>
          <w:szCs w:val="20"/>
        </w:rPr>
        <w:t xml:space="preserve">by </w:t>
      </w:r>
      <w:r w:rsidRPr="00F963F6">
        <w:rPr>
          <w:rFonts w:eastAsia="Times New Roman" w:cstheme="minorHAnsi"/>
          <w:sz w:val="20"/>
          <w:szCs w:val="20"/>
        </w:rPr>
        <w:t xml:space="preserve">Tracy T. Smith, PhD, Assistant Professor in the Department of Psychiatry and Behavioral Sciences at the Medical University of South Carolina and Hollings Cancer Center </w:t>
      </w:r>
      <w:r w:rsidR="00FF77EF">
        <w:rPr>
          <w:rFonts w:eastAsia="Times New Roman" w:cstheme="minorHAnsi"/>
          <w:sz w:val="20"/>
          <w:szCs w:val="20"/>
        </w:rPr>
        <w:t xml:space="preserve">and </w:t>
      </w:r>
      <w:r w:rsidR="007C380B">
        <w:rPr>
          <w:rFonts w:eastAsia="Times New Roman" w:cstheme="minorHAnsi"/>
          <w:sz w:val="20"/>
          <w:szCs w:val="20"/>
        </w:rPr>
        <w:t xml:space="preserve">were co-authored by other leading researchers </w:t>
      </w:r>
      <w:r w:rsidR="00D30EAF">
        <w:rPr>
          <w:rFonts w:eastAsia="Times New Roman" w:cstheme="minorHAnsi"/>
          <w:sz w:val="20"/>
          <w:szCs w:val="20"/>
        </w:rPr>
        <w:t xml:space="preserve">of </w:t>
      </w:r>
      <w:r w:rsidR="003D0187">
        <w:rPr>
          <w:rFonts w:eastAsia="Times New Roman" w:cstheme="minorHAnsi"/>
          <w:sz w:val="20"/>
          <w:szCs w:val="20"/>
        </w:rPr>
        <w:t xml:space="preserve">very low nicotine content cigarettes, including </w:t>
      </w:r>
      <w:r w:rsidR="00161A32">
        <w:rPr>
          <w:rFonts w:eastAsia="Times New Roman" w:cstheme="minorHAnsi"/>
          <w:sz w:val="20"/>
          <w:szCs w:val="20"/>
        </w:rPr>
        <w:t xml:space="preserve">Professor </w:t>
      </w:r>
      <w:r w:rsidR="00964CD6">
        <w:rPr>
          <w:rFonts w:eastAsia="Times New Roman" w:cstheme="minorHAnsi"/>
          <w:sz w:val="20"/>
          <w:szCs w:val="20"/>
        </w:rPr>
        <w:t xml:space="preserve">Dorothy </w:t>
      </w:r>
      <w:r w:rsidR="003D0187">
        <w:rPr>
          <w:rFonts w:eastAsia="Times New Roman" w:cstheme="minorHAnsi"/>
          <w:sz w:val="20"/>
          <w:szCs w:val="20"/>
        </w:rPr>
        <w:t>Hatsukami</w:t>
      </w:r>
      <w:r w:rsidR="00161A32">
        <w:rPr>
          <w:rFonts w:eastAsia="Times New Roman" w:cstheme="minorHAnsi"/>
          <w:sz w:val="20"/>
          <w:szCs w:val="20"/>
        </w:rPr>
        <w:t>, PhD</w:t>
      </w:r>
      <w:r w:rsidR="003D0187">
        <w:rPr>
          <w:rFonts w:eastAsia="Times New Roman" w:cstheme="minorHAnsi"/>
          <w:sz w:val="20"/>
          <w:szCs w:val="20"/>
        </w:rPr>
        <w:t xml:space="preserve"> and </w:t>
      </w:r>
      <w:r w:rsidR="00161A32">
        <w:rPr>
          <w:rFonts w:eastAsia="Times New Roman" w:cstheme="minorHAnsi"/>
          <w:sz w:val="20"/>
          <w:szCs w:val="20"/>
        </w:rPr>
        <w:t xml:space="preserve">Professor </w:t>
      </w:r>
      <w:r w:rsidR="00964CD6">
        <w:rPr>
          <w:rFonts w:eastAsia="Times New Roman" w:cstheme="minorHAnsi"/>
          <w:sz w:val="20"/>
          <w:szCs w:val="20"/>
        </w:rPr>
        <w:t xml:space="preserve">Eric </w:t>
      </w:r>
      <w:r w:rsidR="003D0187">
        <w:rPr>
          <w:rFonts w:eastAsia="Times New Roman" w:cstheme="minorHAnsi"/>
          <w:sz w:val="20"/>
          <w:szCs w:val="20"/>
        </w:rPr>
        <w:t>Donny</w:t>
      </w:r>
      <w:r w:rsidR="00161A32">
        <w:rPr>
          <w:rFonts w:eastAsia="Times New Roman" w:cstheme="minorHAnsi"/>
          <w:sz w:val="20"/>
          <w:szCs w:val="20"/>
        </w:rPr>
        <w:t>, PhD</w:t>
      </w:r>
      <w:r w:rsidR="005E32F6">
        <w:rPr>
          <w:rFonts w:eastAsia="Times New Roman" w:cstheme="minorHAnsi"/>
          <w:sz w:val="20"/>
          <w:szCs w:val="20"/>
        </w:rPr>
        <w:t xml:space="preserve">. In </w:t>
      </w:r>
      <w:r w:rsidR="007D06E6">
        <w:rPr>
          <w:rFonts w:eastAsia="Times New Roman" w:cstheme="minorHAnsi"/>
          <w:sz w:val="20"/>
          <w:szCs w:val="20"/>
        </w:rPr>
        <w:t>o</w:t>
      </w:r>
      <w:r w:rsidR="00CD7960" w:rsidRPr="007E78D7">
        <w:rPr>
          <w:rFonts w:eastAsia="Times New Roman" w:cstheme="minorHAnsi"/>
          <w:sz w:val="20"/>
          <w:szCs w:val="20"/>
        </w:rPr>
        <w:t>n</w:t>
      </w:r>
      <w:r w:rsidR="007D1174" w:rsidRPr="007E78D7">
        <w:rPr>
          <w:rFonts w:eastAsia="Times New Roman" w:cstheme="minorHAnsi"/>
          <w:sz w:val="20"/>
          <w:szCs w:val="20"/>
        </w:rPr>
        <w:t>e</w:t>
      </w:r>
      <w:r w:rsidR="00CD7960" w:rsidRPr="007E78D7">
        <w:rPr>
          <w:rFonts w:eastAsia="Times New Roman" w:cstheme="minorHAnsi"/>
          <w:sz w:val="20"/>
          <w:szCs w:val="20"/>
        </w:rPr>
        <w:t xml:space="preserve"> study, </w:t>
      </w:r>
      <w:r w:rsidR="007D1174" w:rsidRPr="007E78D7">
        <w:rPr>
          <w:rFonts w:eastAsia="Times New Roman" w:cstheme="minorHAnsi"/>
          <w:sz w:val="20"/>
          <w:szCs w:val="20"/>
        </w:rPr>
        <w:t>m</w:t>
      </w:r>
      <w:r w:rsidR="00CD7960" w:rsidRPr="007E78D7">
        <w:rPr>
          <w:rFonts w:eastAsia="Times New Roman" w:cstheme="minorHAnsi"/>
          <w:sz w:val="20"/>
          <w:szCs w:val="20"/>
        </w:rPr>
        <w:t>outh-</w:t>
      </w:r>
      <w:r w:rsidR="007D1174" w:rsidRPr="007E78D7">
        <w:rPr>
          <w:rFonts w:eastAsia="Times New Roman" w:cstheme="minorHAnsi"/>
          <w:sz w:val="20"/>
          <w:szCs w:val="20"/>
        </w:rPr>
        <w:t>l</w:t>
      </w:r>
      <w:r w:rsidR="00CD7960" w:rsidRPr="007E78D7">
        <w:rPr>
          <w:rFonts w:eastAsia="Times New Roman" w:cstheme="minorHAnsi"/>
          <w:sz w:val="20"/>
          <w:szCs w:val="20"/>
        </w:rPr>
        <w:t xml:space="preserve">evel </w:t>
      </w:r>
      <w:r w:rsidR="007D1174" w:rsidRPr="007E78D7">
        <w:rPr>
          <w:rFonts w:eastAsia="Times New Roman" w:cstheme="minorHAnsi"/>
          <w:sz w:val="20"/>
          <w:szCs w:val="20"/>
        </w:rPr>
        <w:t>n</w:t>
      </w:r>
      <w:r w:rsidR="00CD7960" w:rsidRPr="007E78D7">
        <w:rPr>
          <w:rFonts w:eastAsia="Times New Roman" w:cstheme="minorHAnsi"/>
          <w:sz w:val="20"/>
          <w:szCs w:val="20"/>
        </w:rPr>
        <w:t xml:space="preserve">icotine </w:t>
      </w:r>
      <w:r w:rsidR="007D1174" w:rsidRPr="007E78D7">
        <w:rPr>
          <w:rFonts w:eastAsia="Times New Roman" w:cstheme="minorHAnsi"/>
          <w:sz w:val="20"/>
          <w:szCs w:val="20"/>
        </w:rPr>
        <w:t>i</w:t>
      </w:r>
      <w:r w:rsidR="00CD7960" w:rsidRPr="007E78D7">
        <w:rPr>
          <w:rFonts w:eastAsia="Times New Roman" w:cstheme="minorHAnsi"/>
          <w:sz w:val="20"/>
          <w:szCs w:val="20"/>
        </w:rPr>
        <w:t xml:space="preserve">ntake </w:t>
      </w:r>
      <w:r w:rsidR="007D06E6">
        <w:rPr>
          <w:rFonts w:eastAsia="Times New Roman" w:cstheme="minorHAnsi"/>
          <w:sz w:val="20"/>
          <w:szCs w:val="20"/>
        </w:rPr>
        <w:t xml:space="preserve">was measured </w:t>
      </w:r>
      <w:r w:rsidR="00CD7960" w:rsidRPr="007E78D7">
        <w:rPr>
          <w:rFonts w:eastAsia="Times New Roman" w:cstheme="minorHAnsi"/>
          <w:sz w:val="20"/>
          <w:szCs w:val="20"/>
        </w:rPr>
        <w:t xml:space="preserve">from </w:t>
      </w:r>
      <w:r w:rsidR="007D1174" w:rsidRPr="007E78D7">
        <w:rPr>
          <w:rFonts w:eastAsia="Times New Roman" w:cstheme="minorHAnsi"/>
          <w:sz w:val="20"/>
          <w:szCs w:val="20"/>
        </w:rPr>
        <w:t>d</w:t>
      </w:r>
      <w:r w:rsidR="00CD7960" w:rsidRPr="007E78D7">
        <w:rPr>
          <w:rFonts w:eastAsia="Times New Roman" w:cstheme="minorHAnsi"/>
          <w:sz w:val="20"/>
          <w:szCs w:val="20"/>
        </w:rPr>
        <w:t>iscarded</w:t>
      </w:r>
      <w:r w:rsidR="007D1174" w:rsidRPr="007E78D7">
        <w:rPr>
          <w:rFonts w:eastAsia="Times New Roman" w:cstheme="minorHAnsi"/>
          <w:sz w:val="20"/>
          <w:szCs w:val="20"/>
        </w:rPr>
        <w:t xml:space="preserve"> fi</w:t>
      </w:r>
      <w:r w:rsidR="00CD7960" w:rsidRPr="007E78D7">
        <w:rPr>
          <w:rFonts w:eastAsia="Times New Roman" w:cstheme="minorHAnsi"/>
          <w:sz w:val="20"/>
          <w:szCs w:val="20"/>
        </w:rPr>
        <w:t xml:space="preserve">lter </w:t>
      </w:r>
      <w:r w:rsidR="007D1174" w:rsidRPr="007E78D7">
        <w:rPr>
          <w:rFonts w:eastAsia="Times New Roman" w:cstheme="minorHAnsi"/>
          <w:sz w:val="20"/>
          <w:szCs w:val="20"/>
        </w:rPr>
        <w:t>b</w:t>
      </w:r>
      <w:r w:rsidR="00CD7960" w:rsidRPr="007E78D7">
        <w:rPr>
          <w:rFonts w:eastAsia="Times New Roman" w:cstheme="minorHAnsi"/>
          <w:sz w:val="20"/>
          <w:szCs w:val="20"/>
        </w:rPr>
        <w:t xml:space="preserve">utts </w:t>
      </w:r>
      <w:r w:rsidR="007D1174" w:rsidRPr="007E78D7">
        <w:rPr>
          <w:rFonts w:eastAsia="Times New Roman" w:cstheme="minorHAnsi"/>
          <w:sz w:val="20"/>
          <w:szCs w:val="20"/>
        </w:rPr>
        <w:t>from smokers who were randomly assigned to receive cigarettes with various nicotine content</w:t>
      </w:r>
      <w:r w:rsidR="00EB43A4" w:rsidRPr="007E78D7">
        <w:rPr>
          <w:rFonts w:eastAsia="Times New Roman" w:cstheme="minorHAnsi"/>
          <w:sz w:val="20"/>
          <w:szCs w:val="20"/>
        </w:rPr>
        <w:t>s</w:t>
      </w:r>
      <w:r w:rsidR="007D1174" w:rsidRPr="007E78D7">
        <w:rPr>
          <w:rFonts w:eastAsia="Times New Roman" w:cstheme="minorHAnsi"/>
          <w:sz w:val="20"/>
          <w:szCs w:val="20"/>
        </w:rPr>
        <w:t>, including a cigarette with very low nicotine content</w:t>
      </w:r>
      <w:r w:rsidR="00071ED1">
        <w:rPr>
          <w:rFonts w:eastAsia="Times New Roman" w:cstheme="minorHAnsi"/>
          <w:sz w:val="20"/>
          <w:szCs w:val="20"/>
        </w:rPr>
        <w:t xml:space="preserve"> </w:t>
      </w:r>
      <w:r w:rsidR="007D1174" w:rsidRPr="007E78D7">
        <w:rPr>
          <w:rFonts w:eastAsia="Times New Roman" w:cstheme="minorHAnsi"/>
          <w:sz w:val="20"/>
          <w:szCs w:val="20"/>
        </w:rPr>
        <w:t xml:space="preserve">over a </w:t>
      </w:r>
      <w:r w:rsidR="0087491E">
        <w:rPr>
          <w:rFonts w:eastAsia="Times New Roman" w:cstheme="minorHAnsi"/>
          <w:sz w:val="20"/>
          <w:szCs w:val="20"/>
        </w:rPr>
        <w:t>six-week</w:t>
      </w:r>
      <w:r w:rsidR="007D1174" w:rsidRPr="007E78D7">
        <w:rPr>
          <w:rFonts w:eastAsia="Times New Roman" w:cstheme="minorHAnsi"/>
          <w:sz w:val="20"/>
          <w:szCs w:val="20"/>
        </w:rPr>
        <w:t xml:space="preserve"> period. </w:t>
      </w:r>
      <w:r w:rsidR="00375542" w:rsidRPr="007E78D7">
        <w:rPr>
          <w:rFonts w:eastAsia="Times New Roman" w:cstheme="minorHAnsi"/>
          <w:sz w:val="20"/>
          <w:szCs w:val="20"/>
        </w:rPr>
        <w:t xml:space="preserve">The </w:t>
      </w:r>
      <w:r w:rsidR="0087491E">
        <w:rPr>
          <w:rFonts w:eastAsia="Times New Roman" w:cstheme="minorHAnsi"/>
          <w:sz w:val="20"/>
          <w:szCs w:val="20"/>
        </w:rPr>
        <w:t>study</w:t>
      </w:r>
      <w:r w:rsidR="00375542" w:rsidRPr="007E78D7">
        <w:rPr>
          <w:rFonts w:eastAsia="Times New Roman" w:cstheme="minorHAnsi"/>
          <w:sz w:val="20"/>
          <w:szCs w:val="20"/>
        </w:rPr>
        <w:t xml:space="preserve"> </w:t>
      </w:r>
      <w:r w:rsidR="00185E26" w:rsidRPr="007E78D7">
        <w:rPr>
          <w:rFonts w:eastAsia="Times New Roman" w:cstheme="minorHAnsi"/>
          <w:sz w:val="20"/>
          <w:szCs w:val="20"/>
        </w:rPr>
        <w:t xml:space="preserve">concluded </w:t>
      </w:r>
      <w:r w:rsidR="00375542" w:rsidRPr="007E78D7">
        <w:rPr>
          <w:rFonts w:eastAsia="Times New Roman" w:cstheme="minorHAnsi"/>
          <w:sz w:val="20"/>
          <w:szCs w:val="20"/>
        </w:rPr>
        <w:t>that</w:t>
      </w:r>
      <w:r w:rsidR="007D1174" w:rsidRPr="007E78D7">
        <w:rPr>
          <w:rFonts w:eastAsia="Times New Roman" w:cstheme="minorHAnsi"/>
          <w:sz w:val="20"/>
          <w:szCs w:val="20"/>
        </w:rPr>
        <w:t xml:space="preserve"> t</w:t>
      </w:r>
      <w:r w:rsidR="00CD45BE" w:rsidRPr="007E78D7">
        <w:rPr>
          <w:rFonts w:eastAsia="Times New Roman" w:cstheme="minorHAnsi"/>
          <w:sz w:val="20"/>
          <w:szCs w:val="20"/>
        </w:rPr>
        <w:t xml:space="preserve">here </w:t>
      </w:r>
      <w:r w:rsidR="00CE0920">
        <w:rPr>
          <w:rFonts w:eastAsia="Times New Roman" w:cstheme="minorHAnsi"/>
          <w:sz w:val="20"/>
          <w:szCs w:val="20"/>
        </w:rPr>
        <w:t xml:space="preserve">was a </w:t>
      </w:r>
      <w:r w:rsidR="007D1174" w:rsidRPr="007E78D7">
        <w:rPr>
          <w:rFonts w:eastAsia="Times New Roman" w:cstheme="minorHAnsi"/>
          <w:sz w:val="20"/>
          <w:szCs w:val="20"/>
        </w:rPr>
        <w:t>significant decrease in smoking intensity for very low nicotine content cigarettes</w:t>
      </w:r>
      <w:r w:rsidR="00375542" w:rsidRPr="007E78D7">
        <w:rPr>
          <w:rFonts w:eastAsia="Times New Roman" w:cstheme="minorHAnsi"/>
          <w:sz w:val="20"/>
          <w:szCs w:val="20"/>
        </w:rPr>
        <w:t>.</w:t>
      </w:r>
      <w:r w:rsidR="00353CB9" w:rsidRPr="007E78D7">
        <w:rPr>
          <w:rFonts w:eastAsia="Times New Roman" w:cstheme="minorHAnsi"/>
          <w:sz w:val="20"/>
          <w:szCs w:val="20"/>
        </w:rPr>
        <w:t xml:space="preserve"> </w:t>
      </w:r>
    </w:p>
    <w:p w14:paraId="1683325D" w14:textId="16261FB7" w:rsidR="00D81613" w:rsidRDefault="00D81613" w:rsidP="00D81613">
      <w:pPr>
        <w:spacing w:after="300" w:line="240" w:lineRule="auto"/>
        <w:outlineLvl w:val="0"/>
        <w:rPr>
          <w:rFonts w:eastAsia="Times New Roman" w:cstheme="minorHAnsi"/>
          <w:sz w:val="20"/>
          <w:szCs w:val="20"/>
        </w:rPr>
      </w:pPr>
      <w:r>
        <w:rPr>
          <w:rFonts w:eastAsia="Times New Roman" w:cstheme="minorHAnsi"/>
          <w:sz w:val="20"/>
          <w:szCs w:val="20"/>
        </w:rPr>
        <w:t>In the second publication</w:t>
      </w:r>
      <w:r w:rsidRPr="007E78D7">
        <w:rPr>
          <w:rFonts w:eastAsia="Times New Roman" w:cstheme="minorHAnsi"/>
          <w:sz w:val="20"/>
          <w:szCs w:val="20"/>
        </w:rPr>
        <w:t xml:space="preserve">, </w:t>
      </w:r>
      <w:r>
        <w:rPr>
          <w:rFonts w:eastAsia="Times New Roman" w:cstheme="minorHAnsi"/>
          <w:sz w:val="20"/>
          <w:szCs w:val="20"/>
        </w:rPr>
        <w:t xml:space="preserve">unblinded </w:t>
      </w:r>
      <w:r w:rsidRPr="007E78D7">
        <w:rPr>
          <w:rFonts w:eastAsia="Times New Roman" w:cstheme="minorHAnsi"/>
          <w:sz w:val="20"/>
          <w:szCs w:val="20"/>
        </w:rPr>
        <w:t xml:space="preserve">participants </w:t>
      </w:r>
      <w:r>
        <w:rPr>
          <w:rFonts w:eastAsia="Times New Roman" w:cstheme="minorHAnsi"/>
          <w:sz w:val="20"/>
          <w:szCs w:val="20"/>
        </w:rPr>
        <w:t xml:space="preserve">were assessed for compensatory behavior in a controlled environment for two 4-night stays in which smokers had access to regular nicotine content research cigarettes </w:t>
      </w:r>
      <w:r w:rsidR="00AB3DBB">
        <w:rPr>
          <w:rFonts w:eastAsia="Times New Roman" w:cstheme="minorHAnsi"/>
          <w:sz w:val="20"/>
          <w:szCs w:val="20"/>
        </w:rPr>
        <w:t>during</w:t>
      </w:r>
      <w:r>
        <w:rPr>
          <w:rFonts w:eastAsia="Times New Roman" w:cstheme="minorHAnsi"/>
          <w:sz w:val="20"/>
          <w:szCs w:val="20"/>
        </w:rPr>
        <w:t xml:space="preserve"> the first stay </w:t>
      </w:r>
      <w:r w:rsidR="00AB3DBB">
        <w:rPr>
          <w:rFonts w:eastAsia="Times New Roman" w:cstheme="minorHAnsi"/>
          <w:sz w:val="20"/>
          <w:szCs w:val="20"/>
        </w:rPr>
        <w:t>and</w:t>
      </w:r>
      <w:r>
        <w:rPr>
          <w:rFonts w:eastAsia="Times New Roman" w:cstheme="minorHAnsi"/>
          <w:sz w:val="20"/>
          <w:szCs w:val="20"/>
        </w:rPr>
        <w:t xml:space="preserve"> </w:t>
      </w:r>
      <w:r w:rsidRPr="007E78D7">
        <w:rPr>
          <w:rFonts w:eastAsia="Times New Roman" w:cstheme="minorHAnsi"/>
          <w:sz w:val="20"/>
          <w:szCs w:val="20"/>
        </w:rPr>
        <w:t xml:space="preserve">very low nicotine </w:t>
      </w:r>
      <w:r w:rsidR="00AB3DBB">
        <w:rPr>
          <w:rFonts w:eastAsia="Times New Roman" w:cstheme="minorHAnsi"/>
          <w:sz w:val="20"/>
          <w:szCs w:val="20"/>
        </w:rPr>
        <w:t xml:space="preserve">content </w:t>
      </w:r>
      <w:r w:rsidRPr="007E78D7">
        <w:rPr>
          <w:rFonts w:eastAsia="Times New Roman" w:cstheme="minorHAnsi"/>
          <w:sz w:val="20"/>
          <w:szCs w:val="20"/>
        </w:rPr>
        <w:t>cigarettes</w:t>
      </w:r>
      <w:r>
        <w:rPr>
          <w:rFonts w:eastAsia="Times New Roman" w:cstheme="minorHAnsi"/>
          <w:sz w:val="20"/>
          <w:szCs w:val="20"/>
        </w:rPr>
        <w:t xml:space="preserve"> </w:t>
      </w:r>
      <w:r w:rsidR="00AB3DBB">
        <w:rPr>
          <w:rFonts w:eastAsia="Times New Roman" w:cstheme="minorHAnsi"/>
          <w:sz w:val="20"/>
          <w:szCs w:val="20"/>
        </w:rPr>
        <w:t>during</w:t>
      </w:r>
      <w:r>
        <w:rPr>
          <w:rFonts w:eastAsia="Times New Roman" w:cstheme="minorHAnsi"/>
          <w:sz w:val="20"/>
          <w:szCs w:val="20"/>
        </w:rPr>
        <w:t xml:space="preserve"> the second stay. </w:t>
      </w:r>
      <w:r w:rsidRPr="007E78D7">
        <w:rPr>
          <w:rFonts w:eastAsia="Times New Roman" w:cstheme="minorHAnsi"/>
          <w:sz w:val="20"/>
          <w:szCs w:val="20"/>
        </w:rPr>
        <w:t>Resear</w:t>
      </w:r>
      <w:r>
        <w:rPr>
          <w:rFonts w:eastAsia="Times New Roman" w:cstheme="minorHAnsi"/>
          <w:sz w:val="20"/>
          <w:szCs w:val="20"/>
        </w:rPr>
        <w:t>chers</w:t>
      </w:r>
      <w:r w:rsidRPr="007E78D7">
        <w:rPr>
          <w:rFonts w:eastAsia="Times New Roman" w:cstheme="minorHAnsi"/>
          <w:sz w:val="20"/>
          <w:szCs w:val="20"/>
        </w:rPr>
        <w:t xml:space="preserve"> determined that there was no evidence of compensation across any meas</w:t>
      </w:r>
      <w:r>
        <w:rPr>
          <w:rFonts w:eastAsia="Times New Roman" w:cstheme="minorHAnsi"/>
          <w:sz w:val="20"/>
          <w:szCs w:val="20"/>
        </w:rPr>
        <w:t>u</w:t>
      </w:r>
      <w:r w:rsidRPr="007E78D7">
        <w:rPr>
          <w:rFonts w:eastAsia="Times New Roman" w:cstheme="minorHAnsi"/>
          <w:sz w:val="20"/>
          <w:szCs w:val="20"/>
        </w:rPr>
        <w:t xml:space="preserve">re of smoking or smoke exposure among current smokers who used very low nicotine </w:t>
      </w:r>
      <w:r w:rsidR="00AB3DBB">
        <w:rPr>
          <w:rFonts w:eastAsia="Times New Roman" w:cstheme="minorHAnsi"/>
          <w:sz w:val="20"/>
          <w:szCs w:val="20"/>
        </w:rPr>
        <w:t xml:space="preserve">content </w:t>
      </w:r>
      <w:r w:rsidRPr="007E78D7">
        <w:rPr>
          <w:rFonts w:eastAsia="Times New Roman" w:cstheme="minorHAnsi"/>
          <w:sz w:val="20"/>
          <w:szCs w:val="20"/>
        </w:rPr>
        <w:t>cigarette</w:t>
      </w:r>
      <w:r w:rsidR="00AD4F95">
        <w:rPr>
          <w:rFonts w:eastAsia="Times New Roman" w:cstheme="minorHAnsi"/>
          <w:sz w:val="20"/>
          <w:szCs w:val="20"/>
        </w:rPr>
        <w:t>s</w:t>
      </w:r>
      <w:r w:rsidRPr="007E78D7">
        <w:rPr>
          <w:rFonts w:eastAsia="Times New Roman" w:cstheme="minorHAnsi"/>
          <w:sz w:val="20"/>
          <w:szCs w:val="20"/>
        </w:rPr>
        <w:t xml:space="preserve">. </w:t>
      </w:r>
      <w:r>
        <w:rPr>
          <w:rFonts w:eastAsia="Times New Roman" w:cstheme="minorHAnsi"/>
          <w:sz w:val="20"/>
          <w:szCs w:val="20"/>
        </w:rPr>
        <w:t xml:space="preserve">The authors concluded that </w:t>
      </w:r>
      <w:r w:rsidRPr="007E78D7">
        <w:rPr>
          <w:rFonts w:eastAsia="Times New Roman" w:cstheme="minorHAnsi"/>
          <w:sz w:val="20"/>
          <w:szCs w:val="20"/>
        </w:rPr>
        <w:t>“mandated reduction in nicotine content is unlikely to result in an increase in smoking behavior to obtain more nicotine.”</w:t>
      </w:r>
    </w:p>
    <w:p w14:paraId="1FE3616B" w14:textId="4F14F282" w:rsidR="00FE4599" w:rsidRDefault="000A5318" w:rsidP="0093372E">
      <w:pPr>
        <w:spacing w:after="300" w:line="240" w:lineRule="auto"/>
        <w:outlineLvl w:val="0"/>
        <w:rPr>
          <w:rFonts w:eastAsia="Times New Roman" w:cstheme="minorHAnsi"/>
          <w:sz w:val="20"/>
          <w:szCs w:val="20"/>
        </w:rPr>
      </w:pPr>
      <w:r w:rsidRPr="007E78D7">
        <w:rPr>
          <w:rFonts w:eastAsia="Times New Roman" w:cstheme="minorHAnsi"/>
          <w:sz w:val="20"/>
          <w:szCs w:val="20"/>
        </w:rPr>
        <w:t xml:space="preserve">These findings come </w:t>
      </w:r>
      <w:r>
        <w:rPr>
          <w:rFonts w:eastAsia="Times New Roman" w:cstheme="minorHAnsi"/>
          <w:sz w:val="20"/>
          <w:szCs w:val="20"/>
        </w:rPr>
        <w:t xml:space="preserve">at a time </w:t>
      </w:r>
      <w:r w:rsidR="0087491E">
        <w:rPr>
          <w:rFonts w:eastAsia="Times New Roman" w:cstheme="minorHAnsi"/>
          <w:sz w:val="20"/>
          <w:szCs w:val="20"/>
        </w:rPr>
        <w:t xml:space="preserve">when </w:t>
      </w:r>
      <w:r w:rsidRPr="007E78D7">
        <w:rPr>
          <w:rFonts w:eastAsia="Times New Roman" w:cstheme="minorHAnsi"/>
          <w:sz w:val="20"/>
          <w:szCs w:val="20"/>
        </w:rPr>
        <w:t xml:space="preserve">the U.S. Food and Drug Administration (FDA) </w:t>
      </w:r>
      <w:r w:rsidR="00DF66D1">
        <w:rPr>
          <w:rFonts w:eastAsia="Times New Roman" w:cstheme="minorHAnsi"/>
          <w:sz w:val="20"/>
          <w:szCs w:val="20"/>
        </w:rPr>
        <w:t xml:space="preserve">continues to review comments to its </w:t>
      </w:r>
      <w:r w:rsidR="0048135D">
        <w:rPr>
          <w:rFonts w:eastAsia="Times New Roman" w:cstheme="minorHAnsi"/>
          <w:sz w:val="20"/>
          <w:szCs w:val="20"/>
        </w:rPr>
        <w:t xml:space="preserve">2018 </w:t>
      </w:r>
      <w:r w:rsidR="00D30EAF">
        <w:rPr>
          <w:rFonts w:eastAsia="Times New Roman" w:cstheme="minorHAnsi"/>
          <w:sz w:val="20"/>
          <w:szCs w:val="20"/>
        </w:rPr>
        <w:t xml:space="preserve">Advanced Notice </w:t>
      </w:r>
      <w:r w:rsidR="00940949">
        <w:rPr>
          <w:rFonts w:eastAsia="Times New Roman" w:cstheme="minorHAnsi"/>
          <w:sz w:val="20"/>
          <w:szCs w:val="20"/>
        </w:rPr>
        <w:t xml:space="preserve">of </w:t>
      </w:r>
      <w:r w:rsidR="00D30EAF">
        <w:rPr>
          <w:rFonts w:eastAsia="Times New Roman" w:cstheme="minorHAnsi"/>
          <w:sz w:val="20"/>
          <w:szCs w:val="20"/>
        </w:rPr>
        <w:t>Proposed Rulemaking (ANPRM)</w:t>
      </w:r>
      <w:r w:rsidR="00E62644">
        <w:rPr>
          <w:rFonts w:eastAsia="Times New Roman" w:cstheme="minorHAnsi"/>
          <w:sz w:val="20"/>
          <w:szCs w:val="20"/>
        </w:rPr>
        <w:t xml:space="preserve">, whereby </w:t>
      </w:r>
      <w:r w:rsidR="00D30EAF">
        <w:rPr>
          <w:rFonts w:eastAsia="Times New Roman" w:cstheme="minorHAnsi"/>
          <w:sz w:val="20"/>
          <w:szCs w:val="20"/>
        </w:rPr>
        <w:t xml:space="preserve">all </w:t>
      </w:r>
      <w:r w:rsidRPr="007E78D7">
        <w:rPr>
          <w:rFonts w:eastAsia="Times New Roman" w:cstheme="minorHAnsi"/>
          <w:sz w:val="20"/>
          <w:szCs w:val="20"/>
        </w:rPr>
        <w:t xml:space="preserve">cigarettes </w:t>
      </w:r>
      <w:r w:rsidR="00D30EAF">
        <w:rPr>
          <w:rFonts w:eastAsia="Times New Roman" w:cstheme="minorHAnsi"/>
          <w:sz w:val="20"/>
          <w:szCs w:val="20"/>
        </w:rPr>
        <w:t xml:space="preserve">sold in the U.S. </w:t>
      </w:r>
      <w:r w:rsidR="00771D14">
        <w:rPr>
          <w:rFonts w:eastAsia="Times New Roman" w:cstheme="minorHAnsi"/>
          <w:sz w:val="20"/>
          <w:szCs w:val="20"/>
        </w:rPr>
        <w:t>w</w:t>
      </w:r>
      <w:r w:rsidR="00532B0D">
        <w:rPr>
          <w:rFonts w:eastAsia="Times New Roman" w:cstheme="minorHAnsi"/>
          <w:sz w:val="20"/>
          <w:szCs w:val="20"/>
        </w:rPr>
        <w:t xml:space="preserve">ould </w:t>
      </w:r>
      <w:r w:rsidR="00D30EAF">
        <w:rPr>
          <w:rFonts w:eastAsia="Times New Roman" w:cstheme="minorHAnsi"/>
          <w:sz w:val="20"/>
          <w:szCs w:val="20"/>
        </w:rPr>
        <w:t xml:space="preserve">be required to </w:t>
      </w:r>
      <w:r w:rsidR="00F85903">
        <w:rPr>
          <w:rFonts w:eastAsia="Times New Roman" w:cstheme="minorHAnsi"/>
          <w:sz w:val="20"/>
          <w:szCs w:val="20"/>
        </w:rPr>
        <w:t xml:space="preserve">have </w:t>
      </w:r>
      <w:r w:rsidR="00771D14">
        <w:rPr>
          <w:rFonts w:eastAsia="Times New Roman" w:cstheme="minorHAnsi"/>
          <w:sz w:val="20"/>
          <w:szCs w:val="20"/>
        </w:rPr>
        <w:t xml:space="preserve">the level of nicotine </w:t>
      </w:r>
      <w:r w:rsidR="00532B0D">
        <w:rPr>
          <w:rFonts w:eastAsia="Times New Roman" w:cstheme="minorHAnsi"/>
          <w:sz w:val="20"/>
          <w:szCs w:val="20"/>
        </w:rPr>
        <w:t>limited to minimally or non-addictive levels</w:t>
      </w:r>
      <w:r w:rsidR="00C3195C">
        <w:rPr>
          <w:rFonts w:eastAsia="Times New Roman" w:cstheme="minorHAnsi"/>
          <w:sz w:val="20"/>
          <w:szCs w:val="20"/>
        </w:rPr>
        <w:t>. A</w:t>
      </w:r>
      <w:r w:rsidR="00F85903">
        <w:rPr>
          <w:rFonts w:eastAsia="Times New Roman" w:cstheme="minorHAnsi"/>
          <w:sz w:val="20"/>
          <w:szCs w:val="20"/>
        </w:rPr>
        <w:t xml:space="preserve"> </w:t>
      </w:r>
      <w:r w:rsidR="007E78D7">
        <w:rPr>
          <w:rFonts w:eastAsia="Times New Roman" w:cstheme="minorHAnsi"/>
          <w:sz w:val="20"/>
          <w:szCs w:val="20"/>
        </w:rPr>
        <w:t xml:space="preserve">recent </w:t>
      </w:r>
      <w:hyperlink r:id="rId11" w:history="1">
        <w:r w:rsidR="007E78D7" w:rsidRPr="00F2440C">
          <w:rPr>
            <w:rStyle w:val="Hyperlink"/>
            <w:rFonts w:eastAsia="Times New Roman" w:cstheme="minorHAnsi"/>
            <w:sz w:val="20"/>
            <w:szCs w:val="20"/>
          </w:rPr>
          <w:t>letter</w:t>
        </w:r>
      </w:hyperlink>
      <w:r w:rsidR="007E78D7">
        <w:rPr>
          <w:rFonts w:eastAsia="Times New Roman" w:cstheme="minorHAnsi"/>
          <w:sz w:val="20"/>
          <w:szCs w:val="20"/>
        </w:rPr>
        <w:t xml:space="preserve"> </w:t>
      </w:r>
      <w:r w:rsidR="006B09CC">
        <w:rPr>
          <w:rFonts w:eastAsia="Times New Roman" w:cstheme="minorHAnsi"/>
          <w:sz w:val="20"/>
          <w:szCs w:val="20"/>
        </w:rPr>
        <w:t xml:space="preserve">sent </w:t>
      </w:r>
      <w:r w:rsidR="00DD6D52">
        <w:rPr>
          <w:rFonts w:eastAsia="Times New Roman" w:cstheme="minorHAnsi"/>
          <w:sz w:val="20"/>
          <w:szCs w:val="20"/>
        </w:rPr>
        <w:t xml:space="preserve">from </w:t>
      </w:r>
      <w:r w:rsidR="004A7C83">
        <w:rPr>
          <w:rFonts w:eastAsia="Times New Roman" w:cstheme="minorHAnsi"/>
          <w:sz w:val="20"/>
          <w:szCs w:val="20"/>
        </w:rPr>
        <w:t>Congressm</w:t>
      </w:r>
      <w:r w:rsidR="006B09CC">
        <w:rPr>
          <w:rFonts w:eastAsia="Times New Roman" w:cstheme="minorHAnsi"/>
          <w:sz w:val="20"/>
          <w:szCs w:val="20"/>
        </w:rPr>
        <w:t>a</w:t>
      </w:r>
      <w:r w:rsidR="004A7C83">
        <w:rPr>
          <w:rFonts w:eastAsia="Times New Roman" w:cstheme="minorHAnsi"/>
          <w:sz w:val="20"/>
          <w:szCs w:val="20"/>
        </w:rPr>
        <w:t xml:space="preserve">n </w:t>
      </w:r>
      <w:r w:rsidR="009C30F7">
        <w:rPr>
          <w:rFonts w:eastAsia="Times New Roman" w:cstheme="minorHAnsi"/>
          <w:sz w:val="20"/>
          <w:szCs w:val="20"/>
        </w:rPr>
        <w:t>Frank Pallone, Jr.</w:t>
      </w:r>
      <w:r w:rsidR="00F2440C">
        <w:rPr>
          <w:rFonts w:eastAsia="Times New Roman" w:cstheme="minorHAnsi"/>
          <w:sz w:val="20"/>
          <w:szCs w:val="20"/>
        </w:rPr>
        <w:t>,</w:t>
      </w:r>
      <w:r w:rsidR="009C30F7">
        <w:rPr>
          <w:rFonts w:eastAsia="Times New Roman" w:cstheme="minorHAnsi"/>
          <w:sz w:val="20"/>
          <w:szCs w:val="20"/>
        </w:rPr>
        <w:t xml:space="preserve"> Energy and Commerce Chairman</w:t>
      </w:r>
      <w:r w:rsidR="006B09CC">
        <w:rPr>
          <w:rFonts w:eastAsia="Times New Roman" w:cstheme="minorHAnsi"/>
          <w:sz w:val="20"/>
          <w:szCs w:val="20"/>
        </w:rPr>
        <w:t xml:space="preserve"> </w:t>
      </w:r>
      <w:r w:rsidR="00F2440C">
        <w:rPr>
          <w:rFonts w:eastAsia="Times New Roman" w:cstheme="minorHAnsi"/>
          <w:sz w:val="20"/>
          <w:szCs w:val="20"/>
        </w:rPr>
        <w:t xml:space="preserve">(D-NJ), to </w:t>
      </w:r>
      <w:r w:rsidR="006B1373" w:rsidRPr="007E78D7">
        <w:rPr>
          <w:rFonts w:eastAsia="Times New Roman" w:cstheme="minorHAnsi"/>
          <w:sz w:val="20"/>
          <w:szCs w:val="20"/>
        </w:rPr>
        <w:t>FDA Commissioner Stephen Hahn ur</w:t>
      </w:r>
      <w:r w:rsidR="00513601">
        <w:rPr>
          <w:rFonts w:eastAsia="Times New Roman" w:cstheme="minorHAnsi"/>
          <w:sz w:val="20"/>
          <w:szCs w:val="20"/>
        </w:rPr>
        <w:t>ges</w:t>
      </w:r>
      <w:r w:rsidR="006B1373" w:rsidRPr="007E78D7">
        <w:rPr>
          <w:rFonts w:eastAsia="Times New Roman" w:cstheme="minorHAnsi"/>
          <w:sz w:val="20"/>
          <w:szCs w:val="20"/>
        </w:rPr>
        <w:t xml:space="preserve"> the FDA to </w:t>
      </w:r>
      <w:r w:rsidR="00FD0FB3">
        <w:rPr>
          <w:rFonts w:eastAsia="Times New Roman" w:cstheme="minorHAnsi"/>
          <w:sz w:val="20"/>
          <w:szCs w:val="20"/>
        </w:rPr>
        <w:t>“</w:t>
      </w:r>
      <w:r w:rsidR="006B1373" w:rsidRPr="007E78D7">
        <w:rPr>
          <w:rFonts w:eastAsia="Times New Roman" w:cstheme="minorHAnsi"/>
          <w:sz w:val="20"/>
          <w:szCs w:val="20"/>
        </w:rPr>
        <w:t xml:space="preserve">move forward with </w:t>
      </w:r>
      <w:r w:rsidR="00FD0FB3">
        <w:rPr>
          <w:rFonts w:eastAsia="Times New Roman" w:cstheme="minorHAnsi"/>
          <w:sz w:val="20"/>
          <w:szCs w:val="20"/>
        </w:rPr>
        <w:t>proposing and finalizing regulations on this issue as soon as possible</w:t>
      </w:r>
      <w:r w:rsidR="0087491E">
        <w:rPr>
          <w:rFonts w:eastAsia="Times New Roman" w:cstheme="minorHAnsi"/>
          <w:sz w:val="20"/>
          <w:szCs w:val="20"/>
        </w:rPr>
        <w:t>.</w:t>
      </w:r>
      <w:r w:rsidR="00FD0FB3">
        <w:rPr>
          <w:rFonts w:eastAsia="Times New Roman" w:cstheme="minorHAnsi"/>
          <w:sz w:val="20"/>
          <w:szCs w:val="20"/>
        </w:rPr>
        <w:t>”</w:t>
      </w:r>
      <w:r w:rsidR="00D94507">
        <w:rPr>
          <w:rFonts w:eastAsia="Times New Roman" w:cstheme="minorHAnsi"/>
          <w:sz w:val="20"/>
          <w:szCs w:val="20"/>
        </w:rPr>
        <w:t xml:space="preserve"> </w:t>
      </w:r>
    </w:p>
    <w:p w14:paraId="7AF69343" w14:textId="07E4BEB7" w:rsidR="00FE4599" w:rsidRDefault="001B5C3D" w:rsidP="0093372E">
      <w:pPr>
        <w:spacing w:after="300" w:line="240" w:lineRule="auto"/>
        <w:outlineLvl w:val="0"/>
        <w:rPr>
          <w:rFonts w:eastAsia="Times New Roman" w:cstheme="minorHAnsi"/>
          <w:sz w:val="20"/>
          <w:szCs w:val="20"/>
        </w:rPr>
      </w:pPr>
      <w:r>
        <w:rPr>
          <w:rFonts w:eastAsia="Times New Roman" w:cstheme="minorHAnsi"/>
          <w:sz w:val="20"/>
          <w:szCs w:val="20"/>
        </w:rPr>
        <w:t xml:space="preserve">In response to these developments, </w:t>
      </w:r>
      <w:r w:rsidR="00A23289">
        <w:rPr>
          <w:rFonts w:eastAsia="Times New Roman" w:cstheme="minorHAnsi"/>
          <w:sz w:val="20"/>
          <w:szCs w:val="20"/>
        </w:rPr>
        <w:t xml:space="preserve">John </w:t>
      </w:r>
      <w:r w:rsidR="00E8294A">
        <w:rPr>
          <w:rFonts w:eastAsia="Times New Roman" w:cstheme="minorHAnsi"/>
          <w:sz w:val="20"/>
          <w:szCs w:val="20"/>
        </w:rPr>
        <w:t>Pritchard, V</w:t>
      </w:r>
      <w:r w:rsidR="006B09CC">
        <w:rPr>
          <w:rFonts w:eastAsia="Times New Roman" w:cstheme="minorHAnsi"/>
          <w:sz w:val="20"/>
          <w:szCs w:val="20"/>
        </w:rPr>
        <w:t xml:space="preserve">ice </w:t>
      </w:r>
      <w:r w:rsidR="00E8294A">
        <w:rPr>
          <w:rFonts w:eastAsia="Times New Roman" w:cstheme="minorHAnsi"/>
          <w:sz w:val="20"/>
          <w:szCs w:val="20"/>
        </w:rPr>
        <w:t>P</w:t>
      </w:r>
      <w:r w:rsidR="006B09CC">
        <w:rPr>
          <w:rFonts w:eastAsia="Times New Roman" w:cstheme="minorHAnsi"/>
          <w:sz w:val="20"/>
          <w:szCs w:val="20"/>
        </w:rPr>
        <w:t>resident</w:t>
      </w:r>
      <w:r w:rsidR="00E8294A">
        <w:rPr>
          <w:rFonts w:eastAsia="Times New Roman" w:cstheme="minorHAnsi"/>
          <w:sz w:val="20"/>
          <w:szCs w:val="20"/>
        </w:rPr>
        <w:t xml:space="preserve"> of Regulatory Science</w:t>
      </w:r>
      <w:r w:rsidR="00084D52">
        <w:rPr>
          <w:rFonts w:eastAsia="Times New Roman" w:cstheme="minorHAnsi"/>
          <w:sz w:val="20"/>
          <w:szCs w:val="20"/>
        </w:rPr>
        <w:t xml:space="preserve"> </w:t>
      </w:r>
      <w:r w:rsidR="00124F74">
        <w:rPr>
          <w:rFonts w:eastAsia="Times New Roman" w:cstheme="minorHAnsi"/>
          <w:sz w:val="20"/>
          <w:szCs w:val="20"/>
        </w:rPr>
        <w:t>for</w:t>
      </w:r>
      <w:r w:rsidR="007F6C13">
        <w:rPr>
          <w:rFonts w:eastAsia="Times New Roman" w:cstheme="minorHAnsi"/>
          <w:sz w:val="20"/>
          <w:szCs w:val="20"/>
        </w:rPr>
        <w:t xml:space="preserve"> 22nd Century Group </w:t>
      </w:r>
      <w:r w:rsidR="006B09CC">
        <w:rPr>
          <w:rFonts w:eastAsia="Times New Roman" w:cstheme="minorHAnsi"/>
          <w:sz w:val="20"/>
          <w:szCs w:val="20"/>
        </w:rPr>
        <w:t>said,</w:t>
      </w:r>
      <w:r w:rsidR="00E8294A">
        <w:rPr>
          <w:rFonts w:eastAsia="Times New Roman" w:cstheme="minorHAnsi"/>
          <w:sz w:val="20"/>
          <w:szCs w:val="20"/>
        </w:rPr>
        <w:t xml:space="preserve"> </w:t>
      </w:r>
      <w:r w:rsidR="00AF3152">
        <w:rPr>
          <w:rFonts w:eastAsia="Times New Roman" w:cstheme="minorHAnsi"/>
          <w:sz w:val="20"/>
          <w:szCs w:val="20"/>
        </w:rPr>
        <w:t xml:space="preserve">“We welcome these publications which </w:t>
      </w:r>
      <w:r w:rsidR="004C2CD7">
        <w:rPr>
          <w:rFonts w:eastAsia="Times New Roman" w:cstheme="minorHAnsi"/>
          <w:sz w:val="20"/>
          <w:szCs w:val="20"/>
        </w:rPr>
        <w:t xml:space="preserve">build on the </w:t>
      </w:r>
      <w:r w:rsidR="00EB5039">
        <w:rPr>
          <w:rFonts w:eastAsia="Times New Roman" w:cstheme="minorHAnsi"/>
          <w:sz w:val="20"/>
          <w:szCs w:val="20"/>
        </w:rPr>
        <w:t xml:space="preserve">already overwhelming case </w:t>
      </w:r>
      <w:r w:rsidR="00CD632F">
        <w:rPr>
          <w:rFonts w:eastAsia="Times New Roman" w:cstheme="minorHAnsi"/>
          <w:sz w:val="20"/>
          <w:szCs w:val="20"/>
        </w:rPr>
        <w:t xml:space="preserve">for </w:t>
      </w:r>
      <w:r w:rsidR="00362D1F">
        <w:rPr>
          <w:rFonts w:eastAsia="Times New Roman" w:cstheme="minorHAnsi"/>
          <w:sz w:val="20"/>
          <w:szCs w:val="20"/>
        </w:rPr>
        <w:t>FDA’s plans</w:t>
      </w:r>
      <w:r w:rsidR="007E4DD9">
        <w:rPr>
          <w:rFonts w:eastAsia="Times New Roman" w:cstheme="minorHAnsi"/>
          <w:sz w:val="20"/>
          <w:szCs w:val="20"/>
        </w:rPr>
        <w:t xml:space="preserve"> to </w:t>
      </w:r>
      <w:r w:rsidR="00CD632F">
        <w:rPr>
          <w:rFonts w:eastAsia="Times New Roman" w:cstheme="minorHAnsi"/>
          <w:sz w:val="20"/>
          <w:szCs w:val="20"/>
        </w:rPr>
        <w:t>reduc</w:t>
      </w:r>
      <w:r w:rsidR="007E4DD9">
        <w:rPr>
          <w:rFonts w:eastAsia="Times New Roman" w:cstheme="minorHAnsi"/>
          <w:sz w:val="20"/>
          <w:szCs w:val="20"/>
        </w:rPr>
        <w:t>e</w:t>
      </w:r>
      <w:r w:rsidR="00CD632F">
        <w:rPr>
          <w:rFonts w:eastAsia="Times New Roman" w:cstheme="minorHAnsi"/>
          <w:sz w:val="20"/>
          <w:szCs w:val="20"/>
        </w:rPr>
        <w:t xml:space="preserve"> nicotine in cigarettes</w:t>
      </w:r>
      <w:r w:rsidR="00463168">
        <w:rPr>
          <w:rFonts w:eastAsia="Times New Roman" w:cstheme="minorHAnsi"/>
          <w:sz w:val="20"/>
          <w:szCs w:val="20"/>
        </w:rPr>
        <w:t xml:space="preserve"> to minimally or non-addictive levels</w:t>
      </w:r>
      <w:r w:rsidR="006B09CC">
        <w:rPr>
          <w:rFonts w:eastAsia="Times New Roman" w:cstheme="minorHAnsi"/>
          <w:sz w:val="20"/>
          <w:szCs w:val="20"/>
        </w:rPr>
        <w:t>.</w:t>
      </w:r>
      <w:r w:rsidR="00A21845">
        <w:rPr>
          <w:rFonts w:eastAsia="Times New Roman" w:cstheme="minorHAnsi"/>
          <w:sz w:val="20"/>
          <w:szCs w:val="20"/>
        </w:rPr>
        <w:t xml:space="preserve"> </w:t>
      </w:r>
      <w:r w:rsidR="005D424D">
        <w:rPr>
          <w:rFonts w:eastAsia="Times New Roman" w:cstheme="minorHAnsi"/>
          <w:sz w:val="20"/>
          <w:szCs w:val="20"/>
        </w:rPr>
        <w:t>A</w:t>
      </w:r>
      <w:r w:rsidR="00DF2F9B">
        <w:rPr>
          <w:rFonts w:eastAsia="Times New Roman" w:cstheme="minorHAnsi"/>
          <w:sz w:val="20"/>
          <w:szCs w:val="20"/>
        </w:rPr>
        <w:t>lmost half a million Americans d</w:t>
      </w:r>
      <w:r w:rsidR="005D424D">
        <w:rPr>
          <w:rFonts w:eastAsia="Times New Roman" w:cstheme="minorHAnsi"/>
          <w:sz w:val="20"/>
          <w:szCs w:val="20"/>
        </w:rPr>
        <w:t>ie</w:t>
      </w:r>
      <w:r w:rsidR="00DF2F9B">
        <w:rPr>
          <w:rFonts w:eastAsia="Times New Roman" w:cstheme="minorHAnsi"/>
          <w:sz w:val="20"/>
          <w:szCs w:val="20"/>
        </w:rPr>
        <w:t xml:space="preserve"> each year from smoking</w:t>
      </w:r>
      <w:r w:rsidR="00926662">
        <w:rPr>
          <w:rFonts w:eastAsia="Times New Roman" w:cstheme="minorHAnsi"/>
          <w:sz w:val="20"/>
          <w:szCs w:val="20"/>
        </w:rPr>
        <w:t>-</w:t>
      </w:r>
      <w:r w:rsidR="00DF2F9B">
        <w:rPr>
          <w:rFonts w:eastAsia="Times New Roman" w:cstheme="minorHAnsi"/>
          <w:sz w:val="20"/>
          <w:szCs w:val="20"/>
        </w:rPr>
        <w:t>related disease</w:t>
      </w:r>
      <w:r w:rsidR="00964F67">
        <w:rPr>
          <w:rFonts w:eastAsia="Times New Roman" w:cstheme="minorHAnsi"/>
          <w:sz w:val="20"/>
          <w:szCs w:val="20"/>
        </w:rPr>
        <w:t xml:space="preserve"> and more than </w:t>
      </w:r>
      <w:r w:rsidR="00964F67" w:rsidRPr="00964F67">
        <w:rPr>
          <w:rFonts w:eastAsia="Times New Roman" w:cstheme="minorHAnsi"/>
          <w:sz w:val="20"/>
          <w:szCs w:val="20"/>
        </w:rPr>
        <w:t xml:space="preserve">16 million Americans </w:t>
      </w:r>
      <w:r w:rsidR="005D424D">
        <w:rPr>
          <w:rFonts w:eastAsia="Times New Roman" w:cstheme="minorHAnsi"/>
          <w:sz w:val="20"/>
          <w:szCs w:val="20"/>
        </w:rPr>
        <w:t xml:space="preserve">are </w:t>
      </w:r>
      <w:r w:rsidR="00964F67" w:rsidRPr="00964F67">
        <w:rPr>
          <w:rFonts w:eastAsia="Times New Roman" w:cstheme="minorHAnsi"/>
          <w:sz w:val="20"/>
          <w:szCs w:val="20"/>
        </w:rPr>
        <w:t>living with a disease caused by smoking</w:t>
      </w:r>
      <w:r w:rsidR="006B09CC">
        <w:rPr>
          <w:rFonts w:eastAsia="Times New Roman" w:cstheme="minorHAnsi"/>
          <w:sz w:val="20"/>
          <w:szCs w:val="20"/>
        </w:rPr>
        <w:t>.</w:t>
      </w:r>
      <w:r w:rsidR="002D4045">
        <w:rPr>
          <w:rFonts w:eastAsia="Times New Roman" w:cstheme="minorHAnsi"/>
          <w:sz w:val="20"/>
          <w:szCs w:val="20"/>
        </w:rPr>
        <w:t xml:space="preserve"> </w:t>
      </w:r>
      <w:r w:rsidR="006B09CC">
        <w:rPr>
          <w:rFonts w:eastAsia="Times New Roman" w:cstheme="minorHAnsi"/>
          <w:sz w:val="20"/>
          <w:szCs w:val="20"/>
        </w:rPr>
        <w:t>W</w:t>
      </w:r>
      <w:r w:rsidR="002D4045">
        <w:rPr>
          <w:rFonts w:eastAsia="Times New Roman" w:cstheme="minorHAnsi"/>
          <w:sz w:val="20"/>
          <w:szCs w:val="20"/>
        </w:rPr>
        <w:t xml:space="preserve">e call on all stakeholders to play their part to end </w:t>
      </w:r>
      <w:r w:rsidR="002917D1">
        <w:rPr>
          <w:rFonts w:eastAsia="Times New Roman" w:cstheme="minorHAnsi"/>
          <w:sz w:val="20"/>
          <w:szCs w:val="20"/>
        </w:rPr>
        <w:t>th</w:t>
      </w:r>
      <w:r w:rsidR="001C6D7C">
        <w:rPr>
          <w:rFonts w:eastAsia="Times New Roman" w:cstheme="minorHAnsi"/>
          <w:sz w:val="20"/>
          <w:szCs w:val="20"/>
        </w:rPr>
        <w:t>e</w:t>
      </w:r>
      <w:r w:rsidR="002917D1">
        <w:rPr>
          <w:rFonts w:eastAsia="Times New Roman" w:cstheme="minorHAnsi"/>
          <w:sz w:val="20"/>
          <w:szCs w:val="20"/>
        </w:rPr>
        <w:t xml:space="preserve"> </w:t>
      </w:r>
      <w:r w:rsidR="00E61F9F">
        <w:rPr>
          <w:rFonts w:eastAsia="Times New Roman" w:cstheme="minorHAnsi"/>
          <w:sz w:val="20"/>
          <w:szCs w:val="20"/>
        </w:rPr>
        <w:t xml:space="preserve">tragic </w:t>
      </w:r>
      <w:r w:rsidR="000B4075">
        <w:rPr>
          <w:rFonts w:eastAsia="Times New Roman" w:cstheme="minorHAnsi"/>
          <w:sz w:val="20"/>
          <w:szCs w:val="20"/>
        </w:rPr>
        <w:t>toll of tobacco</w:t>
      </w:r>
      <w:r w:rsidR="002D4045">
        <w:rPr>
          <w:rFonts w:eastAsia="Times New Roman" w:cstheme="minorHAnsi"/>
          <w:sz w:val="20"/>
          <w:szCs w:val="20"/>
        </w:rPr>
        <w:t xml:space="preserve"> on society</w:t>
      </w:r>
      <w:r w:rsidR="006B09CC">
        <w:rPr>
          <w:rFonts w:eastAsia="Times New Roman" w:cstheme="minorHAnsi"/>
          <w:sz w:val="20"/>
          <w:szCs w:val="20"/>
        </w:rPr>
        <w:t>.”</w:t>
      </w:r>
    </w:p>
    <w:p w14:paraId="7A48E1ED" w14:textId="72DACA08" w:rsidR="00443D4F" w:rsidRDefault="00A10A9F" w:rsidP="006B09CC">
      <w:pPr>
        <w:spacing w:line="231" w:lineRule="atLeast"/>
        <w:rPr>
          <w:rFonts w:eastAsia="Times New Roman" w:cstheme="minorHAnsi"/>
          <w:sz w:val="20"/>
          <w:szCs w:val="20"/>
        </w:rPr>
      </w:pPr>
      <w:r w:rsidRPr="00CE5335">
        <w:rPr>
          <w:sz w:val="20"/>
          <w:szCs w:val="20"/>
        </w:rPr>
        <w:t>O</w:t>
      </w:r>
      <w:r w:rsidR="00F24AA1" w:rsidRPr="00AB3DBB">
        <w:rPr>
          <w:rFonts w:eastAsia="Times New Roman" w:cstheme="minorHAnsi"/>
          <w:sz w:val="20"/>
          <w:szCs w:val="20"/>
        </w:rPr>
        <w:t>n</w:t>
      </w:r>
      <w:r w:rsidR="00F24AA1" w:rsidRPr="007E78D7">
        <w:rPr>
          <w:rFonts w:eastAsia="Times New Roman" w:cstheme="minorHAnsi"/>
          <w:sz w:val="20"/>
          <w:szCs w:val="20"/>
        </w:rPr>
        <w:t xml:space="preserve"> February 14</w:t>
      </w:r>
      <w:r w:rsidR="00404E7F">
        <w:rPr>
          <w:rFonts w:eastAsia="Times New Roman" w:cstheme="minorHAnsi"/>
          <w:sz w:val="20"/>
          <w:szCs w:val="20"/>
        </w:rPr>
        <w:t>, 2020</w:t>
      </w:r>
      <w:r>
        <w:rPr>
          <w:rFonts w:eastAsia="Times New Roman" w:cstheme="minorHAnsi"/>
          <w:sz w:val="20"/>
          <w:szCs w:val="20"/>
        </w:rPr>
        <w:t xml:space="preserve">, </w:t>
      </w:r>
      <w:r w:rsidR="00754607">
        <w:rPr>
          <w:rFonts w:eastAsia="Times New Roman" w:cstheme="minorHAnsi"/>
          <w:sz w:val="20"/>
          <w:szCs w:val="20"/>
        </w:rPr>
        <w:t>the FDA’s T</w:t>
      </w:r>
      <w:r w:rsidR="002822E3">
        <w:rPr>
          <w:rFonts w:eastAsia="Times New Roman" w:cstheme="minorHAnsi"/>
          <w:sz w:val="20"/>
          <w:szCs w:val="20"/>
        </w:rPr>
        <w:t>obacco Products Scientific Committee (TPSAC)</w:t>
      </w:r>
      <w:r w:rsidR="00754607">
        <w:rPr>
          <w:rFonts w:eastAsia="Times New Roman" w:cstheme="minorHAnsi"/>
          <w:sz w:val="20"/>
          <w:szCs w:val="20"/>
        </w:rPr>
        <w:t xml:space="preserve"> </w:t>
      </w:r>
      <w:r w:rsidR="00E81A98">
        <w:rPr>
          <w:rFonts w:eastAsia="Times New Roman" w:cstheme="minorHAnsi"/>
          <w:sz w:val="20"/>
          <w:szCs w:val="20"/>
        </w:rPr>
        <w:t xml:space="preserve">discussed </w:t>
      </w:r>
      <w:r>
        <w:rPr>
          <w:rFonts w:eastAsia="Times New Roman" w:cstheme="minorHAnsi"/>
          <w:sz w:val="20"/>
          <w:szCs w:val="20"/>
        </w:rPr>
        <w:t>22nd Century Group</w:t>
      </w:r>
      <w:r w:rsidR="00926662">
        <w:rPr>
          <w:rFonts w:eastAsia="Times New Roman" w:cstheme="minorHAnsi"/>
          <w:sz w:val="20"/>
          <w:szCs w:val="20"/>
        </w:rPr>
        <w:t xml:space="preserve">’s </w:t>
      </w:r>
      <w:r w:rsidR="00F24AA1" w:rsidRPr="007E78D7">
        <w:rPr>
          <w:rFonts w:eastAsia="Times New Roman" w:cstheme="minorHAnsi"/>
          <w:sz w:val="20"/>
          <w:szCs w:val="20"/>
        </w:rPr>
        <w:t>application</w:t>
      </w:r>
      <w:r w:rsidR="00C62BD3">
        <w:rPr>
          <w:rFonts w:eastAsia="Times New Roman" w:cstheme="minorHAnsi"/>
          <w:sz w:val="20"/>
          <w:szCs w:val="20"/>
        </w:rPr>
        <w:t>s</w:t>
      </w:r>
      <w:r w:rsidR="00F24AA1" w:rsidRPr="007E78D7">
        <w:rPr>
          <w:rFonts w:eastAsia="Times New Roman" w:cstheme="minorHAnsi"/>
          <w:sz w:val="20"/>
          <w:szCs w:val="20"/>
        </w:rPr>
        <w:t xml:space="preserve"> for its proprietary VLN® and VLN® Menthol </w:t>
      </w:r>
      <w:r w:rsidR="00926662">
        <w:rPr>
          <w:rFonts w:eastAsia="Times New Roman" w:cstheme="minorHAnsi"/>
          <w:sz w:val="20"/>
          <w:szCs w:val="20"/>
        </w:rPr>
        <w:t>r</w:t>
      </w:r>
      <w:r w:rsidR="00F24AA1" w:rsidRPr="007E78D7">
        <w:rPr>
          <w:rFonts w:eastAsia="Times New Roman" w:cstheme="minorHAnsi"/>
          <w:sz w:val="20"/>
          <w:szCs w:val="20"/>
        </w:rPr>
        <w:t xml:space="preserve">educed </w:t>
      </w:r>
      <w:r w:rsidR="00926662">
        <w:rPr>
          <w:rFonts w:eastAsia="Times New Roman" w:cstheme="minorHAnsi"/>
          <w:sz w:val="20"/>
          <w:szCs w:val="20"/>
        </w:rPr>
        <w:t>n</w:t>
      </w:r>
      <w:r w:rsidR="00F24AA1" w:rsidRPr="007E78D7">
        <w:rPr>
          <w:rFonts w:eastAsia="Times New Roman" w:cstheme="minorHAnsi"/>
          <w:sz w:val="20"/>
          <w:szCs w:val="20"/>
        </w:rPr>
        <w:t xml:space="preserve">icotine </w:t>
      </w:r>
      <w:r w:rsidR="00926662">
        <w:rPr>
          <w:rFonts w:eastAsia="Times New Roman" w:cstheme="minorHAnsi"/>
          <w:sz w:val="20"/>
          <w:szCs w:val="20"/>
        </w:rPr>
        <w:t>c</w:t>
      </w:r>
      <w:r w:rsidR="00F24AA1" w:rsidRPr="007E78D7">
        <w:rPr>
          <w:rFonts w:eastAsia="Times New Roman" w:cstheme="minorHAnsi"/>
          <w:sz w:val="20"/>
          <w:szCs w:val="20"/>
        </w:rPr>
        <w:t xml:space="preserve">ontent </w:t>
      </w:r>
      <w:r w:rsidR="00926662">
        <w:rPr>
          <w:rFonts w:eastAsia="Times New Roman" w:cstheme="minorHAnsi"/>
          <w:sz w:val="20"/>
          <w:szCs w:val="20"/>
        </w:rPr>
        <w:t>c</w:t>
      </w:r>
      <w:r w:rsidR="00F24AA1" w:rsidRPr="007E78D7">
        <w:rPr>
          <w:rFonts w:eastAsia="Times New Roman" w:cstheme="minorHAnsi"/>
          <w:sz w:val="20"/>
          <w:szCs w:val="20"/>
        </w:rPr>
        <w:t>igarettes. These cigarettes</w:t>
      </w:r>
      <w:r w:rsidR="00963CC1">
        <w:rPr>
          <w:rFonts w:eastAsia="Times New Roman" w:cstheme="minorHAnsi"/>
          <w:sz w:val="20"/>
          <w:szCs w:val="20"/>
        </w:rPr>
        <w:t>,</w:t>
      </w:r>
      <w:r w:rsidR="00926662">
        <w:rPr>
          <w:rFonts w:eastAsia="Times New Roman" w:cstheme="minorHAnsi"/>
          <w:sz w:val="20"/>
          <w:szCs w:val="20"/>
        </w:rPr>
        <w:t xml:space="preserve"> made from 22nd Century’s proprietary reduced nicotine tobacco</w:t>
      </w:r>
      <w:r w:rsidR="00963CC1">
        <w:rPr>
          <w:rFonts w:eastAsia="Times New Roman" w:cstheme="minorHAnsi"/>
          <w:sz w:val="20"/>
          <w:szCs w:val="20"/>
        </w:rPr>
        <w:t xml:space="preserve">, </w:t>
      </w:r>
      <w:r w:rsidR="00F24AA1" w:rsidRPr="007E78D7">
        <w:rPr>
          <w:rFonts w:eastAsia="Times New Roman" w:cstheme="minorHAnsi"/>
          <w:sz w:val="20"/>
          <w:szCs w:val="20"/>
        </w:rPr>
        <w:t>contain 95% less nicotine than conventional cigarettes and are backed by </w:t>
      </w:r>
      <w:r w:rsidR="00331F0A">
        <w:rPr>
          <w:rFonts w:eastAsia="Times New Roman" w:cstheme="minorHAnsi"/>
          <w:sz w:val="20"/>
          <w:szCs w:val="20"/>
        </w:rPr>
        <w:t xml:space="preserve">almost a decade of </w:t>
      </w:r>
      <w:hyperlink r:id="rId12" w:history="1">
        <w:r w:rsidR="00F24AA1" w:rsidRPr="007E78D7">
          <w:rPr>
            <w:rFonts w:eastAsia="Times New Roman"/>
            <w:sz w:val="20"/>
            <w:szCs w:val="20"/>
          </w:rPr>
          <w:t>clinical studies</w:t>
        </w:r>
      </w:hyperlink>
      <w:r w:rsidR="00F24AA1" w:rsidRPr="007E78D7">
        <w:rPr>
          <w:rFonts w:eastAsia="Times New Roman" w:cstheme="minorHAnsi"/>
          <w:sz w:val="20"/>
          <w:szCs w:val="20"/>
        </w:rPr>
        <w:t> </w:t>
      </w:r>
      <w:r w:rsidR="0096036E">
        <w:rPr>
          <w:rFonts w:eastAsia="Times New Roman" w:cstheme="minorHAnsi"/>
          <w:sz w:val="20"/>
          <w:szCs w:val="20"/>
        </w:rPr>
        <w:t xml:space="preserve">and other research </w:t>
      </w:r>
      <w:r w:rsidR="00926662">
        <w:rPr>
          <w:rFonts w:eastAsia="Times New Roman" w:cstheme="minorHAnsi"/>
          <w:sz w:val="20"/>
          <w:szCs w:val="20"/>
        </w:rPr>
        <w:t xml:space="preserve">costing over $100 million dollars funded </w:t>
      </w:r>
      <w:r w:rsidR="0087491E">
        <w:rPr>
          <w:rFonts w:eastAsia="Times New Roman" w:cstheme="minorHAnsi"/>
          <w:sz w:val="20"/>
          <w:szCs w:val="20"/>
        </w:rPr>
        <w:t xml:space="preserve">in part </w:t>
      </w:r>
      <w:r w:rsidR="00926662">
        <w:rPr>
          <w:rFonts w:eastAsia="Times New Roman" w:cstheme="minorHAnsi"/>
          <w:sz w:val="20"/>
          <w:szCs w:val="20"/>
        </w:rPr>
        <w:t>by several agencies of the U.S. federal government, including</w:t>
      </w:r>
      <w:r w:rsidR="00963CC1">
        <w:rPr>
          <w:rFonts w:eastAsia="Times New Roman" w:cstheme="minorHAnsi"/>
          <w:sz w:val="20"/>
          <w:szCs w:val="20"/>
        </w:rPr>
        <w:t xml:space="preserve"> the </w:t>
      </w:r>
      <w:r w:rsidR="00926662">
        <w:rPr>
          <w:rFonts w:eastAsia="Times New Roman" w:cstheme="minorHAnsi"/>
          <w:sz w:val="20"/>
          <w:szCs w:val="20"/>
        </w:rPr>
        <w:t>FDA, and conducted primarily by independent researchers using 22nd Century’s reduced nicotine content research cigarettes. 22nd Century believes this extensive body of science overwhelmingly</w:t>
      </w:r>
      <w:r w:rsidR="00EA52FB">
        <w:rPr>
          <w:rFonts w:eastAsia="Times New Roman" w:cstheme="minorHAnsi"/>
          <w:sz w:val="20"/>
          <w:szCs w:val="20"/>
        </w:rPr>
        <w:t xml:space="preserve"> support</w:t>
      </w:r>
      <w:r w:rsidR="00926662">
        <w:rPr>
          <w:rFonts w:eastAsia="Times New Roman" w:cstheme="minorHAnsi"/>
          <w:sz w:val="20"/>
          <w:szCs w:val="20"/>
        </w:rPr>
        <w:t>s</w:t>
      </w:r>
      <w:r w:rsidR="00EA52FB">
        <w:rPr>
          <w:rFonts w:eastAsia="Times New Roman" w:cstheme="minorHAnsi"/>
          <w:sz w:val="20"/>
          <w:szCs w:val="20"/>
        </w:rPr>
        <w:t xml:space="preserve"> </w:t>
      </w:r>
      <w:r w:rsidR="007A73C4">
        <w:rPr>
          <w:rFonts w:eastAsia="Times New Roman" w:cstheme="minorHAnsi"/>
          <w:sz w:val="20"/>
          <w:szCs w:val="20"/>
        </w:rPr>
        <w:t xml:space="preserve">the modified exposure claims the </w:t>
      </w:r>
      <w:r w:rsidR="00045AF1">
        <w:rPr>
          <w:rFonts w:eastAsia="Times New Roman" w:cstheme="minorHAnsi"/>
          <w:sz w:val="20"/>
          <w:szCs w:val="20"/>
        </w:rPr>
        <w:t>C</w:t>
      </w:r>
      <w:r w:rsidR="007A73C4">
        <w:rPr>
          <w:rFonts w:eastAsia="Times New Roman" w:cstheme="minorHAnsi"/>
          <w:sz w:val="20"/>
          <w:szCs w:val="20"/>
        </w:rPr>
        <w:t>ompany is seeking from FDA</w:t>
      </w:r>
      <w:r w:rsidR="00926662">
        <w:rPr>
          <w:rFonts w:eastAsia="Times New Roman" w:cstheme="minorHAnsi"/>
          <w:sz w:val="20"/>
          <w:szCs w:val="20"/>
        </w:rPr>
        <w:t xml:space="preserve"> as well as the FDA’s proposed rule limiting nicotine in cigarettes to minimally or non-addictive levels</w:t>
      </w:r>
      <w:r w:rsidR="007A73C4">
        <w:rPr>
          <w:rFonts w:eastAsia="Times New Roman" w:cstheme="minorHAnsi"/>
          <w:sz w:val="20"/>
          <w:szCs w:val="20"/>
        </w:rPr>
        <w:t>.</w:t>
      </w:r>
      <w:r w:rsidR="00045AF1">
        <w:rPr>
          <w:rFonts w:eastAsia="Times New Roman" w:cstheme="minorHAnsi"/>
          <w:sz w:val="20"/>
          <w:szCs w:val="20"/>
        </w:rPr>
        <w:t xml:space="preserve"> </w:t>
      </w:r>
      <w:r w:rsidR="009B1FA2">
        <w:rPr>
          <w:rFonts w:eastAsia="Times New Roman" w:cstheme="minorHAnsi"/>
          <w:sz w:val="20"/>
          <w:szCs w:val="20"/>
        </w:rPr>
        <w:t>22nd Century</w:t>
      </w:r>
      <w:r w:rsidR="00045AF1">
        <w:rPr>
          <w:rFonts w:eastAsia="Times New Roman" w:cstheme="minorHAnsi"/>
          <w:sz w:val="20"/>
          <w:szCs w:val="20"/>
        </w:rPr>
        <w:t xml:space="preserve"> Group </w:t>
      </w:r>
      <w:r w:rsidR="004A1A57">
        <w:rPr>
          <w:rFonts w:eastAsia="Times New Roman" w:cstheme="minorHAnsi"/>
          <w:sz w:val="20"/>
          <w:szCs w:val="20"/>
        </w:rPr>
        <w:t xml:space="preserve">believes </w:t>
      </w:r>
      <w:r w:rsidR="009B1FA2">
        <w:rPr>
          <w:rFonts w:eastAsia="Times New Roman" w:cstheme="minorHAnsi"/>
          <w:sz w:val="20"/>
          <w:szCs w:val="20"/>
        </w:rPr>
        <w:t>that</w:t>
      </w:r>
      <w:r w:rsidR="00D21F9C" w:rsidRPr="00D21F9C">
        <w:rPr>
          <w:rFonts w:eastAsia="Times New Roman" w:cstheme="minorHAnsi"/>
          <w:sz w:val="20"/>
          <w:szCs w:val="20"/>
        </w:rPr>
        <w:t xml:space="preserve"> receiving an FDA autho</w:t>
      </w:r>
      <w:bookmarkStart w:id="0" w:name="_GoBack"/>
      <w:bookmarkEnd w:id="0"/>
      <w:r w:rsidR="00D21F9C" w:rsidRPr="00D21F9C">
        <w:rPr>
          <w:rFonts w:eastAsia="Times New Roman" w:cstheme="minorHAnsi"/>
          <w:sz w:val="20"/>
          <w:szCs w:val="20"/>
        </w:rPr>
        <w:t xml:space="preserve">rization for </w:t>
      </w:r>
      <w:r w:rsidR="004A1A57">
        <w:rPr>
          <w:rFonts w:eastAsia="Times New Roman" w:cstheme="minorHAnsi"/>
          <w:sz w:val="20"/>
          <w:szCs w:val="20"/>
        </w:rPr>
        <w:t xml:space="preserve">its </w:t>
      </w:r>
      <w:r w:rsidR="00D21F9C" w:rsidRPr="00D21F9C">
        <w:rPr>
          <w:rFonts w:eastAsia="Times New Roman" w:cstheme="minorHAnsi"/>
          <w:sz w:val="20"/>
          <w:szCs w:val="20"/>
        </w:rPr>
        <w:t xml:space="preserve">VLN® </w:t>
      </w:r>
      <w:r w:rsidR="004A1A57">
        <w:rPr>
          <w:rFonts w:eastAsia="Times New Roman" w:cstheme="minorHAnsi"/>
          <w:sz w:val="20"/>
          <w:szCs w:val="20"/>
        </w:rPr>
        <w:t xml:space="preserve">brand of products </w:t>
      </w:r>
      <w:r w:rsidR="00D21F9C" w:rsidRPr="00D21F9C">
        <w:rPr>
          <w:rFonts w:eastAsia="Times New Roman" w:cstheme="minorHAnsi"/>
          <w:sz w:val="20"/>
          <w:szCs w:val="20"/>
        </w:rPr>
        <w:t xml:space="preserve">will further advance FDA’s stated goal of achieving a reduced nicotine product </w:t>
      </w:r>
      <w:r w:rsidR="00D21F9C" w:rsidRPr="002822E3">
        <w:rPr>
          <w:rFonts w:eastAsia="Times New Roman" w:cstheme="minorHAnsi"/>
          <w:sz w:val="20"/>
          <w:szCs w:val="20"/>
        </w:rPr>
        <w:t>standard for all cigarettes sold in the United States</w:t>
      </w:r>
      <w:r w:rsidR="00EE613A" w:rsidRPr="002822E3">
        <w:rPr>
          <w:rFonts w:eastAsia="Times New Roman" w:cstheme="minorHAnsi"/>
          <w:sz w:val="20"/>
          <w:szCs w:val="20"/>
        </w:rPr>
        <w:t xml:space="preserve"> and </w:t>
      </w:r>
      <w:r w:rsidR="00A5172A" w:rsidRPr="002822E3">
        <w:rPr>
          <w:rFonts w:eastAsia="Times New Roman" w:cstheme="minorHAnsi"/>
          <w:sz w:val="20"/>
          <w:szCs w:val="20"/>
        </w:rPr>
        <w:t xml:space="preserve">that such a measure would be </w:t>
      </w:r>
      <w:r w:rsidR="00D21F9C" w:rsidRPr="002822E3">
        <w:rPr>
          <w:rFonts w:eastAsia="Times New Roman" w:cstheme="minorHAnsi"/>
          <w:sz w:val="20"/>
          <w:szCs w:val="20"/>
        </w:rPr>
        <w:t>game-changing for public healt</w:t>
      </w:r>
      <w:r w:rsidR="002822E3">
        <w:rPr>
          <w:rFonts w:eastAsia="Times New Roman" w:cstheme="minorHAnsi"/>
          <w:sz w:val="20"/>
          <w:szCs w:val="20"/>
        </w:rPr>
        <w:t>h</w:t>
      </w:r>
      <w:r w:rsidR="006D16D6">
        <w:rPr>
          <w:rFonts w:eastAsia="Times New Roman" w:cstheme="minorHAnsi"/>
          <w:sz w:val="20"/>
          <w:szCs w:val="20"/>
        </w:rPr>
        <w:t xml:space="preserve">, </w:t>
      </w:r>
      <w:r w:rsidR="00926662">
        <w:rPr>
          <w:rFonts w:eastAsia="Times New Roman" w:cstheme="minorHAnsi"/>
          <w:sz w:val="20"/>
          <w:szCs w:val="20"/>
        </w:rPr>
        <w:t>the tobacco industry</w:t>
      </w:r>
      <w:r w:rsidR="006D16D6">
        <w:rPr>
          <w:rFonts w:eastAsia="Times New Roman" w:cstheme="minorHAnsi"/>
          <w:sz w:val="20"/>
          <w:szCs w:val="20"/>
        </w:rPr>
        <w:t xml:space="preserve"> and adult smokers</w:t>
      </w:r>
      <w:r w:rsidR="0087491E">
        <w:rPr>
          <w:rFonts w:eastAsia="Times New Roman" w:cstheme="minorHAnsi"/>
          <w:sz w:val="20"/>
          <w:szCs w:val="20"/>
        </w:rPr>
        <w:t xml:space="preserve"> worldwide</w:t>
      </w:r>
      <w:r w:rsidR="002822E3">
        <w:rPr>
          <w:rFonts w:eastAsia="Times New Roman" w:cstheme="minorHAnsi"/>
          <w:sz w:val="20"/>
          <w:szCs w:val="20"/>
        </w:rPr>
        <w:t>.</w:t>
      </w:r>
    </w:p>
    <w:p w14:paraId="428F5015" w14:textId="262F71A1" w:rsidR="006B09CC" w:rsidRPr="004F0CA0" w:rsidRDefault="006B09CC" w:rsidP="006B09CC">
      <w:pPr>
        <w:spacing w:line="231" w:lineRule="atLeast"/>
        <w:jc w:val="center"/>
        <w:rPr>
          <w:rFonts w:eastAsia="Times New Roman" w:cstheme="minorHAnsi"/>
          <w:i/>
          <w:iCs/>
          <w:sz w:val="20"/>
          <w:szCs w:val="20"/>
        </w:rPr>
      </w:pPr>
      <w:r w:rsidRPr="004F0CA0">
        <w:rPr>
          <w:rFonts w:eastAsia="Times New Roman" w:cstheme="minorHAnsi"/>
          <w:i/>
          <w:iCs/>
          <w:sz w:val="20"/>
          <w:szCs w:val="20"/>
        </w:rPr>
        <w:lastRenderedPageBreak/>
        <w:t>###</w:t>
      </w:r>
    </w:p>
    <w:p w14:paraId="5DED3A2A" w14:textId="77777777" w:rsidR="00C80613" w:rsidRDefault="00EA5E09" w:rsidP="0003122F">
      <w:pPr>
        <w:spacing w:after="0" w:line="240" w:lineRule="auto"/>
        <w:rPr>
          <w:rFonts w:eastAsia="Times New Roman" w:cstheme="minorHAnsi"/>
          <w:b/>
          <w:bCs/>
          <w:sz w:val="20"/>
          <w:szCs w:val="20"/>
        </w:rPr>
      </w:pPr>
      <w:r w:rsidRPr="00EA5E09">
        <w:rPr>
          <w:rFonts w:eastAsia="Times New Roman" w:cstheme="minorHAnsi"/>
          <w:b/>
          <w:bCs/>
          <w:sz w:val="20"/>
          <w:szCs w:val="20"/>
        </w:rPr>
        <w:t xml:space="preserve">About 22nd Century Group, Inc. </w:t>
      </w:r>
    </w:p>
    <w:p w14:paraId="442C13A6" w14:textId="07421822" w:rsidR="00824D9B" w:rsidRPr="00FC72F1" w:rsidRDefault="00824D9B" w:rsidP="00FC72F1">
      <w:pPr>
        <w:spacing w:after="0" w:line="240" w:lineRule="auto"/>
        <w:rPr>
          <w:rFonts w:eastAsia="Times New Roman" w:cstheme="minorHAnsi"/>
          <w:b/>
          <w:bCs/>
          <w:sz w:val="20"/>
          <w:szCs w:val="20"/>
        </w:rPr>
      </w:pPr>
      <w:r w:rsidRPr="0000727F">
        <w:rPr>
          <w:rFonts w:eastAsia="Times New Roman" w:cstheme="minorHAnsi"/>
          <w:sz w:val="20"/>
          <w:szCs w:val="20"/>
        </w:rPr>
        <w:t>22nd Century Group</w:t>
      </w:r>
      <w:r w:rsidR="0000727F" w:rsidRPr="0000727F">
        <w:rPr>
          <w:rFonts w:eastAsia="Times New Roman" w:cstheme="minorHAnsi"/>
          <w:sz w:val="20"/>
          <w:szCs w:val="20"/>
        </w:rPr>
        <w:t>, Inc. (NYSE</w:t>
      </w:r>
      <w:r w:rsidRPr="0000727F">
        <w:rPr>
          <w:rFonts w:eastAsia="Times New Roman" w:cstheme="minorHAnsi"/>
          <w:sz w:val="20"/>
          <w:szCs w:val="20"/>
        </w:rPr>
        <w:t xml:space="preserve"> </w:t>
      </w:r>
      <w:r w:rsidR="0000727F" w:rsidRPr="0000727F">
        <w:rPr>
          <w:rFonts w:eastAsia="Times New Roman" w:cstheme="minorHAnsi"/>
          <w:sz w:val="20"/>
          <w:szCs w:val="20"/>
        </w:rPr>
        <w:t xml:space="preserve">AMERICAN: XXII) </w:t>
      </w:r>
      <w:r w:rsidRPr="0000727F">
        <w:rPr>
          <w:rFonts w:eastAsia="Times New Roman" w:cstheme="minorHAnsi"/>
          <w:sz w:val="20"/>
          <w:szCs w:val="20"/>
        </w:rPr>
        <w:t>is a plant biotechnology company focused on technologies that allow it to regulate the level of nicotine in tobacco plants and the level of cannabinoids in hemp/cannabis plants through genetic engineering and modern plant breeding. The Company’s primary mission in tobacco is to reduce the harm caused by smoking by bringing to market reduced nicotine content cigarettes with 95% less nicotine than conventional cigarettes. The Company’s primary mission in hemp/cannabis is to develop proprietary hemp/cannabis plants with unique cannabinoid profiles and desirable agronomic traits.</w:t>
      </w:r>
      <w:r w:rsidR="00FC72F1">
        <w:rPr>
          <w:rFonts w:eastAsia="Times New Roman" w:cstheme="minorHAnsi"/>
          <w:sz w:val="20"/>
          <w:szCs w:val="20"/>
        </w:rPr>
        <w:t xml:space="preserve"> </w:t>
      </w:r>
    </w:p>
    <w:p w14:paraId="042D308B" w14:textId="77777777" w:rsidR="004635C1" w:rsidRDefault="004635C1" w:rsidP="005D693D">
      <w:pPr>
        <w:spacing w:after="0" w:line="240" w:lineRule="auto"/>
        <w:rPr>
          <w:rFonts w:cstheme="minorHAnsi"/>
          <w:sz w:val="20"/>
          <w:szCs w:val="20"/>
        </w:rPr>
      </w:pPr>
    </w:p>
    <w:p w14:paraId="5F52DBEF" w14:textId="6C51A5B1" w:rsidR="00880F99" w:rsidRPr="0000727F" w:rsidRDefault="00880F99" w:rsidP="005D693D">
      <w:pPr>
        <w:spacing w:after="0" w:line="240" w:lineRule="auto"/>
        <w:rPr>
          <w:rFonts w:cstheme="minorHAnsi"/>
          <w:sz w:val="20"/>
          <w:szCs w:val="20"/>
        </w:rPr>
      </w:pPr>
      <w:r w:rsidRPr="0000727F">
        <w:rPr>
          <w:rFonts w:cstheme="minorHAnsi"/>
          <w:sz w:val="20"/>
          <w:szCs w:val="20"/>
        </w:rPr>
        <w:t xml:space="preserve">Learn more at </w:t>
      </w:r>
      <w:hyperlink r:id="rId13" w:history="1">
        <w:r w:rsidRPr="0000727F">
          <w:rPr>
            <w:rStyle w:val="Hyperlink"/>
            <w:rFonts w:cstheme="minorHAnsi"/>
            <w:sz w:val="20"/>
            <w:szCs w:val="20"/>
          </w:rPr>
          <w:t>xxiicentury.com</w:t>
        </w:r>
      </w:hyperlink>
      <w:r w:rsidR="003950D9" w:rsidRPr="003577EF">
        <w:t xml:space="preserve">, </w:t>
      </w:r>
      <w:r w:rsidRPr="0000727F">
        <w:rPr>
          <w:rFonts w:cstheme="minorHAnsi"/>
          <w:sz w:val="20"/>
          <w:szCs w:val="20"/>
        </w:rPr>
        <w:t xml:space="preserve">on Twitter </w:t>
      </w:r>
      <w:hyperlink r:id="rId14" w:history="1">
        <w:r w:rsidRPr="0000727F">
          <w:rPr>
            <w:rStyle w:val="Hyperlink"/>
            <w:rFonts w:cstheme="minorHAnsi"/>
            <w:sz w:val="20"/>
            <w:szCs w:val="20"/>
          </w:rPr>
          <w:t>@_</w:t>
        </w:r>
        <w:proofErr w:type="spellStart"/>
        <w:r w:rsidRPr="0000727F">
          <w:rPr>
            <w:rStyle w:val="Hyperlink"/>
            <w:rFonts w:cstheme="minorHAnsi"/>
            <w:sz w:val="20"/>
            <w:szCs w:val="20"/>
          </w:rPr>
          <w:t>xxiicentury</w:t>
        </w:r>
        <w:proofErr w:type="spellEnd"/>
      </w:hyperlink>
      <w:r w:rsidRPr="0000727F">
        <w:rPr>
          <w:rFonts w:cstheme="minorHAnsi"/>
          <w:sz w:val="20"/>
          <w:szCs w:val="20"/>
        </w:rPr>
        <w:t xml:space="preserve"> </w:t>
      </w:r>
      <w:r w:rsidR="00FC72F1">
        <w:rPr>
          <w:rFonts w:cstheme="minorHAnsi"/>
          <w:sz w:val="20"/>
          <w:szCs w:val="20"/>
        </w:rPr>
        <w:t xml:space="preserve">and on </w:t>
      </w:r>
      <w:hyperlink r:id="rId15" w:history="1">
        <w:r w:rsidR="00FC72F1" w:rsidRPr="0087491E">
          <w:rPr>
            <w:rStyle w:val="Hyperlink"/>
            <w:rFonts w:cstheme="minorHAnsi"/>
            <w:sz w:val="20"/>
            <w:szCs w:val="20"/>
          </w:rPr>
          <w:t>LinkedIn</w:t>
        </w:r>
      </w:hyperlink>
      <w:r w:rsidR="0087491E">
        <w:rPr>
          <w:rFonts w:cstheme="minorHAnsi"/>
          <w:sz w:val="20"/>
          <w:szCs w:val="20"/>
        </w:rPr>
        <w:t>.</w:t>
      </w:r>
    </w:p>
    <w:p w14:paraId="2C163988" w14:textId="77777777" w:rsidR="00880F99" w:rsidRPr="0000727F" w:rsidRDefault="00880F99" w:rsidP="005D693D">
      <w:pPr>
        <w:spacing w:after="0" w:line="240" w:lineRule="auto"/>
        <w:rPr>
          <w:rFonts w:cstheme="minorHAnsi"/>
          <w:b/>
          <w:bCs/>
          <w:sz w:val="20"/>
          <w:szCs w:val="20"/>
        </w:rPr>
      </w:pPr>
    </w:p>
    <w:p w14:paraId="47241CE4" w14:textId="50E2E91F" w:rsidR="005D693D" w:rsidRPr="0000727F" w:rsidRDefault="005D693D" w:rsidP="005D693D">
      <w:pPr>
        <w:spacing w:after="0" w:line="240" w:lineRule="auto"/>
        <w:rPr>
          <w:rFonts w:cstheme="minorHAnsi"/>
          <w:sz w:val="20"/>
          <w:szCs w:val="20"/>
        </w:rPr>
      </w:pPr>
      <w:r w:rsidRPr="0000727F">
        <w:rPr>
          <w:rFonts w:cstheme="minorHAnsi"/>
          <w:b/>
          <w:bCs/>
          <w:sz w:val="20"/>
          <w:szCs w:val="20"/>
        </w:rPr>
        <w:t xml:space="preserve">Media &amp; </w:t>
      </w:r>
      <w:r w:rsidR="00EA5E09" w:rsidRPr="0000727F">
        <w:rPr>
          <w:rFonts w:cstheme="minorHAnsi"/>
          <w:b/>
          <w:bCs/>
          <w:sz w:val="20"/>
          <w:szCs w:val="20"/>
        </w:rPr>
        <w:t>Investor Relations</w:t>
      </w:r>
      <w:r w:rsidRPr="0000727F">
        <w:rPr>
          <w:rFonts w:cstheme="minorHAnsi"/>
          <w:b/>
          <w:bCs/>
          <w:sz w:val="20"/>
          <w:szCs w:val="20"/>
        </w:rPr>
        <w:t xml:space="preserve"> Contact:</w:t>
      </w:r>
      <w:r w:rsidR="00EA5E09" w:rsidRPr="0000727F">
        <w:rPr>
          <w:rFonts w:cstheme="minorHAnsi"/>
          <w:sz w:val="20"/>
          <w:szCs w:val="20"/>
        </w:rPr>
        <w:br/>
      </w:r>
      <w:r w:rsidRPr="0000727F">
        <w:rPr>
          <w:rFonts w:cstheme="minorHAnsi"/>
          <w:sz w:val="20"/>
          <w:szCs w:val="20"/>
        </w:rPr>
        <w:t>Mei Kuo</w:t>
      </w:r>
    </w:p>
    <w:p w14:paraId="460669B7" w14:textId="77777777" w:rsidR="005D693D" w:rsidRPr="0000727F" w:rsidRDefault="005D693D" w:rsidP="005D693D">
      <w:pPr>
        <w:spacing w:after="0" w:line="240" w:lineRule="auto"/>
        <w:rPr>
          <w:rFonts w:cstheme="minorHAnsi"/>
          <w:sz w:val="20"/>
          <w:szCs w:val="20"/>
        </w:rPr>
      </w:pPr>
      <w:r w:rsidRPr="0000727F">
        <w:rPr>
          <w:rFonts w:cstheme="minorHAnsi"/>
          <w:sz w:val="20"/>
          <w:szCs w:val="20"/>
        </w:rPr>
        <w:t>Director, Communications &amp; Investor Relations</w:t>
      </w:r>
    </w:p>
    <w:p w14:paraId="0ED6D81F" w14:textId="11BEC780" w:rsidR="00EA5E09" w:rsidRPr="0000727F" w:rsidRDefault="005D693D" w:rsidP="005D693D">
      <w:pPr>
        <w:spacing w:after="0" w:line="240" w:lineRule="auto"/>
        <w:rPr>
          <w:rFonts w:cstheme="minorHAnsi"/>
          <w:sz w:val="20"/>
          <w:szCs w:val="20"/>
        </w:rPr>
      </w:pPr>
      <w:r w:rsidRPr="0000727F">
        <w:rPr>
          <w:rFonts w:cstheme="minorHAnsi"/>
          <w:sz w:val="20"/>
          <w:szCs w:val="20"/>
        </w:rPr>
        <w:t>Phone: 716-300-1221</w:t>
      </w:r>
      <w:r w:rsidR="00EA5E09" w:rsidRPr="0000727F">
        <w:rPr>
          <w:rFonts w:cstheme="minorHAnsi"/>
          <w:sz w:val="20"/>
          <w:szCs w:val="20"/>
        </w:rPr>
        <w:br/>
      </w:r>
      <w:hyperlink r:id="rId16" w:history="1">
        <w:r w:rsidR="001B0AFD" w:rsidRPr="0000727F">
          <w:rPr>
            <w:rStyle w:val="Hyperlink"/>
            <w:rFonts w:eastAsia="Times New Roman" w:cstheme="minorHAnsi"/>
            <w:sz w:val="20"/>
            <w:szCs w:val="20"/>
          </w:rPr>
          <w:t>mkuo@xxiicentury.com</w:t>
        </w:r>
      </w:hyperlink>
    </w:p>
    <w:p w14:paraId="36B3DFFA" w14:textId="3D53FDB6" w:rsidR="00F8768E" w:rsidRDefault="00F8768E">
      <w:pPr>
        <w:rPr>
          <w:rFonts w:ascii="Times New Roman" w:hAnsi="Times New Roman" w:cs="Times New Roman"/>
          <w:sz w:val="20"/>
          <w:szCs w:val="20"/>
        </w:rPr>
      </w:pPr>
    </w:p>
    <w:p w14:paraId="5A38FE2A" w14:textId="12260C96" w:rsidR="00443D4F" w:rsidRPr="001B0AFD" w:rsidRDefault="00443D4F">
      <w:pPr>
        <w:rPr>
          <w:rFonts w:ascii="Times New Roman" w:hAnsi="Times New Roman" w:cs="Times New Roman"/>
          <w:sz w:val="20"/>
          <w:szCs w:val="20"/>
        </w:rPr>
      </w:pPr>
    </w:p>
    <w:sectPr w:rsidR="00443D4F" w:rsidRPr="001B0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1070"/>
    <w:multiLevelType w:val="hybridMultilevel"/>
    <w:tmpl w:val="78166A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36681B"/>
    <w:multiLevelType w:val="hybridMultilevel"/>
    <w:tmpl w:val="00E0E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95E2D"/>
    <w:multiLevelType w:val="hybridMultilevel"/>
    <w:tmpl w:val="4DC26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E09"/>
    <w:rsid w:val="0000727F"/>
    <w:rsid w:val="00014F9B"/>
    <w:rsid w:val="0002283F"/>
    <w:rsid w:val="0003122F"/>
    <w:rsid w:val="00041BBE"/>
    <w:rsid w:val="00045AF1"/>
    <w:rsid w:val="000552C3"/>
    <w:rsid w:val="00071ED1"/>
    <w:rsid w:val="00082A25"/>
    <w:rsid w:val="00084D52"/>
    <w:rsid w:val="000944D9"/>
    <w:rsid w:val="000A5318"/>
    <w:rsid w:val="000A6976"/>
    <w:rsid w:val="000B4075"/>
    <w:rsid w:val="00100438"/>
    <w:rsid w:val="00124F74"/>
    <w:rsid w:val="0012562A"/>
    <w:rsid w:val="00135550"/>
    <w:rsid w:val="0014520C"/>
    <w:rsid w:val="00161070"/>
    <w:rsid w:val="00161A32"/>
    <w:rsid w:val="00172991"/>
    <w:rsid w:val="0017412C"/>
    <w:rsid w:val="00182C0F"/>
    <w:rsid w:val="00185E26"/>
    <w:rsid w:val="001A0F1E"/>
    <w:rsid w:val="001A356E"/>
    <w:rsid w:val="001B0AFD"/>
    <w:rsid w:val="001B5C3D"/>
    <w:rsid w:val="001B650E"/>
    <w:rsid w:val="001C6D7C"/>
    <w:rsid w:val="001E37C8"/>
    <w:rsid w:val="001F5390"/>
    <w:rsid w:val="001F5C77"/>
    <w:rsid w:val="00230DDB"/>
    <w:rsid w:val="002617A8"/>
    <w:rsid w:val="00262277"/>
    <w:rsid w:val="00280179"/>
    <w:rsid w:val="002822E3"/>
    <w:rsid w:val="00282F6D"/>
    <w:rsid w:val="002917D1"/>
    <w:rsid w:val="002A7341"/>
    <w:rsid w:val="002B5C0C"/>
    <w:rsid w:val="002C623D"/>
    <w:rsid w:val="002D2AAB"/>
    <w:rsid w:val="002D4045"/>
    <w:rsid w:val="002D5473"/>
    <w:rsid w:val="002E180E"/>
    <w:rsid w:val="002E6ABC"/>
    <w:rsid w:val="002F0DB4"/>
    <w:rsid w:val="002F68A2"/>
    <w:rsid w:val="00304611"/>
    <w:rsid w:val="00320CD8"/>
    <w:rsid w:val="00327A14"/>
    <w:rsid w:val="003305EC"/>
    <w:rsid w:val="00331F0A"/>
    <w:rsid w:val="003333E9"/>
    <w:rsid w:val="00342824"/>
    <w:rsid w:val="0034336D"/>
    <w:rsid w:val="00346C06"/>
    <w:rsid w:val="003517BE"/>
    <w:rsid w:val="00353CB9"/>
    <w:rsid w:val="003577EF"/>
    <w:rsid w:val="00362D1F"/>
    <w:rsid w:val="00375542"/>
    <w:rsid w:val="00383D27"/>
    <w:rsid w:val="00386609"/>
    <w:rsid w:val="003950D9"/>
    <w:rsid w:val="003A417B"/>
    <w:rsid w:val="003B7B2E"/>
    <w:rsid w:val="003B7EED"/>
    <w:rsid w:val="003D0187"/>
    <w:rsid w:val="003D163F"/>
    <w:rsid w:val="003E019E"/>
    <w:rsid w:val="003E609A"/>
    <w:rsid w:val="003F21D9"/>
    <w:rsid w:val="00404E7F"/>
    <w:rsid w:val="00407268"/>
    <w:rsid w:val="00411648"/>
    <w:rsid w:val="0042274A"/>
    <w:rsid w:val="00423383"/>
    <w:rsid w:val="004339CC"/>
    <w:rsid w:val="00443D4F"/>
    <w:rsid w:val="004509ED"/>
    <w:rsid w:val="00463168"/>
    <w:rsid w:val="004635C1"/>
    <w:rsid w:val="00463822"/>
    <w:rsid w:val="00466ECF"/>
    <w:rsid w:val="0048135D"/>
    <w:rsid w:val="004845FC"/>
    <w:rsid w:val="0048741C"/>
    <w:rsid w:val="004A1A57"/>
    <w:rsid w:val="004A7C83"/>
    <w:rsid w:val="004C2CD7"/>
    <w:rsid w:val="004E19BC"/>
    <w:rsid w:val="004F0CA0"/>
    <w:rsid w:val="00512EC4"/>
    <w:rsid w:val="00513601"/>
    <w:rsid w:val="005257FB"/>
    <w:rsid w:val="00525A18"/>
    <w:rsid w:val="00532B0D"/>
    <w:rsid w:val="0055018F"/>
    <w:rsid w:val="005A5C07"/>
    <w:rsid w:val="005B3192"/>
    <w:rsid w:val="005D424D"/>
    <w:rsid w:val="005D43F8"/>
    <w:rsid w:val="005D693D"/>
    <w:rsid w:val="005E32F6"/>
    <w:rsid w:val="005F0A49"/>
    <w:rsid w:val="005F2D8F"/>
    <w:rsid w:val="006061F5"/>
    <w:rsid w:val="00612E27"/>
    <w:rsid w:val="00616CF5"/>
    <w:rsid w:val="0064695A"/>
    <w:rsid w:val="00670CFD"/>
    <w:rsid w:val="006822B1"/>
    <w:rsid w:val="006B09CC"/>
    <w:rsid w:val="006B1373"/>
    <w:rsid w:val="006B37F6"/>
    <w:rsid w:val="006B61B0"/>
    <w:rsid w:val="006D16D6"/>
    <w:rsid w:val="006D73F6"/>
    <w:rsid w:val="007061CE"/>
    <w:rsid w:val="00733574"/>
    <w:rsid w:val="00741604"/>
    <w:rsid w:val="00754607"/>
    <w:rsid w:val="0076220F"/>
    <w:rsid w:val="00767C19"/>
    <w:rsid w:val="0077084E"/>
    <w:rsid w:val="00771D14"/>
    <w:rsid w:val="00781F48"/>
    <w:rsid w:val="007A73C4"/>
    <w:rsid w:val="007A7FEB"/>
    <w:rsid w:val="007B3262"/>
    <w:rsid w:val="007C380B"/>
    <w:rsid w:val="007C5334"/>
    <w:rsid w:val="007D06E6"/>
    <w:rsid w:val="007D1174"/>
    <w:rsid w:val="007E4DD9"/>
    <w:rsid w:val="007E78D7"/>
    <w:rsid w:val="007F6C13"/>
    <w:rsid w:val="008031EA"/>
    <w:rsid w:val="008145CA"/>
    <w:rsid w:val="00824D9B"/>
    <w:rsid w:val="0085688D"/>
    <w:rsid w:val="00857A03"/>
    <w:rsid w:val="0087459B"/>
    <w:rsid w:val="0087491E"/>
    <w:rsid w:val="00880C5C"/>
    <w:rsid w:val="00880F99"/>
    <w:rsid w:val="008A626A"/>
    <w:rsid w:val="008A6AB4"/>
    <w:rsid w:val="008D2DB8"/>
    <w:rsid w:val="008D60B9"/>
    <w:rsid w:val="008F0D90"/>
    <w:rsid w:val="008F14B0"/>
    <w:rsid w:val="009130EE"/>
    <w:rsid w:val="00915C36"/>
    <w:rsid w:val="00925FA3"/>
    <w:rsid w:val="00926662"/>
    <w:rsid w:val="0093372E"/>
    <w:rsid w:val="00935EB7"/>
    <w:rsid w:val="00937C07"/>
    <w:rsid w:val="00940949"/>
    <w:rsid w:val="0096036E"/>
    <w:rsid w:val="00963CC1"/>
    <w:rsid w:val="009646A2"/>
    <w:rsid w:val="00964CD6"/>
    <w:rsid w:val="00964F67"/>
    <w:rsid w:val="00965FE8"/>
    <w:rsid w:val="00986F4A"/>
    <w:rsid w:val="00996555"/>
    <w:rsid w:val="009A1695"/>
    <w:rsid w:val="009B1FA2"/>
    <w:rsid w:val="009C30F7"/>
    <w:rsid w:val="009C79C7"/>
    <w:rsid w:val="009E15D5"/>
    <w:rsid w:val="00A02265"/>
    <w:rsid w:val="00A10A9F"/>
    <w:rsid w:val="00A21845"/>
    <w:rsid w:val="00A23289"/>
    <w:rsid w:val="00A5172A"/>
    <w:rsid w:val="00A6513C"/>
    <w:rsid w:val="00A74ACF"/>
    <w:rsid w:val="00AA520C"/>
    <w:rsid w:val="00AB3DBB"/>
    <w:rsid w:val="00AB7492"/>
    <w:rsid w:val="00AC1A78"/>
    <w:rsid w:val="00AD1142"/>
    <w:rsid w:val="00AD4F95"/>
    <w:rsid w:val="00AF2829"/>
    <w:rsid w:val="00AF3152"/>
    <w:rsid w:val="00AF3E21"/>
    <w:rsid w:val="00B1253B"/>
    <w:rsid w:val="00B308C6"/>
    <w:rsid w:val="00B30BDA"/>
    <w:rsid w:val="00B31CD0"/>
    <w:rsid w:val="00B326BD"/>
    <w:rsid w:val="00B3350C"/>
    <w:rsid w:val="00B33B88"/>
    <w:rsid w:val="00B4473D"/>
    <w:rsid w:val="00B7774A"/>
    <w:rsid w:val="00BA280C"/>
    <w:rsid w:val="00BA7D1B"/>
    <w:rsid w:val="00BC4CE2"/>
    <w:rsid w:val="00BE4339"/>
    <w:rsid w:val="00C05954"/>
    <w:rsid w:val="00C06A30"/>
    <w:rsid w:val="00C23895"/>
    <w:rsid w:val="00C3195C"/>
    <w:rsid w:val="00C32BBD"/>
    <w:rsid w:val="00C61521"/>
    <w:rsid w:val="00C61FDF"/>
    <w:rsid w:val="00C62BD3"/>
    <w:rsid w:val="00C650C3"/>
    <w:rsid w:val="00C6533A"/>
    <w:rsid w:val="00C73D53"/>
    <w:rsid w:val="00C77B3A"/>
    <w:rsid w:val="00C80613"/>
    <w:rsid w:val="00C8492B"/>
    <w:rsid w:val="00CA3F83"/>
    <w:rsid w:val="00CB295D"/>
    <w:rsid w:val="00CB4275"/>
    <w:rsid w:val="00CB5867"/>
    <w:rsid w:val="00CC56B9"/>
    <w:rsid w:val="00CD45BE"/>
    <w:rsid w:val="00CD632F"/>
    <w:rsid w:val="00CD7960"/>
    <w:rsid w:val="00CE0920"/>
    <w:rsid w:val="00CE5335"/>
    <w:rsid w:val="00D03730"/>
    <w:rsid w:val="00D15020"/>
    <w:rsid w:val="00D21F9C"/>
    <w:rsid w:val="00D30EAF"/>
    <w:rsid w:val="00D31A10"/>
    <w:rsid w:val="00D664F9"/>
    <w:rsid w:val="00D74033"/>
    <w:rsid w:val="00D81613"/>
    <w:rsid w:val="00D94507"/>
    <w:rsid w:val="00D970E8"/>
    <w:rsid w:val="00DC17AE"/>
    <w:rsid w:val="00DC2A13"/>
    <w:rsid w:val="00DC57CF"/>
    <w:rsid w:val="00DD6D52"/>
    <w:rsid w:val="00DE003C"/>
    <w:rsid w:val="00DE0E1A"/>
    <w:rsid w:val="00DE58EA"/>
    <w:rsid w:val="00DE6FF4"/>
    <w:rsid w:val="00DF0D35"/>
    <w:rsid w:val="00DF2F9B"/>
    <w:rsid w:val="00DF66D1"/>
    <w:rsid w:val="00DF68A4"/>
    <w:rsid w:val="00E30918"/>
    <w:rsid w:val="00E43847"/>
    <w:rsid w:val="00E517B1"/>
    <w:rsid w:val="00E51A14"/>
    <w:rsid w:val="00E53716"/>
    <w:rsid w:val="00E61F9F"/>
    <w:rsid w:val="00E62644"/>
    <w:rsid w:val="00E81A98"/>
    <w:rsid w:val="00E8294A"/>
    <w:rsid w:val="00E85C29"/>
    <w:rsid w:val="00EA01D7"/>
    <w:rsid w:val="00EA52FB"/>
    <w:rsid w:val="00EA5E09"/>
    <w:rsid w:val="00EB14E7"/>
    <w:rsid w:val="00EB273F"/>
    <w:rsid w:val="00EB43A4"/>
    <w:rsid w:val="00EB5039"/>
    <w:rsid w:val="00EE613A"/>
    <w:rsid w:val="00EF29A1"/>
    <w:rsid w:val="00EF7CCC"/>
    <w:rsid w:val="00F04B16"/>
    <w:rsid w:val="00F1597E"/>
    <w:rsid w:val="00F215D5"/>
    <w:rsid w:val="00F2440C"/>
    <w:rsid w:val="00F24AA1"/>
    <w:rsid w:val="00F27ADC"/>
    <w:rsid w:val="00F34CC2"/>
    <w:rsid w:val="00F40D43"/>
    <w:rsid w:val="00F444E4"/>
    <w:rsid w:val="00F518E1"/>
    <w:rsid w:val="00F56304"/>
    <w:rsid w:val="00F649CA"/>
    <w:rsid w:val="00F752DD"/>
    <w:rsid w:val="00F80602"/>
    <w:rsid w:val="00F85903"/>
    <w:rsid w:val="00F8768E"/>
    <w:rsid w:val="00F963F6"/>
    <w:rsid w:val="00FA615A"/>
    <w:rsid w:val="00FB6207"/>
    <w:rsid w:val="00FB7AB1"/>
    <w:rsid w:val="00FC3AD4"/>
    <w:rsid w:val="00FC72F1"/>
    <w:rsid w:val="00FD0FB3"/>
    <w:rsid w:val="00FE02B4"/>
    <w:rsid w:val="00FE4599"/>
    <w:rsid w:val="00FE7DAE"/>
    <w:rsid w:val="00FF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8F60"/>
  <w15:chartTrackingRefBased/>
  <w15:docId w15:val="{D499BA29-5783-4230-A66C-1B937380F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A5E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E0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A5E09"/>
    <w:rPr>
      <w:color w:val="0000FF"/>
      <w:u w:val="single"/>
    </w:rPr>
  </w:style>
  <w:style w:type="paragraph" w:styleId="NormalWeb">
    <w:name w:val="Normal (Web)"/>
    <w:basedOn w:val="Normal"/>
    <w:uiPriority w:val="99"/>
    <w:semiHidden/>
    <w:unhideWhenUsed/>
    <w:rsid w:val="00EA5E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wuline">
    <w:name w:val="bwuline"/>
    <w:basedOn w:val="DefaultParagraphFont"/>
    <w:rsid w:val="00EA5E09"/>
  </w:style>
  <w:style w:type="paragraph" w:customStyle="1" w:styleId="spr-ir-news-article-date">
    <w:name w:val="spr-ir-news-article-date"/>
    <w:basedOn w:val="Normal"/>
    <w:rsid w:val="00EA5E0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B0AFD"/>
    <w:rPr>
      <w:color w:val="605E5C"/>
      <w:shd w:val="clear" w:color="auto" w:fill="E1DFDD"/>
    </w:rPr>
  </w:style>
  <w:style w:type="character" w:styleId="FollowedHyperlink">
    <w:name w:val="FollowedHyperlink"/>
    <w:basedOn w:val="DefaultParagraphFont"/>
    <w:uiPriority w:val="99"/>
    <w:semiHidden/>
    <w:unhideWhenUsed/>
    <w:rsid w:val="005D693D"/>
    <w:rPr>
      <w:color w:val="954F72" w:themeColor="followedHyperlink"/>
      <w:u w:val="single"/>
    </w:rPr>
  </w:style>
  <w:style w:type="character" w:styleId="CommentReference">
    <w:name w:val="annotation reference"/>
    <w:basedOn w:val="DefaultParagraphFont"/>
    <w:uiPriority w:val="99"/>
    <w:semiHidden/>
    <w:unhideWhenUsed/>
    <w:rsid w:val="004635C1"/>
    <w:rPr>
      <w:sz w:val="16"/>
      <w:szCs w:val="16"/>
    </w:rPr>
  </w:style>
  <w:style w:type="paragraph" w:styleId="CommentText">
    <w:name w:val="annotation text"/>
    <w:basedOn w:val="Normal"/>
    <w:link w:val="CommentTextChar"/>
    <w:uiPriority w:val="99"/>
    <w:unhideWhenUsed/>
    <w:rsid w:val="004635C1"/>
    <w:pPr>
      <w:spacing w:line="240" w:lineRule="auto"/>
    </w:pPr>
    <w:rPr>
      <w:sz w:val="20"/>
      <w:szCs w:val="20"/>
    </w:rPr>
  </w:style>
  <w:style w:type="character" w:customStyle="1" w:styleId="CommentTextChar">
    <w:name w:val="Comment Text Char"/>
    <w:basedOn w:val="DefaultParagraphFont"/>
    <w:link w:val="CommentText"/>
    <w:uiPriority w:val="99"/>
    <w:rsid w:val="004635C1"/>
    <w:rPr>
      <w:sz w:val="20"/>
      <w:szCs w:val="20"/>
    </w:rPr>
  </w:style>
  <w:style w:type="paragraph" w:styleId="CommentSubject">
    <w:name w:val="annotation subject"/>
    <w:basedOn w:val="CommentText"/>
    <w:next w:val="CommentText"/>
    <w:link w:val="CommentSubjectChar"/>
    <w:uiPriority w:val="99"/>
    <w:semiHidden/>
    <w:unhideWhenUsed/>
    <w:rsid w:val="004635C1"/>
    <w:rPr>
      <w:b/>
      <w:bCs/>
    </w:rPr>
  </w:style>
  <w:style w:type="character" w:customStyle="1" w:styleId="CommentSubjectChar">
    <w:name w:val="Comment Subject Char"/>
    <w:basedOn w:val="CommentTextChar"/>
    <w:link w:val="CommentSubject"/>
    <w:uiPriority w:val="99"/>
    <w:semiHidden/>
    <w:rsid w:val="004635C1"/>
    <w:rPr>
      <w:b/>
      <w:bCs/>
      <w:sz w:val="20"/>
      <w:szCs w:val="20"/>
    </w:rPr>
  </w:style>
  <w:style w:type="paragraph" w:styleId="BalloonText">
    <w:name w:val="Balloon Text"/>
    <w:basedOn w:val="Normal"/>
    <w:link w:val="BalloonTextChar"/>
    <w:uiPriority w:val="99"/>
    <w:semiHidden/>
    <w:unhideWhenUsed/>
    <w:rsid w:val="00463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5C1"/>
    <w:rPr>
      <w:rFonts w:ascii="Segoe UI" w:hAnsi="Segoe UI" w:cs="Segoe UI"/>
      <w:sz w:val="18"/>
      <w:szCs w:val="18"/>
    </w:rPr>
  </w:style>
  <w:style w:type="paragraph" w:styleId="ListParagraph">
    <w:name w:val="List Paragraph"/>
    <w:basedOn w:val="Normal"/>
    <w:uiPriority w:val="34"/>
    <w:qFormat/>
    <w:rsid w:val="00AF2829"/>
    <w:pPr>
      <w:ind w:left="720"/>
      <w:contextualSpacing/>
    </w:pPr>
  </w:style>
  <w:style w:type="paragraph" w:styleId="Revision">
    <w:name w:val="Revision"/>
    <w:hidden/>
    <w:uiPriority w:val="99"/>
    <w:semiHidden/>
    <w:rsid w:val="00041B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08434">
      <w:bodyDiv w:val="1"/>
      <w:marLeft w:val="0"/>
      <w:marRight w:val="0"/>
      <w:marTop w:val="0"/>
      <w:marBottom w:val="0"/>
      <w:divBdr>
        <w:top w:val="none" w:sz="0" w:space="0" w:color="auto"/>
        <w:left w:val="none" w:sz="0" w:space="0" w:color="auto"/>
        <w:bottom w:val="none" w:sz="0" w:space="0" w:color="auto"/>
        <w:right w:val="none" w:sz="0" w:space="0" w:color="auto"/>
      </w:divBdr>
      <w:divsChild>
        <w:div w:id="289365182">
          <w:marLeft w:val="0"/>
          <w:marRight w:val="0"/>
          <w:marTop w:val="0"/>
          <w:marBottom w:val="300"/>
          <w:divBdr>
            <w:top w:val="dotted" w:sz="6" w:space="8" w:color="DDDDDD"/>
            <w:left w:val="none" w:sz="0" w:space="0" w:color="auto"/>
            <w:bottom w:val="dotted" w:sz="6" w:space="8" w:color="DDDDDD"/>
            <w:right w:val="none" w:sz="0" w:space="0" w:color="auto"/>
          </w:divBdr>
        </w:div>
      </w:divsChild>
    </w:div>
    <w:div w:id="197163651">
      <w:bodyDiv w:val="1"/>
      <w:marLeft w:val="0"/>
      <w:marRight w:val="0"/>
      <w:marTop w:val="0"/>
      <w:marBottom w:val="0"/>
      <w:divBdr>
        <w:top w:val="none" w:sz="0" w:space="0" w:color="auto"/>
        <w:left w:val="none" w:sz="0" w:space="0" w:color="auto"/>
        <w:bottom w:val="none" w:sz="0" w:space="0" w:color="auto"/>
        <w:right w:val="none" w:sz="0" w:space="0" w:color="auto"/>
      </w:divBdr>
    </w:div>
    <w:div w:id="35535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xxiicentury.com/news-media/press-releases/detail/383/fda-scientific-advisory-committee-discusses-22nd-centu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xxiicentury.com/vln-clinical-studies/published-clinical-studies-on-very-low-nicotine-content-vlnc-cigarett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kuo@xxiicentury.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ergycommerce.house.gov/sites/democrats.energycommerce.house.gov/files/documents/FDA.2020.2.25.%20Letter%20re%20Nicotine%20Levels%20in%20Cigarettes.pdf" TargetMode="External"/><Relationship Id="rId5" Type="http://schemas.openxmlformats.org/officeDocument/2006/relationships/numbering" Target="numbering.xml"/><Relationship Id="rId15" Type="http://schemas.openxmlformats.org/officeDocument/2006/relationships/hyperlink" Target="https://www.linkedin.com/company/22nd-century-group" TargetMode="External"/><Relationship Id="rId10" Type="http://schemas.openxmlformats.org/officeDocument/2006/relationships/hyperlink" Target="https://www.aacr.org/about-the-aacr/newsroom/news-releases/low-nicotine-cigarette-use-may-not-lead-to-compensatory-smoking/" TargetMode="External"/><Relationship Id="rId4" Type="http://schemas.openxmlformats.org/officeDocument/2006/relationships/customXml" Target="../customXml/item4.xml"/><Relationship Id="rId9" Type="http://schemas.openxmlformats.org/officeDocument/2006/relationships/hyperlink" Target="https://www.xxiicentury.com" TargetMode="External"/><Relationship Id="rId14" Type="http://schemas.openxmlformats.org/officeDocument/2006/relationships/hyperlink" Target="https://twitter.com/_xxiicentury?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C74388DF510A47833FB8D2F4DEA093" ma:contentTypeVersion="9" ma:contentTypeDescription="Create a new document." ma:contentTypeScope="" ma:versionID="45ace8934854c0dc02c22dc7a7c6a497">
  <xsd:schema xmlns:xsd="http://www.w3.org/2001/XMLSchema" xmlns:xs="http://www.w3.org/2001/XMLSchema" xmlns:p="http://schemas.microsoft.com/office/2006/metadata/properties" xmlns:ns3="8bb0f3a0-9c07-499d-8660-aad894cb3e03" targetNamespace="http://schemas.microsoft.com/office/2006/metadata/properties" ma:root="true" ma:fieldsID="01ebb6ca1ff0e31cea290659cc10acfb" ns3:_="">
    <xsd:import namespace="8bb0f3a0-9c07-499d-8660-aad894cb3e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0f3a0-9c07-499d-8660-aad894cb3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5F3DD-F108-4149-A0CC-CCF6F7C814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B81E0D-01C7-4B4C-9E99-DA4C0F4EA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0f3a0-9c07-499d-8660-aad894cb3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CC7CC-72AE-40C3-B93C-91827C95DA28}">
  <ds:schemaRefs>
    <ds:schemaRef ds:uri="http://schemas.microsoft.com/sharepoint/v3/contenttype/forms"/>
  </ds:schemaRefs>
</ds:datastoreItem>
</file>

<file path=customXml/itemProps4.xml><?xml version="1.0" encoding="utf-8"?>
<ds:datastoreItem xmlns:ds="http://schemas.openxmlformats.org/officeDocument/2006/customXml" ds:itemID="{B2425377-9147-4632-B810-F01B7DC4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Kuo</dc:creator>
  <cp:keywords/>
  <dc:description/>
  <cp:lastModifiedBy>Mei Kuo</cp:lastModifiedBy>
  <cp:revision>5</cp:revision>
  <dcterms:created xsi:type="dcterms:W3CDTF">2020-03-03T22:30:00Z</dcterms:created>
  <dcterms:modified xsi:type="dcterms:W3CDTF">2020-03-03T22:34:00Z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0x01010020C74388DF510A47833FB8D2F4DEA093</vt:lpwstr>
  </property>
</Properties>
</file>