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5"/>
        <w:gridCol w:w="60"/>
        <w:gridCol w:w="1455"/>
        <w:gridCol w:w="75"/>
        <w:gridCol w:w="1605"/>
      </w:tblGrid>
      <w:tr w:rsidR="00BC5C46" w14:paraId="57D52250" w14:textId="77777777">
        <w:trPr>
          <w:cantSplit/>
          <w:trHeight w:hRule="exact" w:val="285"/>
          <w:jc w:val="center"/>
        </w:trPr>
        <w:tc>
          <w:tcPr>
            <w:tcW w:w="7335" w:type="dxa"/>
            <w:tcBorders>
              <w:top w:val="nil"/>
              <w:left w:val="nil"/>
              <w:bottom w:val="nil"/>
              <w:right w:val="nil"/>
            </w:tcBorders>
            <w:tcMar>
              <w:top w:w="0" w:type="dxa"/>
              <w:left w:w="53" w:type="dxa"/>
              <w:bottom w:w="0" w:type="dxa"/>
              <w:right w:w="53" w:type="dxa"/>
            </w:tcMar>
            <w:vAlign w:val="bottom"/>
          </w:tcPr>
          <w:p w14:paraId="61802EB4" w14:textId="77777777" w:rsidR="00BC5C46" w:rsidRDefault="00F14A52">
            <w:pPr>
              <w:spacing w:before="75" w:after="30"/>
            </w:pPr>
            <w:r>
              <w:rPr>
                <w:b/>
                <w:color w:val="000000"/>
                <w:sz w:val="20"/>
              </w:rPr>
              <w:t>Piedmont Office Realty Trust, Inc.</w:t>
            </w:r>
          </w:p>
        </w:tc>
        <w:tc>
          <w:tcPr>
            <w:tcW w:w="60" w:type="dxa"/>
            <w:tcBorders>
              <w:top w:val="nil"/>
              <w:left w:val="nil"/>
              <w:bottom w:val="nil"/>
              <w:right w:val="nil"/>
            </w:tcBorders>
            <w:tcMar>
              <w:top w:w="0" w:type="dxa"/>
              <w:left w:w="0" w:type="dxa"/>
              <w:bottom w:w="0" w:type="dxa"/>
              <w:right w:w="0" w:type="dxa"/>
            </w:tcMar>
            <w:vAlign w:val="bottom"/>
          </w:tcPr>
          <w:p w14:paraId="0D8CA149" w14:textId="77777777" w:rsidR="00BC5C46" w:rsidRDefault="00BC5C46"/>
        </w:tc>
        <w:tc>
          <w:tcPr>
            <w:tcW w:w="1455" w:type="dxa"/>
            <w:tcBorders>
              <w:top w:val="nil"/>
              <w:left w:val="nil"/>
              <w:bottom w:val="nil"/>
              <w:right w:val="nil"/>
            </w:tcBorders>
            <w:tcMar>
              <w:top w:w="0" w:type="dxa"/>
              <w:left w:w="0" w:type="dxa"/>
              <w:bottom w:w="0" w:type="dxa"/>
              <w:right w:w="0" w:type="dxa"/>
            </w:tcMar>
            <w:vAlign w:val="bottom"/>
          </w:tcPr>
          <w:p w14:paraId="67142497" w14:textId="77777777" w:rsidR="00BC5C46" w:rsidRDefault="00BC5C46"/>
        </w:tc>
        <w:tc>
          <w:tcPr>
            <w:tcW w:w="75" w:type="dxa"/>
            <w:tcBorders>
              <w:top w:val="nil"/>
              <w:left w:val="nil"/>
              <w:bottom w:val="nil"/>
              <w:right w:val="nil"/>
            </w:tcBorders>
            <w:tcMar>
              <w:top w:w="0" w:type="dxa"/>
              <w:left w:w="0" w:type="dxa"/>
              <w:bottom w:w="0" w:type="dxa"/>
              <w:right w:w="0" w:type="dxa"/>
            </w:tcMar>
            <w:vAlign w:val="bottom"/>
          </w:tcPr>
          <w:p w14:paraId="0ACCA21B" w14:textId="77777777" w:rsidR="00BC5C46" w:rsidRDefault="00BC5C46"/>
        </w:tc>
        <w:tc>
          <w:tcPr>
            <w:tcW w:w="1605" w:type="dxa"/>
            <w:tcBorders>
              <w:top w:val="nil"/>
              <w:left w:val="nil"/>
              <w:bottom w:val="nil"/>
              <w:right w:val="nil"/>
            </w:tcBorders>
            <w:tcMar>
              <w:top w:w="0" w:type="dxa"/>
              <w:left w:w="0" w:type="dxa"/>
              <w:bottom w:w="0" w:type="dxa"/>
              <w:right w:w="0" w:type="dxa"/>
            </w:tcMar>
            <w:vAlign w:val="bottom"/>
          </w:tcPr>
          <w:p w14:paraId="677392D7" w14:textId="77777777" w:rsidR="00BC5C46" w:rsidRDefault="00BC5C46"/>
        </w:tc>
      </w:tr>
      <w:tr w:rsidR="00BC5C46" w14:paraId="20F53016" w14:textId="77777777">
        <w:trPr>
          <w:cantSplit/>
          <w:trHeight w:hRule="exact" w:val="255"/>
          <w:jc w:val="center"/>
        </w:trPr>
        <w:tc>
          <w:tcPr>
            <w:tcW w:w="7335" w:type="dxa"/>
            <w:tcBorders>
              <w:top w:val="nil"/>
              <w:left w:val="nil"/>
              <w:bottom w:val="nil"/>
              <w:right w:val="nil"/>
            </w:tcBorders>
            <w:tcMar>
              <w:top w:w="0" w:type="dxa"/>
              <w:left w:w="53" w:type="dxa"/>
              <w:bottom w:w="0" w:type="dxa"/>
              <w:right w:w="53" w:type="dxa"/>
            </w:tcMar>
            <w:vAlign w:val="bottom"/>
          </w:tcPr>
          <w:p w14:paraId="26923998" w14:textId="77777777" w:rsidR="00BC5C46" w:rsidRDefault="00F14A52">
            <w:pPr>
              <w:spacing w:before="75" w:after="30"/>
            </w:pPr>
            <w:r>
              <w:rPr>
                <w:b/>
                <w:color w:val="000000"/>
                <w:sz w:val="20"/>
              </w:rPr>
              <w:t>Consolidated Balance Sheets (Unaudited)</w:t>
            </w:r>
          </w:p>
        </w:tc>
        <w:tc>
          <w:tcPr>
            <w:tcW w:w="60" w:type="dxa"/>
            <w:tcBorders>
              <w:top w:val="nil"/>
              <w:left w:val="nil"/>
              <w:bottom w:val="nil"/>
              <w:right w:val="nil"/>
            </w:tcBorders>
            <w:tcMar>
              <w:top w:w="0" w:type="dxa"/>
              <w:left w:w="0" w:type="dxa"/>
              <w:bottom w:w="0" w:type="dxa"/>
              <w:right w:w="0" w:type="dxa"/>
            </w:tcMar>
            <w:vAlign w:val="bottom"/>
          </w:tcPr>
          <w:p w14:paraId="52B85096" w14:textId="77777777" w:rsidR="00BC5C46" w:rsidRDefault="00BC5C46"/>
        </w:tc>
        <w:tc>
          <w:tcPr>
            <w:tcW w:w="1455" w:type="dxa"/>
            <w:tcBorders>
              <w:top w:val="nil"/>
              <w:left w:val="nil"/>
              <w:bottom w:val="nil"/>
              <w:right w:val="nil"/>
            </w:tcBorders>
            <w:tcMar>
              <w:top w:w="0" w:type="dxa"/>
              <w:left w:w="0" w:type="dxa"/>
              <w:bottom w:w="0" w:type="dxa"/>
              <w:right w:w="0" w:type="dxa"/>
            </w:tcMar>
            <w:vAlign w:val="bottom"/>
          </w:tcPr>
          <w:p w14:paraId="03F87891" w14:textId="77777777" w:rsidR="00BC5C46" w:rsidRDefault="00BC5C46"/>
        </w:tc>
        <w:tc>
          <w:tcPr>
            <w:tcW w:w="75" w:type="dxa"/>
            <w:tcBorders>
              <w:top w:val="nil"/>
              <w:left w:val="nil"/>
              <w:bottom w:val="nil"/>
              <w:right w:val="nil"/>
            </w:tcBorders>
            <w:tcMar>
              <w:top w:w="0" w:type="dxa"/>
              <w:left w:w="0" w:type="dxa"/>
              <w:bottom w:w="0" w:type="dxa"/>
              <w:right w:w="0" w:type="dxa"/>
            </w:tcMar>
            <w:vAlign w:val="bottom"/>
          </w:tcPr>
          <w:p w14:paraId="6E35FFA1" w14:textId="77777777" w:rsidR="00BC5C46" w:rsidRDefault="00BC5C46"/>
        </w:tc>
        <w:tc>
          <w:tcPr>
            <w:tcW w:w="1605" w:type="dxa"/>
            <w:tcBorders>
              <w:top w:val="nil"/>
              <w:left w:val="nil"/>
              <w:bottom w:val="nil"/>
              <w:right w:val="nil"/>
            </w:tcBorders>
            <w:tcMar>
              <w:top w:w="0" w:type="dxa"/>
              <w:left w:w="0" w:type="dxa"/>
              <w:bottom w:w="0" w:type="dxa"/>
              <w:right w:w="0" w:type="dxa"/>
            </w:tcMar>
            <w:vAlign w:val="bottom"/>
          </w:tcPr>
          <w:p w14:paraId="289CC318" w14:textId="77777777" w:rsidR="00BC5C46" w:rsidRDefault="00BC5C46"/>
        </w:tc>
      </w:tr>
      <w:tr w:rsidR="00BC5C46" w14:paraId="669382E5" w14:textId="77777777">
        <w:trPr>
          <w:cantSplit/>
          <w:trHeight w:hRule="exact" w:val="300"/>
          <w:jc w:val="center"/>
        </w:trPr>
        <w:tc>
          <w:tcPr>
            <w:tcW w:w="7335" w:type="dxa"/>
            <w:tcBorders>
              <w:top w:val="nil"/>
              <w:left w:val="nil"/>
              <w:bottom w:val="nil"/>
              <w:right w:val="nil"/>
            </w:tcBorders>
            <w:tcMar>
              <w:top w:w="0" w:type="dxa"/>
              <w:left w:w="53" w:type="dxa"/>
              <w:bottom w:w="0" w:type="dxa"/>
              <w:right w:w="53" w:type="dxa"/>
            </w:tcMar>
            <w:vAlign w:val="bottom"/>
          </w:tcPr>
          <w:p w14:paraId="79427097" w14:textId="77777777" w:rsidR="00BC5C46" w:rsidRDefault="00F14A52">
            <w:pPr>
              <w:spacing w:before="75" w:after="30"/>
            </w:pPr>
            <w:r>
              <w:rPr>
                <w:i/>
                <w:color w:val="000000"/>
                <w:sz w:val="20"/>
              </w:rPr>
              <w:t xml:space="preserve"> (in thousands)</w:t>
            </w:r>
          </w:p>
        </w:tc>
        <w:tc>
          <w:tcPr>
            <w:tcW w:w="60" w:type="dxa"/>
            <w:tcBorders>
              <w:top w:val="nil"/>
              <w:left w:val="nil"/>
              <w:bottom w:val="nil"/>
              <w:right w:val="nil"/>
            </w:tcBorders>
            <w:tcMar>
              <w:top w:w="0" w:type="dxa"/>
              <w:left w:w="0" w:type="dxa"/>
              <w:bottom w:w="0" w:type="dxa"/>
              <w:right w:w="0" w:type="dxa"/>
            </w:tcMar>
            <w:vAlign w:val="bottom"/>
          </w:tcPr>
          <w:p w14:paraId="04E63E54" w14:textId="77777777" w:rsidR="00BC5C46" w:rsidRDefault="00BC5C46"/>
        </w:tc>
        <w:tc>
          <w:tcPr>
            <w:tcW w:w="1455" w:type="dxa"/>
            <w:tcBorders>
              <w:top w:val="nil"/>
              <w:left w:val="nil"/>
              <w:bottom w:val="nil"/>
              <w:right w:val="nil"/>
            </w:tcBorders>
            <w:tcMar>
              <w:top w:w="0" w:type="dxa"/>
              <w:left w:w="0" w:type="dxa"/>
              <w:bottom w:w="0" w:type="dxa"/>
              <w:right w:w="0" w:type="dxa"/>
            </w:tcMar>
            <w:vAlign w:val="bottom"/>
          </w:tcPr>
          <w:p w14:paraId="0FF1DE88" w14:textId="77777777" w:rsidR="00BC5C46" w:rsidRDefault="00BC5C46"/>
        </w:tc>
        <w:tc>
          <w:tcPr>
            <w:tcW w:w="75" w:type="dxa"/>
            <w:tcBorders>
              <w:top w:val="nil"/>
              <w:left w:val="nil"/>
              <w:bottom w:val="nil"/>
              <w:right w:val="nil"/>
            </w:tcBorders>
            <w:tcMar>
              <w:top w:w="0" w:type="dxa"/>
              <w:left w:w="0" w:type="dxa"/>
              <w:bottom w:w="0" w:type="dxa"/>
              <w:right w:w="0" w:type="dxa"/>
            </w:tcMar>
            <w:vAlign w:val="bottom"/>
          </w:tcPr>
          <w:p w14:paraId="4CF2BBDB" w14:textId="77777777" w:rsidR="00BC5C46" w:rsidRDefault="00BC5C46"/>
        </w:tc>
        <w:tc>
          <w:tcPr>
            <w:tcW w:w="1605" w:type="dxa"/>
            <w:tcBorders>
              <w:top w:val="nil"/>
              <w:left w:val="nil"/>
              <w:bottom w:val="nil"/>
              <w:right w:val="nil"/>
            </w:tcBorders>
            <w:tcMar>
              <w:top w:w="0" w:type="dxa"/>
              <w:left w:w="0" w:type="dxa"/>
              <w:bottom w:w="0" w:type="dxa"/>
              <w:right w:w="0" w:type="dxa"/>
            </w:tcMar>
            <w:vAlign w:val="bottom"/>
          </w:tcPr>
          <w:p w14:paraId="171DA018" w14:textId="77777777" w:rsidR="00BC5C46" w:rsidRDefault="00BC5C46"/>
        </w:tc>
      </w:tr>
      <w:tr w:rsidR="00BC5C46" w14:paraId="21F3F1B1" w14:textId="77777777">
        <w:trPr>
          <w:cantSplit/>
          <w:trHeight w:hRule="exact" w:val="465"/>
          <w:jc w:val="center"/>
        </w:trPr>
        <w:tc>
          <w:tcPr>
            <w:tcW w:w="7335" w:type="dxa"/>
            <w:tcBorders>
              <w:top w:val="nil"/>
              <w:left w:val="nil"/>
              <w:bottom w:val="nil"/>
              <w:right w:val="nil"/>
            </w:tcBorders>
            <w:tcMar>
              <w:top w:w="0" w:type="dxa"/>
              <w:left w:w="0" w:type="dxa"/>
              <w:bottom w:w="0" w:type="dxa"/>
              <w:right w:w="0" w:type="dxa"/>
            </w:tcMar>
            <w:vAlign w:val="bottom"/>
          </w:tcPr>
          <w:p w14:paraId="441184A6" w14:textId="77777777" w:rsidR="00BC5C46" w:rsidRDefault="00BC5C46"/>
        </w:tc>
        <w:tc>
          <w:tcPr>
            <w:tcW w:w="60" w:type="dxa"/>
            <w:tcBorders>
              <w:top w:val="nil"/>
              <w:left w:val="nil"/>
              <w:bottom w:val="nil"/>
              <w:right w:val="nil"/>
            </w:tcBorders>
            <w:tcMar>
              <w:top w:w="0" w:type="dxa"/>
              <w:left w:w="0" w:type="dxa"/>
              <w:bottom w:w="0" w:type="dxa"/>
              <w:right w:w="0" w:type="dxa"/>
            </w:tcMar>
            <w:vAlign w:val="bottom"/>
          </w:tcPr>
          <w:p w14:paraId="6F1ABF00" w14:textId="77777777" w:rsidR="00BC5C46" w:rsidRDefault="00BC5C46"/>
        </w:tc>
        <w:tc>
          <w:tcPr>
            <w:tcW w:w="1455" w:type="dxa"/>
            <w:tcBorders>
              <w:top w:val="nil"/>
              <w:left w:val="nil"/>
              <w:bottom w:val="single" w:sz="8" w:space="0" w:color="000000"/>
              <w:right w:val="nil"/>
            </w:tcBorders>
            <w:tcMar>
              <w:top w:w="0" w:type="dxa"/>
              <w:left w:w="53" w:type="dxa"/>
              <w:bottom w:w="0" w:type="dxa"/>
              <w:right w:w="53" w:type="dxa"/>
            </w:tcMar>
            <w:vAlign w:val="bottom"/>
          </w:tcPr>
          <w:p w14:paraId="701E5603" w14:textId="77777777" w:rsidR="00BC5C46" w:rsidRDefault="00F14A52">
            <w:pPr>
              <w:spacing w:before="75" w:after="30"/>
              <w:jc w:val="center"/>
            </w:pPr>
            <w:r>
              <w:rPr>
                <w:b/>
                <w:color w:val="000000"/>
                <w:sz w:val="18"/>
              </w:rPr>
              <w:t>June 30, 2022</w:t>
            </w:r>
          </w:p>
        </w:tc>
        <w:tc>
          <w:tcPr>
            <w:tcW w:w="75" w:type="dxa"/>
            <w:tcBorders>
              <w:top w:val="nil"/>
              <w:left w:val="nil"/>
              <w:bottom w:val="nil"/>
              <w:right w:val="nil"/>
            </w:tcBorders>
            <w:tcMar>
              <w:top w:w="0" w:type="dxa"/>
              <w:left w:w="0" w:type="dxa"/>
              <w:bottom w:w="0" w:type="dxa"/>
              <w:right w:w="0" w:type="dxa"/>
            </w:tcMar>
            <w:vAlign w:val="bottom"/>
          </w:tcPr>
          <w:p w14:paraId="56D6AA66" w14:textId="77777777" w:rsidR="00BC5C46" w:rsidRDefault="00BC5C46"/>
        </w:tc>
        <w:tc>
          <w:tcPr>
            <w:tcW w:w="1605" w:type="dxa"/>
            <w:tcBorders>
              <w:top w:val="nil"/>
              <w:left w:val="nil"/>
              <w:bottom w:val="single" w:sz="8" w:space="0" w:color="000000"/>
              <w:right w:val="nil"/>
            </w:tcBorders>
            <w:tcMar>
              <w:top w:w="0" w:type="dxa"/>
              <w:left w:w="53" w:type="dxa"/>
              <w:bottom w:w="0" w:type="dxa"/>
              <w:right w:w="53" w:type="dxa"/>
            </w:tcMar>
            <w:vAlign w:val="bottom"/>
          </w:tcPr>
          <w:p w14:paraId="0453E7E5" w14:textId="77777777" w:rsidR="00BC5C46" w:rsidRDefault="00F14A52">
            <w:pPr>
              <w:spacing w:before="75" w:after="30"/>
              <w:jc w:val="center"/>
            </w:pPr>
            <w:r>
              <w:rPr>
                <w:b/>
                <w:color w:val="000000"/>
                <w:sz w:val="18"/>
              </w:rPr>
              <w:t>December 31, 2021</w:t>
            </w:r>
          </w:p>
        </w:tc>
      </w:tr>
      <w:tr w:rsidR="00BC5C46" w14:paraId="726D63DB"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268BE14E" w14:textId="77777777" w:rsidR="00BC5C46" w:rsidRDefault="00F14A52">
            <w:pPr>
              <w:spacing w:before="55" w:after="30"/>
            </w:pPr>
            <w:r>
              <w:rPr>
                <w:b/>
                <w:color w:val="000000"/>
                <w:sz w:val="18"/>
              </w:rPr>
              <w:t>Assets: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5F4F242F" w14:textId="77777777" w:rsidR="00BC5C46" w:rsidRDefault="00BC5C46"/>
        </w:tc>
        <w:tc>
          <w:tcPr>
            <w:tcW w:w="145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A2BF769" w14:textId="77777777" w:rsidR="00BC5C46" w:rsidRDefault="00BC5C46"/>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3BF7D45" w14:textId="77777777" w:rsidR="00BC5C46" w:rsidRDefault="00BC5C46"/>
        </w:tc>
        <w:tc>
          <w:tcPr>
            <w:tcW w:w="160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643578EF" w14:textId="77777777" w:rsidR="00BC5C46" w:rsidRDefault="00BC5C46"/>
        </w:tc>
      </w:tr>
      <w:tr w:rsidR="00BC5C46" w14:paraId="3C8406A5"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699CAC23" w14:textId="77777777" w:rsidR="00BC5C46" w:rsidRDefault="00F14A52">
            <w:pPr>
              <w:spacing w:before="75" w:after="30"/>
              <w:ind w:firstLine="360"/>
              <w:rPr>
                <w:sz w:val="18"/>
              </w:rPr>
            </w:pPr>
            <w:r>
              <w:rPr>
                <w:sz w:val="18"/>
              </w:rPr>
              <w:t>Real estate assets, at cost:</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A84A3FD"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0" w:type="dxa"/>
            </w:tcMar>
            <w:vAlign w:val="bottom"/>
          </w:tcPr>
          <w:p w14:paraId="0D94029F" w14:textId="77777777" w:rsidR="00BC5C46" w:rsidRDefault="00BC5C46"/>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353BD9"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0" w:type="dxa"/>
            </w:tcMar>
            <w:vAlign w:val="bottom"/>
          </w:tcPr>
          <w:p w14:paraId="4F459C25" w14:textId="77777777" w:rsidR="00BC5C46" w:rsidRDefault="00BC5C46"/>
        </w:tc>
      </w:tr>
      <w:tr w:rsidR="00BC5C46" w14:paraId="38914883"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2FFFB232" w14:textId="77777777" w:rsidR="00BC5C46" w:rsidRDefault="00F14A52">
            <w:pPr>
              <w:spacing w:before="75" w:after="30"/>
              <w:ind w:firstLine="720"/>
              <w:rPr>
                <w:sz w:val="18"/>
              </w:rPr>
            </w:pPr>
            <w:r>
              <w:rPr>
                <w:sz w:val="18"/>
              </w:rPr>
              <w:t>Land</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F640239"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3AB651A6" w14:textId="77777777" w:rsidR="00BC5C46" w:rsidRDefault="00F14A52">
            <w:pPr>
              <w:tabs>
                <w:tab w:val="left" w:pos="744"/>
                <w:tab w:val="left" w:pos="1387"/>
              </w:tabs>
              <w:spacing w:before="75" w:after="30"/>
              <w:jc w:val="right"/>
            </w:pPr>
            <w:r>
              <w:rPr>
                <w:color w:val="000000"/>
                <w:sz w:val="18"/>
              </w:rPr>
              <w:t>$</w:t>
            </w:r>
            <w:r>
              <w:rPr>
                <w:color w:val="000000"/>
                <w:sz w:val="18"/>
              </w:rPr>
              <w:tab/>
              <w:t>521,789</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F671A67"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316CDE1A" w14:textId="77777777" w:rsidR="00BC5C46" w:rsidRDefault="00F14A52">
            <w:pPr>
              <w:tabs>
                <w:tab w:val="left" w:pos="894"/>
                <w:tab w:val="left" w:pos="1537"/>
              </w:tabs>
              <w:spacing w:before="75" w:after="30"/>
              <w:jc w:val="right"/>
            </w:pPr>
            <w:r>
              <w:rPr>
                <w:color w:val="000000"/>
                <w:sz w:val="18"/>
              </w:rPr>
              <w:t>$</w:t>
            </w:r>
            <w:r>
              <w:rPr>
                <w:color w:val="000000"/>
                <w:sz w:val="18"/>
              </w:rPr>
              <w:tab/>
              <w:t>529,941</w:t>
            </w:r>
            <w:r>
              <w:rPr>
                <w:color w:val="000000"/>
                <w:sz w:val="18"/>
              </w:rPr>
              <w:tab/>
            </w:r>
          </w:p>
        </w:tc>
      </w:tr>
      <w:tr w:rsidR="00BC5C46" w14:paraId="0020E0F1"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3897A4DA" w14:textId="77777777" w:rsidR="00BC5C46" w:rsidRDefault="00F14A52">
            <w:pPr>
              <w:spacing w:before="75" w:after="30"/>
              <w:ind w:firstLine="720"/>
              <w:rPr>
                <w:sz w:val="18"/>
              </w:rPr>
            </w:pPr>
            <w:r>
              <w:rPr>
                <w:sz w:val="18"/>
              </w:rPr>
              <w:t xml:space="preserve">Buildings and </w:t>
            </w:r>
            <w:r>
              <w:rPr>
                <w:sz w:val="18"/>
              </w:rPr>
              <w:t>improvements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C9C222D"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7CD7F029" w14:textId="77777777" w:rsidR="00BC5C46" w:rsidRDefault="00F14A52">
            <w:pPr>
              <w:tabs>
                <w:tab w:val="left" w:pos="609"/>
                <w:tab w:val="left" w:pos="1387"/>
              </w:tabs>
              <w:spacing w:before="75" w:after="30"/>
              <w:jc w:val="right"/>
            </w:pPr>
            <w:r>
              <w:rPr>
                <w:color w:val="000000"/>
                <w:sz w:val="18"/>
              </w:rPr>
              <w:tab/>
              <w:t>3,389,650</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325509B"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4991F997" w14:textId="77777777" w:rsidR="00BC5C46" w:rsidRDefault="00F14A52">
            <w:pPr>
              <w:tabs>
                <w:tab w:val="left" w:pos="759"/>
                <w:tab w:val="left" w:pos="1537"/>
              </w:tabs>
              <w:spacing w:before="75" w:after="30"/>
              <w:jc w:val="right"/>
            </w:pPr>
            <w:r>
              <w:rPr>
                <w:color w:val="000000"/>
                <w:sz w:val="18"/>
              </w:rPr>
              <w:tab/>
              <w:t>3,374,903</w:t>
            </w:r>
            <w:r>
              <w:rPr>
                <w:color w:val="000000"/>
                <w:sz w:val="18"/>
              </w:rPr>
              <w:tab/>
            </w:r>
          </w:p>
        </w:tc>
      </w:tr>
      <w:tr w:rsidR="00BC5C46" w14:paraId="6C67A3AC"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086221D2" w14:textId="77777777" w:rsidR="00BC5C46" w:rsidRDefault="00F14A52">
            <w:pPr>
              <w:spacing w:before="75" w:after="30"/>
              <w:ind w:firstLine="720"/>
              <w:rPr>
                <w:sz w:val="18"/>
              </w:rPr>
            </w:pPr>
            <w:r>
              <w:rPr>
                <w:sz w:val="18"/>
              </w:rPr>
              <w:t>Buildings and improvements, accumulated depreciation</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7B82578"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2E824CF2" w14:textId="77777777" w:rsidR="00BC5C46" w:rsidRDefault="00F14A52">
            <w:pPr>
              <w:tabs>
                <w:tab w:val="left" w:pos="684"/>
              </w:tabs>
              <w:spacing w:before="75" w:after="30"/>
              <w:jc w:val="right"/>
            </w:pPr>
            <w:r>
              <w:rPr>
                <w:color w:val="000000"/>
                <w:sz w:val="18"/>
              </w:rPr>
              <w:tab/>
              <w:t>(892,131)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7CE9ABB"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2C12E854" w14:textId="77777777" w:rsidR="00BC5C46" w:rsidRDefault="00F14A52">
            <w:pPr>
              <w:tabs>
                <w:tab w:val="left" w:pos="834"/>
              </w:tabs>
              <w:spacing w:before="75" w:after="30"/>
              <w:jc w:val="right"/>
            </w:pPr>
            <w:r>
              <w:rPr>
                <w:color w:val="000000"/>
                <w:sz w:val="18"/>
              </w:rPr>
              <w:tab/>
              <w:t>(861,206)</w:t>
            </w:r>
          </w:p>
        </w:tc>
      </w:tr>
      <w:tr w:rsidR="00BC5C46" w14:paraId="0A745106"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5EFEF06C" w14:textId="77777777" w:rsidR="00BC5C46" w:rsidRDefault="00F14A52">
            <w:pPr>
              <w:spacing w:before="75" w:after="30"/>
              <w:ind w:firstLine="720"/>
              <w:rPr>
                <w:sz w:val="18"/>
              </w:rPr>
            </w:pPr>
            <w:r>
              <w:rPr>
                <w:sz w:val="18"/>
              </w:rPr>
              <w:t>Intangible lease assets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55A51A6"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24FB3528" w14:textId="77777777" w:rsidR="00BC5C46" w:rsidRDefault="00F14A52">
            <w:pPr>
              <w:tabs>
                <w:tab w:val="left" w:pos="744"/>
                <w:tab w:val="left" w:pos="1387"/>
              </w:tabs>
              <w:spacing w:before="75" w:after="30"/>
              <w:jc w:val="right"/>
            </w:pPr>
            <w:r>
              <w:rPr>
                <w:color w:val="000000"/>
                <w:sz w:val="18"/>
              </w:rPr>
              <w:tab/>
              <w:t>164,194</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331014"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45FCB338" w14:textId="77777777" w:rsidR="00BC5C46" w:rsidRDefault="00F14A52">
            <w:pPr>
              <w:tabs>
                <w:tab w:val="left" w:pos="894"/>
                <w:tab w:val="left" w:pos="1537"/>
              </w:tabs>
              <w:spacing w:before="75" w:after="30"/>
              <w:jc w:val="right"/>
            </w:pPr>
            <w:r>
              <w:rPr>
                <w:color w:val="000000"/>
                <w:sz w:val="18"/>
              </w:rPr>
              <w:tab/>
              <w:t>178,157</w:t>
            </w:r>
            <w:r>
              <w:rPr>
                <w:color w:val="000000"/>
                <w:sz w:val="18"/>
              </w:rPr>
              <w:tab/>
            </w:r>
          </w:p>
        </w:tc>
      </w:tr>
      <w:tr w:rsidR="00BC5C46" w14:paraId="622A6605"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2B551950" w14:textId="77777777" w:rsidR="00BC5C46" w:rsidRDefault="00F14A52">
            <w:pPr>
              <w:spacing w:before="75" w:after="30"/>
              <w:ind w:firstLine="720"/>
              <w:rPr>
                <w:sz w:val="18"/>
              </w:rPr>
            </w:pPr>
            <w:r>
              <w:rPr>
                <w:sz w:val="18"/>
              </w:rPr>
              <w:t>Intangible lease assets, accumulated amortization</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AB8EC7F"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2355CD8F" w14:textId="77777777" w:rsidR="00BC5C46" w:rsidRDefault="00F14A52">
            <w:pPr>
              <w:tabs>
                <w:tab w:val="left" w:pos="774"/>
              </w:tabs>
              <w:spacing w:before="75" w:after="30"/>
              <w:jc w:val="right"/>
            </w:pPr>
            <w:r>
              <w:rPr>
                <w:color w:val="000000"/>
                <w:sz w:val="18"/>
              </w:rPr>
              <w:tab/>
              <w:t>(85,459)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BB9F86"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11E3907A" w14:textId="77777777" w:rsidR="00BC5C46" w:rsidRDefault="00F14A52">
            <w:pPr>
              <w:tabs>
                <w:tab w:val="left" w:pos="924"/>
              </w:tabs>
              <w:spacing w:before="75" w:after="30"/>
              <w:jc w:val="right"/>
            </w:pPr>
            <w:r>
              <w:rPr>
                <w:color w:val="000000"/>
                <w:sz w:val="18"/>
              </w:rPr>
              <w:tab/>
              <w:t>(83,777)</w:t>
            </w:r>
          </w:p>
        </w:tc>
      </w:tr>
      <w:tr w:rsidR="00BC5C46" w14:paraId="3371B903"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0F98B585" w14:textId="77777777" w:rsidR="00BC5C46" w:rsidRDefault="00F14A52">
            <w:pPr>
              <w:spacing w:before="75" w:after="30"/>
              <w:ind w:firstLine="720"/>
              <w:rPr>
                <w:sz w:val="18"/>
              </w:rPr>
            </w:pPr>
            <w:r>
              <w:rPr>
                <w:sz w:val="18"/>
              </w:rPr>
              <w:t>Construction in progress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07871C6"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57B1BD8D" w14:textId="77777777" w:rsidR="00BC5C46" w:rsidRDefault="00F14A52">
            <w:pPr>
              <w:tabs>
                <w:tab w:val="left" w:pos="834"/>
                <w:tab w:val="left" w:pos="1387"/>
              </w:tabs>
              <w:spacing w:before="75" w:after="30"/>
              <w:jc w:val="right"/>
            </w:pPr>
            <w:r>
              <w:rPr>
                <w:color w:val="000000"/>
                <w:sz w:val="18"/>
              </w:rPr>
              <w:tab/>
              <w:t>41,544</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8C1B78B"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1AAB29DD" w14:textId="77777777" w:rsidR="00BC5C46" w:rsidRDefault="00F14A52">
            <w:pPr>
              <w:tabs>
                <w:tab w:val="left" w:pos="984"/>
                <w:tab w:val="left" w:pos="1537"/>
              </w:tabs>
              <w:spacing w:before="75" w:after="30"/>
              <w:jc w:val="right"/>
            </w:pPr>
            <w:r>
              <w:rPr>
                <w:color w:val="000000"/>
                <w:sz w:val="18"/>
              </w:rPr>
              <w:tab/>
              <w:t>43,406</w:t>
            </w:r>
            <w:r>
              <w:rPr>
                <w:color w:val="000000"/>
                <w:sz w:val="18"/>
              </w:rPr>
              <w:tab/>
            </w:r>
          </w:p>
        </w:tc>
      </w:tr>
      <w:tr w:rsidR="00BC5C46" w14:paraId="5A29D5EC" w14:textId="77777777">
        <w:trPr>
          <w:cantSplit/>
          <w:trHeight w:hRule="exact" w:val="285"/>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2CD364A2" w14:textId="77777777" w:rsidR="00BC5C46" w:rsidRDefault="00F14A52">
            <w:pPr>
              <w:spacing w:before="75" w:after="30"/>
              <w:ind w:left="720"/>
            </w:pPr>
            <w:r>
              <w:rPr>
                <w:color w:val="000000"/>
                <w:sz w:val="18"/>
              </w:rPr>
              <w:t>Real estate assets held for sale, gross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4C86BB3"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57D88B7E" w14:textId="77777777" w:rsidR="00BC5C46" w:rsidRDefault="00F14A52">
            <w:pPr>
              <w:tabs>
                <w:tab w:val="left" w:pos="1149"/>
                <w:tab w:val="left" w:pos="138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96C35F8"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375F32BA" w14:textId="77777777" w:rsidR="00BC5C46" w:rsidRDefault="00F14A52">
            <w:pPr>
              <w:tabs>
                <w:tab w:val="left" w:pos="984"/>
                <w:tab w:val="left" w:pos="1537"/>
              </w:tabs>
              <w:spacing w:before="75" w:after="30"/>
              <w:jc w:val="right"/>
            </w:pPr>
            <w:r>
              <w:rPr>
                <w:color w:val="000000"/>
                <w:sz w:val="18"/>
              </w:rPr>
              <w:tab/>
              <w:t>80,586</w:t>
            </w:r>
            <w:r>
              <w:rPr>
                <w:color w:val="000000"/>
                <w:sz w:val="18"/>
              </w:rPr>
              <w:tab/>
            </w:r>
          </w:p>
        </w:tc>
      </w:tr>
      <w:tr w:rsidR="00BC5C46" w14:paraId="49A571B2" w14:textId="77777777">
        <w:trPr>
          <w:cantSplit/>
          <w:trHeight w:hRule="exact" w:val="285"/>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12009C19" w14:textId="77777777" w:rsidR="00BC5C46" w:rsidRDefault="00F14A52">
            <w:pPr>
              <w:spacing w:before="75" w:after="30"/>
              <w:ind w:left="810" w:hanging="90"/>
              <w:rPr>
                <w:sz w:val="18"/>
              </w:rPr>
            </w:pPr>
            <w:r>
              <w:rPr>
                <w:sz w:val="18"/>
              </w:rPr>
              <w:t>Real estate assets held for sale, accumulated depreciation and amortization</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C712AFF" w14:textId="77777777" w:rsidR="00BC5C46" w:rsidRDefault="00BC5C46"/>
        </w:tc>
        <w:tc>
          <w:tcPr>
            <w:tcW w:w="14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C8B5027" w14:textId="77777777" w:rsidR="00BC5C46" w:rsidRDefault="00F14A52">
            <w:pPr>
              <w:tabs>
                <w:tab w:val="left" w:pos="1149"/>
                <w:tab w:val="left" w:pos="138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8EC800" w14:textId="77777777" w:rsidR="00BC5C46" w:rsidRDefault="00BC5C46"/>
        </w:tc>
        <w:tc>
          <w:tcPr>
            <w:tcW w:w="16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B9B8E0D" w14:textId="77777777" w:rsidR="00BC5C46" w:rsidRDefault="00F14A52">
            <w:pPr>
              <w:tabs>
                <w:tab w:val="left" w:pos="924"/>
              </w:tabs>
              <w:spacing w:before="75" w:after="30"/>
              <w:jc w:val="right"/>
            </w:pPr>
            <w:r>
              <w:rPr>
                <w:color w:val="000000"/>
                <w:sz w:val="18"/>
              </w:rPr>
              <w:tab/>
              <w:t>(16,699)</w:t>
            </w:r>
          </w:p>
        </w:tc>
      </w:tr>
      <w:tr w:rsidR="00BC5C46" w14:paraId="18A495EB"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6B07A5EF" w14:textId="77777777" w:rsidR="00BC5C46" w:rsidRDefault="00F14A52">
            <w:pPr>
              <w:spacing w:before="55" w:after="30"/>
              <w:ind w:firstLine="900"/>
              <w:rPr>
                <w:sz w:val="18"/>
              </w:rPr>
            </w:pPr>
            <w:r>
              <w:rPr>
                <w:sz w:val="18"/>
              </w:rPr>
              <w:t>Total real estate assets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F75ADB9" w14:textId="77777777" w:rsidR="00BC5C46" w:rsidRDefault="00BC5C46"/>
        </w:tc>
        <w:tc>
          <w:tcPr>
            <w:tcW w:w="14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0965B44" w14:textId="77777777" w:rsidR="00BC5C46" w:rsidRDefault="00F14A52">
            <w:pPr>
              <w:tabs>
                <w:tab w:val="left" w:pos="609"/>
                <w:tab w:val="left" w:pos="1387"/>
              </w:tabs>
              <w:spacing w:before="55" w:after="30"/>
              <w:jc w:val="right"/>
            </w:pPr>
            <w:r>
              <w:rPr>
                <w:b/>
                <w:color w:val="000000"/>
                <w:sz w:val="18"/>
              </w:rPr>
              <w:tab/>
              <w:t>3,139,587</w:t>
            </w:r>
            <w:r>
              <w:rPr>
                <w:b/>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337F701" w14:textId="77777777" w:rsidR="00BC5C46" w:rsidRDefault="00BC5C46"/>
        </w:tc>
        <w:tc>
          <w:tcPr>
            <w:tcW w:w="16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50B96CA" w14:textId="77777777" w:rsidR="00BC5C46" w:rsidRDefault="00F14A52">
            <w:pPr>
              <w:tabs>
                <w:tab w:val="left" w:pos="759"/>
                <w:tab w:val="left" w:pos="1537"/>
              </w:tabs>
              <w:spacing w:before="55" w:after="30"/>
              <w:jc w:val="right"/>
            </w:pPr>
            <w:r>
              <w:rPr>
                <w:b/>
                <w:color w:val="000000"/>
                <w:sz w:val="18"/>
              </w:rPr>
              <w:tab/>
              <w:t>3,245,311</w:t>
            </w:r>
            <w:r>
              <w:rPr>
                <w:b/>
                <w:color w:val="000000"/>
                <w:sz w:val="18"/>
              </w:rPr>
              <w:tab/>
            </w:r>
          </w:p>
        </w:tc>
      </w:tr>
      <w:tr w:rsidR="00BC5C46" w14:paraId="4F80ABDA"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7D1821FC" w14:textId="77777777" w:rsidR="00BC5C46" w:rsidRDefault="00F14A52">
            <w:pPr>
              <w:spacing w:before="75" w:after="30"/>
              <w:ind w:firstLine="360"/>
              <w:rPr>
                <w:sz w:val="18"/>
              </w:rPr>
            </w:pPr>
            <w:r>
              <w:rPr>
                <w:sz w:val="18"/>
              </w:rPr>
              <w:t xml:space="preserve">Cash </w:t>
            </w:r>
            <w:r>
              <w:rPr>
                <w:sz w:val="18"/>
              </w:rPr>
              <w:t>and cash equivalents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1DCBF4A"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2CA349FC" w14:textId="77777777" w:rsidR="00BC5C46" w:rsidRDefault="00F14A52">
            <w:pPr>
              <w:tabs>
                <w:tab w:val="left" w:pos="924"/>
                <w:tab w:val="left" w:pos="1387"/>
              </w:tabs>
              <w:spacing w:before="75" w:after="30"/>
              <w:jc w:val="right"/>
            </w:pPr>
            <w:r>
              <w:rPr>
                <w:color w:val="000000"/>
                <w:sz w:val="18"/>
              </w:rPr>
              <w:tab/>
              <w:t>6,397</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F5A02B2"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0B261858" w14:textId="77777777" w:rsidR="00BC5C46" w:rsidRDefault="00F14A52">
            <w:pPr>
              <w:tabs>
                <w:tab w:val="left" w:pos="1074"/>
                <w:tab w:val="left" w:pos="1537"/>
              </w:tabs>
              <w:spacing w:before="75" w:after="30"/>
              <w:jc w:val="right"/>
            </w:pPr>
            <w:r>
              <w:rPr>
                <w:color w:val="000000"/>
                <w:sz w:val="18"/>
              </w:rPr>
              <w:tab/>
              <w:t>7,419</w:t>
            </w:r>
            <w:r>
              <w:rPr>
                <w:color w:val="000000"/>
                <w:sz w:val="18"/>
              </w:rPr>
              <w:tab/>
            </w:r>
          </w:p>
        </w:tc>
      </w:tr>
      <w:tr w:rsidR="00BC5C46" w14:paraId="52A93834"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164DB9C4" w14:textId="77777777" w:rsidR="00BC5C46" w:rsidRDefault="00F14A52">
            <w:pPr>
              <w:spacing w:before="75" w:after="30"/>
              <w:ind w:firstLine="360"/>
              <w:rPr>
                <w:sz w:val="18"/>
              </w:rPr>
            </w:pPr>
            <w:r>
              <w:rPr>
                <w:sz w:val="18"/>
              </w:rPr>
              <w:t>Tenant receivables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EDC5970"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265FF13C" w14:textId="77777777" w:rsidR="00BC5C46" w:rsidRDefault="00F14A52">
            <w:pPr>
              <w:tabs>
                <w:tab w:val="left" w:pos="924"/>
                <w:tab w:val="left" w:pos="1387"/>
              </w:tabs>
              <w:spacing w:before="75" w:after="30"/>
              <w:jc w:val="right"/>
            </w:pPr>
            <w:r>
              <w:rPr>
                <w:color w:val="000000"/>
                <w:sz w:val="18"/>
              </w:rPr>
              <w:tab/>
              <w:t>5,164</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9B65294"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728AD20D" w14:textId="77777777" w:rsidR="00BC5C46" w:rsidRDefault="00F14A52">
            <w:pPr>
              <w:tabs>
                <w:tab w:val="left" w:pos="1074"/>
                <w:tab w:val="left" w:pos="1537"/>
              </w:tabs>
              <w:spacing w:before="75" w:after="30"/>
              <w:jc w:val="right"/>
            </w:pPr>
            <w:r>
              <w:rPr>
                <w:color w:val="000000"/>
                <w:sz w:val="18"/>
              </w:rPr>
              <w:tab/>
              <w:t>2,995</w:t>
            </w:r>
            <w:r>
              <w:rPr>
                <w:color w:val="000000"/>
                <w:sz w:val="18"/>
              </w:rPr>
              <w:tab/>
            </w:r>
          </w:p>
        </w:tc>
      </w:tr>
      <w:tr w:rsidR="00BC5C46" w14:paraId="78E041A8"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40DE09EB" w14:textId="77777777" w:rsidR="00BC5C46" w:rsidRDefault="00F14A52">
            <w:pPr>
              <w:spacing w:before="75" w:after="30"/>
              <w:ind w:left="360"/>
              <w:rPr>
                <w:sz w:val="18"/>
              </w:rPr>
            </w:pPr>
            <w:r>
              <w:rPr>
                <w:sz w:val="18"/>
              </w:rPr>
              <w:t>Straight line rent receivables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12F4CD9"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2EA3D775" w14:textId="77777777" w:rsidR="00BC5C46" w:rsidRDefault="00F14A52">
            <w:pPr>
              <w:tabs>
                <w:tab w:val="left" w:pos="744"/>
                <w:tab w:val="left" w:pos="1387"/>
              </w:tabs>
              <w:spacing w:before="75" w:after="30"/>
              <w:jc w:val="right"/>
            </w:pPr>
            <w:r>
              <w:rPr>
                <w:color w:val="000000"/>
                <w:sz w:val="18"/>
              </w:rPr>
              <w:tab/>
              <w:t>168,797</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E8D66F0"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71B2F14E" w14:textId="77777777" w:rsidR="00BC5C46" w:rsidRDefault="00F14A52">
            <w:pPr>
              <w:tabs>
                <w:tab w:val="left" w:pos="894"/>
                <w:tab w:val="left" w:pos="1537"/>
              </w:tabs>
              <w:spacing w:before="75" w:after="30"/>
              <w:jc w:val="right"/>
            </w:pPr>
            <w:r>
              <w:rPr>
                <w:color w:val="000000"/>
                <w:sz w:val="18"/>
              </w:rPr>
              <w:tab/>
              <w:t>162,632</w:t>
            </w:r>
            <w:r>
              <w:rPr>
                <w:color w:val="000000"/>
                <w:sz w:val="18"/>
              </w:rPr>
              <w:tab/>
            </w:r>
          </w:p>
        </w:tc>
      </w:tr>
      <w:tr w:rsidR="00BC5C46" w14:paraId="254DD067"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4E43C1D7" w14:textId="77777777" w:rsidR="00BC5C46" w:rsidRDefault="00F14A52">
            <w:pPr>
              <w:spacing w:before="75" w:after="30"/>
              <w:ind w:left="360"/>
              <w:rPr>
                <w:sz w:val="18"/>
              </w:rPr>
            </w:pPr>
            <w:r>
              <w:rPr>
                <w:sz w:val="18"/>
              </w:rPr>
              <w:t>Notes receivable</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8704008"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25552E1A" w14:textId="77777777" w:rsidR="00BC5C46" w:rsidRDefault="00F14A52">
            <w:pPr>
              <w:tabs>
                <w:tab w:val="left" w:pos="1149"/>
                <w:tab w:val="left" w:pos="138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D661F4"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6E78A48E" w14:textId="77777777" w:rsidR="00BC5C46" w:rsidRDefault="00F14A52">
            <w:pPr>
              <w:tabs>
                <w:tab w:val="left" w:pos="894"/>
                <w:tab w:val="left" w:pos="1537"/>
              </w:tabs>
              <w:spacing w:before="75" w:after="30"/>
              <w:jc w:val="right"/>
            </w:pPr>
            <w:r>
              <w:rPr>
                <w:color w:val="000000"/>
                <w:sz w:val="18"/>
              </w:rPr>
              <w:tab/>
              <w:t>118,500</w:t>
            </w:r>
            <w:r>
              <w:rPr>
                <w:color w:val="000000"/>
                <w:sz w:val="18"/>
              </w:rPr>
              <w:tab/>
            </w:r>
          </w:p>
        </w:tc>
      </w:tr>
      <w:tr w:rsidR="00BC5C46" w14:paraId="6F07CA66"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3540B9CA" w14:textId="77777777" w:rsidR="00BC5C46" w:rsidRDefault="00F14A52">
            <w:pPr>
              <w:spacing w:before="75" w:after="30"/>
              <w:ind w:firstLine="360"/>
              <w:rPr>
                <w:sz w:val="18"/>
              </w:rPr>
            </w:pPr>
            <w:r>
              <w:rPr>
                <w:sz w:val="18"/>
              </w:rPr>
              <w:t>Restricted cash and escrows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F2440F8"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7CDD219D" w14:textId="77777777" w:rsidR="00BC5C46" w:rsidRDefault="00F14A52">
            <w:pPr>
              <w:tabs>
                <w:tab w:val="left" w:pos="924"/>
                <w:tab w:val="left" w:pos="1387"/>
              </w:tabs>
              <w:spacing w:before="75" w:after="30"/>
              <w:jc w:val="right"/>
            </w:pPr>
            <w:r>
              <w:rPr>
                <w:color w:val="000000"/>
                <w:sz w:val="18"/>
              </w:rPr>
              <w:tab/>
              <w:t>1,459</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A5F74BA"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4B0DE49A" w14:textId="77777777" w:rsidR="00BC5C46" w:rsidRDefault="00F14A52">
            <w:pPr>
              <w:tabs>
                <w:tab w:val="left" w:pos="1074"/>
                <w:tab w:val="left" w:pos="1537"/>
              </w:tabs>
              <w:spacing w:before="75" w:after="30"/>
              <w:jc w:val="right"/>
            </w:pPr>
            <w:r>
              <w:rPr>
                <w:color w:val="000000"/>
                <w:sz w:val="18"/>
              </w:rPr>
              <w:tab/>
              <w:t>1,441</w:t>
            </w:r>
            <w:r>
              <w:rPr>
                <w:color w:val="000000"/>
                <w:sz w:val="18"/>
              </w:rPr>
              <w:tab/>
            </w:r>
          </w:p>
        </w:tc>
      </w:tr>
      <w:tr w:rsidR="00BC5C46" w14:paraId="7B686E01"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18EC9ED2" w14:textId="77777777" w:rsidR="00BC5C46" w:rsidRDefault="00F14A52">
            <w:pPr>
              <w:spacing w:before="75" w:after="30"/>
              <w:ind w:firstLine="360"/>
              <w:rPr>
                <w:sz w:val="18"/>
              </w:rPr>
            </w:pPr>
            <w:r>
              <w:rPr>
                <w:sz w:val="18"/>
              </w:rPr>
              <w:t>Prepaid expenses and other assets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895AA31"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30AEF3B7" w14:textId="77777777" w:rsidR="00BC5C46" w:rsidRDefault="00F14A52">
            <w:pPr>
              <w:tabs>
                <w:tab w:val="left" w:pos="834"/>
                <w:tab w:val="left" w:pos="1387"/>
              </w:tabs>
              <w:spacing w:before="75" w:after="30"/>
              <w:jc w:val="right"/>
            </w:pPr>
            <w:r>
              <w:rPr>
                <w:color w:val="000000"/>
                <w:sz w:val="18"/>
              </w:rPr>
              <w:tab/>
            </w:r>
            <w:r>
              <w:rPr>
                <w:color w:val="000000"/>
                <w:sz w:val="18"/>
              </w:rPr>
              <w:t>26,955</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2C88C1F"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22B45688" w14:textId="77777777" w:rsidR="00BC5C46" w:rsidRDefault="00F14A52">
            <w:pPr>
              <w:tabs>
                <w:tab w:val="left" w:pos="984"/>
                <w:tab w:val="left" w:pos="1537"/>
              </w:tabs>
              <w:spacing w:before="75" w:after="30"/>
              <w:jc w:val="right"/>
            </w:pPr>
            <w:r>
              <w:rPr>
                <w:color w:val="000000"/>
                <w:sz w:val="18"/>
              </w:rPr>
              <w:tab/>
              <w:t>20,485</w:t>
            </w:r>
            <w:r>
              <w:rPr>
                <w:color w:val="000000"/>
                <w:sz w:val="18"/>
              </w:rPr>
              <w:tab/>
            </w:r>
          </w:p>
        </w:tc>
      </w:tr>
      <w:tr w:rsidR="00BC5C46" w14:paraId="20AF3253"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70510AF4" w14:textId="77777777" w:rsidR="00BC5C46" w:rsidRDefault="00F14A52">
            <w:pPr>
              <w:spacing w:before="75" w:after="30"/>
              <w:ind w:left="360"/>
              <w:rPr>
                <w:sz w:val="18"/>
              </w:rPr>
            </w:pPr>
            <w:r>
              <w:rPr>
                <w:sz w:val="18"/>
              </w:rPr>
              <w:t xml:space="preserve">Goodwill </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01E36BD"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5226D37D" w14:textId="77777777" w:rsidR="00BC5C46" w:rsidRDefault="00F14A52">
            <w:pPr>
              <w:tabs>
                <w:tab w:val="left" w:pos="834"/>
                <w:tab w:val="left" w:pos="1387"/>
              </w:tabs>
              <w:spacing w:before="75" w:after="30"/>
              <w:jc w:val="right"/>
            </w:pPr>
            <w:r>
              <w:rPr>
                <w:color w:val="000000"/>
                <w:sz w:val="18"/>
              </w:rPr>
              <w:tab/>
              <w:t>98,918</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68C52BB"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404E8E20" w14:textId="77777777" w:rsidR="00BC5C46" w:rsidRDefault="00F14A52">
            <w:pPr>
              <w:tabs>
                <w:tab w:val="left" w:pos="984"/>
                <w:tab w:val="left" w:pos="1537"/>
              </w:tabs>
              <w:spacing w:before="75" w:after="30"/>
              <w:jc w:val="right"/>
            </w:pPr>
            <w:r>
              <w:rPr>
                <w:color w:val="000000"/>
                <w:sz w:val="18"/>
              </w:rPr>
              <w:tab/>
              <w:t>98,918</w:t>
            </w:r>
            <w:r>
              <w:rPr>
                <w:color w:val="000000"/>
                <w:sz w:val="18"/>
              </w:rPr>
              <w:tab/>
            </w:r>
          </w:p>
        </w:tc>
      </w:tr>
      <w:tr w:rsidR="00BC5C46" w14:paraId="53341096" w14:textId="77777777">
        <w:trPr>
          <w:cantSplit/>
          <w:trHeight w:hRule="exact" w:val="285"/>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7C2A65AD" w14:textId="77777777" w:rsidR="00BC5C46" w:rsidRDefault="00F14A52">
            <w:pPr>
              <w:spacing w:before="75" w:after="30"/>
              <w:ind w:left="360"/>
              <w:rPr>
                <w:sz w:val="18"/>
              </w:rPr>
            </w:pPr>
            <w:r>
              <w:rPr>
                <w:sz w:val="18"/>
              </w:rPr>
              <w:t>Interest rate swaps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18BA1A7"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64C52443" w14:textId="77777777" w:rsidR="00BC5C46" w:rsidRDefault="00F14A52">
            <w:pPr>
              <w:tabs>
                <w:tab w:val="left" w:pos="1059"/>
                <w:tab w:val="left" w:pos="1387"/>
              </w:tabs>
              <w:spacing w:before="75" w:after="30"/>
              <w:jc w:val="right"/>
            </w:pPr>
            <w:r>
              <w:rPr>
                <w:color w:val="000000"/>
                <w:sz w:val="18"/>
              </w:rPr>
              <w:tab/>
              <w:t>996</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A0CF8B4"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5EADF8F1" w14:textId="77777777" w:rsidR="00BC5C46" w:rsidRDefault="00F14A52">
            <w:pPr>
              <w:tabs>
                <w:tab w:val="left" w:pos="1299"/>
                <w:tab w:val="left" w:pos="1537"/>
              </w:tabs>
              <w:spacing w:before="75" w:after="30"/>
              <w:jc w:val="right"/>
            </w:pPr>
            <w:r>
              <w:rPr>
                <w:color w:val="000000"/>
                <w:sz w:val="18"/>
              </w:rPr>
              <w:tab/>
              <w:t>—</w:t>
            </w:r>
            <w:r>
              <w:rPr>
                <w:color w:val="000000"/>
                <w:sz w:val="18"/>
              </w:rPr>
              <w:tab/>
            </w:r>
          </w:p>
        </w:tc>
      </w:tr>
      <w:tr w:rsidR="00BC5C46" w14:paraId="78A9CB7B"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0F6D3EEF" w14:textId="77777777" w:rsidR="00BC5C46" w:rsidRDefault="00F14A52">
            <w:pPr>
              <w:spacing w:before="75" w:after="30"/>
              <w:ind w:left="360"/>
              <w:rPr>
                <w:sz w:val="18"/>
              </w:rPr>
            </w:pPr>
            <w:r>
              <w:rPr>
                <w:sz w:val="18"/>
              </w:rPr>
              <w:t>Deferred lease costs, gross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D1414A3"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3668ABCC" w14:textId="77777777" w:rsidR="00BC5C46" w:rsidRDefault="00F14A52">
            <w:pPr>
              <w:tabs>
                <w:tab w:val="left" w:pos="744"/>
                <w:tab w:val="left" w:pos="1387"/>
              </w:tabs>
              <w:spacing w:before="75" w:after="30"/>
              <w:jc w:val="right"/>
            </w:pPr>
            <w:r>
              <w:rPr>
                <w:color w:val="000000"/>
                <w:sz w:val="18"/>
              </w:rPr>
              <w:tab/>
              <w:t>459,038</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893913D"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0037D317" w14:textId="77777777" w:rsidR="00BC5C46" w:rsidRDefault="00F14A52">
            <w:pPr>
              <w:tabs>
                <w:tab w:val="left" w:pos="894"/>
                <w:tab w:val="left" w:pos="1537"/>
              </w:tabs>
              <w:spacing w:before="75" w:after="30"/>
              <w:jc w:val="right"/>
            </w:pPr>
            <w:r>
              <w:rPr>
                <w:color w:val="000000"/>
                <w:sz w:val="18"/>
              </w:rPr>
              <w:tab/>
              <w:t>469,671</w:t>
            </w:r>
            <w:r>
              <w:rPr>
                <w:color w:val="000000"/>
                <w:sz w:val="18"/>
              </w:rPr>
              <w:tab/>
            </w:r>
          </w:p>
        </w:tc>
      </w:tr>
      <w:tr w:rsidR="00BC5C46" w14:paraId="62ACFCFB"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24F01B62" w14:textId="77777777" w:rsidR="00BC5C46" w:rsidRDefault="00F14A52">
            <w:pPr>
              <w:spacing w:before="75" w:after="30"/>
              <w:ind w:left="360"/>
              <w:rPr>
                <w:sz w:val="18"/>
              </w:rPr>
            </w:pPr>
            <w:r>
              <w:rPr>
                <w:sz w:val="18"/>
              </w:rPr>
              <w:t>Deferred lease costs, accumulated depreciation</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A573D78"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6FDDE747" w14:textId="77777777" w:rsidR="00BC5C46" w:rsidRDefault="00F14A52">
            <w:pPr>
              <w:tabs>
                <w:tab w:val="left" w:pos="684"/>
              </w:tabs>
              <w:spacing w:before="75" w:after="30"/>
              <w:jc w:val="right"/>
            </w:pPr>
            <w:r>
              <w:rPr>
                <w:color w:val="000000"/>
                <w:sz w:val="18"/>
              </w:rPr>
              <w:tab/>
              <w:t>(211,757)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FE81F6"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74CC74E2" w14:textId="77777777" w:rsidR="00BC5C46" w:rsidRDefault="00F14A52">
            <w:pPr>
              <w:tabs>
                <w:tab w:val="left" w:pos="834"/>
              </w:tabs>
              <w:spacing w:before="75" w:after="30"/>
              <w:jc w:val="right"/>
            </w:pPr>
            <w:r>
              <w:rPr>
                <w:color w:val="000000"/>
                <w:sz w:val="18"/>
              </w:rPr>
              <w:tab/>
              <w:t>(205,100)</w:t>
            </w:r>
          </w:p>
        </w:tc>
      </w:tr>
      <w:tr w:rsidR="00BC5C46" w14:paraId="185C56E6"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21722531" w14:textId="77777777" w:rsidR="00BC5C46" w:rsidRDefault="00F14A52">
            <w:pPr>
              <w:spacing w:before="75" w:after="30"/>
              <w:ind w:left="360"/>
              <w:rPr>
                <w:sz w:val="18"/>
              </w:rPr>
            </w:pPr>
            <w:r>
              <w:rPr>
                <w:sz w:val="18"/>
              </w:rPr>
              <w:t>Other assets held for sale, gross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330993E1"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117AF8BB" w14:textId="77777777" w:rsidR="00BC5C46" w:rsidRDefault="00F14A52">
            <w:pPr>
              <w:tabs>
                <w:tab w:val="left" w:pos="1149"/>
                <w:tab w:val="left" w:pos="138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A4D72E"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0FDFD0DD" w14:textId="77777777" w:rsidR="00BC5C46" w:rsidRDefault="00F14A52">
            <w:pPr>
              <w:tabs>
                <w:tab w:val="left" w:pos="1074"/>
                <w:tab w:val="left" w:pos="1537"/>
              </w:tabs>
              <w:spacing w:before="75" w:after="30"/>
              <w:jc w:val="right"/>
            </w:pPr>
            <w:r>
              <w:rPr>
                <w:color w:val="000000"/>
                <w:sz w:val="18"/>
              </w:rPr>
              <w:tab/>
            </w:r>
            <w:r>
              <w:rPr>
                <w:color w:val="000000"/>
                <w:sz w:val="18"/>
              </w:rPr>
              <w:t>9,389</w:t>
            </w:r>
            <w:r>
              <w:rPr>
                <w:color w:val="000000"/>
                <w:sz w:val="18"/>
              </w:rPr>
              <w:tab/>
            </w:r>
          </w:p>
        </w:tc>
      </w:tr>
      <w:tr w:rsidR="00BC5C46" w14:paraId="021B97C9" w14:textId="77777777">
        <w:trPr>
          <w:cantSplit/>
          <w:trHeight w:hRule="exact" w:val="285"/>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297E7A44" w14:textId="77777777" w:rsidR="00BC5C46" w:rsidRDefault="00F14A52">
            <w:pPr>
              <w:spacing w:before="75" w:after="30"/>
              <w:ind w:left="360"/>
              <w:rPr>
                <w:sz w:val="18"/>
              </w:rPr>
            </w:pPr>
            <w:r>
              <w:rPr>
                <w:sz w:val="18"/>
              </w:rPr>
              <w:t>Other assets held for sale, accumulated depreciation</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4254BD5" w14:textId="77777777" w:rsidR="00BC5C46" w:rsidRDefault="00BC5C46"/>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5DB0F02" w14:textId="77777777" w:rsidR="00BC5C46" w:rsidRDefault="00F14A52">
            <w:pPr>
              <w:tabs>
                <w:tab w:val="left" w:pos="1149"/>
                <w:tab w:val="left" w:pos="138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DB9778" w14:textId="77777777" w:rsidR="00BC5C46" w:rsidRDefault="00BC5C46"/>
        </w:tc>
        <w:tc>
          <w:tcPr>
            <w:tcW w:w="16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64EA4F8" w14:textId="77777777" w:rsidR="00BC5C46" w:rsidRDefault="00F14A52">
            <w:pPr>
              <w:tabs>
                <w:tab w:val="left" w:pos="1149"/>
              </w:tabs>
              <w:spacing w:before="75" w:after="30"/>
              <w:jc w:val="right"/>
            </w:pPr>
            <w:r>
              <w:rPr>
                <w:color w:val="000000"/>
                <w:sz w:val="18"/>
              </w:rPr>
              <w:tab/>
              <w:t>(996)</w:t>
            </w:r>
          </w:p>
        </w:tc>
      </w:tr>
      <w:tr w:rsidR="00BC5C46" w14:paraId="2D7CBC87"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779ABDC0" w14:textId="77777777" w:rsidR="00BC5C46" w:rsidRDefault="00F14A52">
            <w:pPr>
              <w:spacing w:before="55" w:after="30"/>
            </w:pPr>
            <w:r>
              <w:rPr>
                <w:b/>
                <w:color w:val="000000"/>
                <w:sz w:val="18"/>
              </w:rPr>
              <w:t>Total assets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66E76C0" w14:textId="77777777" w:rsidR="00BC5C46" w:rsidRDefault="00BC5C46"/>
        </w:tc>
        <w:tc>
          <w:tcPr>
            <w:tcW w:w="145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6CE61DD" w14:textId="77777777" w:rsidR="00BC5C46" w:rsidRDefault="00F14A52">
            <w:pPr>
              <w:tabs>
                <w:tab w:val="left" w:pos="609"/>
                <w:tab w:val="left" w:pos="1387"/>
              </w:tabs>
              <w:spacing w:before="55" w:after="30"/>
              <w:jc w:val="right"/>
            </w:pPr>
            <w:r>
              <w:rPr>
                <w:b/>
                <w:color w:val="000000"/>
                <w:sz w:val="18"/>
              </w:rPr>
              <w:t>$</w:t>
            </w:r>
            <w:r>
              <w:rPr>
                <w:b/>
                <w:color w:val="000000"/>
                <w:sz w:val="18"/>
              </w:rPr>
              <w:tab/>
              <w:t>3,695,554</w:t>
            </w:r>
            <w:r>
              <w:rPr>
                <w:b/>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68D4B61" w14:textId="77777777" w:rsidR="00BC5C46" w:rsidRDefault="00BC5C46"/>
        </w:tc>
        <w:tc>
          <w:tcPr>
            <w:tcW w:w="16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59197E3" w14:textId="77777777" w:rsidR="00BC5C46" w:rsidRDefault="00F14A52">
            <w:pPr>
              <w:tabs>
                <w:tab w:val="left" w:pos="759"/>
                <w:tab w:val="left" w:pos="1537"/>
              </w:tabs>
              <w:spacing w:before="55" w:after="30"/>
              <w:jc w:val="right"/>
            </w:pPr>
            <w:r>
              <w:rPr>
                <w:b/>
                <w:color w:val="000000"/>
                <w:sz w:val="18"/>
              </w:rPr>
              <w:t>$</w:t>
            </w:r>
            <w:r>
              <w:rPr>
                <w:b/>
                <w:color w:val="000000"/>
                <w:sz w:val="18"/>
              </w:rPr>
              <w:tab/>
              <w:t>3,930,665</w:t>
            </w:r>
            <w:r>
              <w:rPr>
                <w:b/>
                <w:color w:val="000000"/>
                <w:sz w:val="18"/>
              </w:rPr>
              <w:tab/>
            </w:r>
          </w:p>
        </w:tc>
      </w:tr>
      <w:tr w:rsidR="00BC5C46" w14:paraId="7BD93164"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25595173" w14:textId="77777777" w:rsidR="00BC5C46" w:rsidRDefault="00F14A52">
            <w:pPr>
              <w:spacing w:before="15" w:after="30"/>
            </w:pPr>
            <w:r>
              <w:rPr>
                <w:b/>
                <w:color w:val="000000"/>
                <w:sz w:val="18"/>
              </w:rPr>
              <w:t>Liabilities: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E966A69" w14:textId="77777777" w:rsidR="00BC5C46" w:rsidRDefault="00BC5C46"/>
        </w:tc>
        <w:tc>
          <w:tcPr>
            <w:tcW w:w="1455"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1B7D42D8" w14:textId="77777777" w:rsidR="00BC5C46" w:rsidRDefault="00BC5C46"/>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F7A2652" w14:textId="77777777" w:rsidR="00BC5C46" w:rsidRDefault="00BC5C46"/>
        </w:tc>
        <w:tc>
          <w:tcPr>
            <w:tcW w:w="1605"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7C1CE70F" w14:textId="77777777" w:rsidR="00BC5C46" w:rsidRDefault="00BC5C46"/>
        </w:tc>
      </w:tr>
      <w:tr w:rsidR="00BC5C46" w14:paraId="07C86A9B" w14:textId="77777777">
        <w:trPr>
          <w:cantSplit/>
          <w:trHeight w:hRule="exact" w:val="495"/>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5648CEC6" w14:textId="77777777" w:rsidR="00BC5C46" w:rsidRDefault="00F14A52">
            <w:pPr>
              <w:spacing w:before="75" w:after="30"/>
              <w:ind w:left="360"/>
              <w:rPr>
                <w:sz w:val="18"/>
              </w:rPr>
            </w:pPr>
            <w:r>
              <w:rPr>
                <w:sz w:val="18"/>
              </w:rPr>
              <w:t xml:space="preserve">Unsecured debt, net of discount and unamortized debt issuance costs of </w:t>
            </w:r>
            <w:r>
              <w:rPr>
                <w:sz w:val="18"/>
              </w:rPr>
              <w:t>$14,222</w:t>
            </w:r>
            <w:r>
              <w:rPr>
                <w:sz w:val="18"/>
              </w:rPr>
              <w:t xml:space="preserve"> and </w:t>
            </w:r>
            <w:r>
              <w:rPr>
                <w:sz w:val="18"/>
              </w:rPr>
              <w:t>$12,210</w:t>
            </w:r>
            <w:r>
              <w:rPr>
                <w:sz w:val="18"/>
              </w:rPr>
              <w:t>, respectively</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2316F1A"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7D8004DE" w14:textId="77777777" w:rsidR="00BC5C46" w:rsidRDefault="00F14A52">
            <w:pPr>
              <w:tabs>
                <w:tab w:val="left" w:pos="609"/>
                <w:tab w:val="left" w:pos="1387"/>
              </w:tabs>
              <w:spacing w:before="75" w:after="30"/>
              <w:jc w:val="right"/>
            </w:pPr>
            <w:r>
              <w:rPr>
                <w:color w:val="000000"/>
                <w:sz w:val="18"/>
              </w:rPr>
              <w:t>$</w:t>
            </w:r>
            <w:r>
              <w:rPr>
                <w:color w:val="000000"/>
                <w:sz w:val="18"/>
              </w:rPr>
              <w:tab/>
              <w:t>1,674,778</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347C358"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631DC2D6" w14:textId="77777777" w:rsidR="00BC5C46" w:rsidRDefault="00F14A52">
            <w:pPr>
              <w:tabs>
                <w:tab w:val="left" w:pos="759"/>
                <w:tab w:val="left" w:pos="1537"/>
              </w:tabs>
              <w:spacing w:before="75" w:after="30"/>
              <w:jc w:val="right"/>
            </w:pPr>
            <w:r>
              <w:rPr>
                <w:color w:val="000000"/>
                <w:sz w:val="18"/>
              </w:rPr>
              <w:t>$</w:t>
            </w:r>
            <w:r>
              <w:rPr>
                <w:color w:val="000000"/>
                <w:sz w:val="18"/>
              </w:rPr>
              <w:tab/>
              <w:t>1,877,790</w:t>
            </w:r>
            <w:r>
              <w:rPr>
                <w:color w:val="000000"/>
                <w:sz w:val="18"/>
              </w:rPr>
              <w:tab/>
            </w:r>
          </w:p>
        </w:tc>
      </w:tr>
      <w:tr w:rsidR="00BC5C46" w14:paraId="680BB809"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2EAE6E23" w14:textId="77777777" w:rsidR="00BC5C46" w:rsidRDefault="00F14A52">
            <w:pPr>
              <w:spacing w:before="75" w:after="30"/>
              <w:ind w:left="540" w:hanging="180"/>
              <w:rPr>
                <w:sz w:val="18"/>
              </w:rPr>
            </w:pPr>
            <w:r>
              <w:rPr>
                <w:sz w:val="18"/>
              </w:rPr>
              <w:t>Accounts payable, accrued expenses, and accrued capital expenditures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4C40689"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1F3B9D19" w14:textId="77777777" w:rsidR="00BC5C46" w:rsidRDefault="00F14A52">
            <w:pPr>
              <w:tabs>
                <w:tab w:val="left" w:pos="834"/>
                <w:tab w:val="left" w:pos="1387"/>
              </w:tabs>
              <w:spacing w:before="75" w:after="30"/>
              <w:jc w:val="right"/>
            </w:pPr>
            <w:r>
              <w:rPr>
                <w:color w:val="000000"/>
                <w:sz w:val="18"/>
              </w:rPr>
              <w:tab/>
              <w:t>99,724</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D068E24"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0F87CE8D" w14:textId="77777777" w:rsidR="00BC5C46" w:rsidRDefault="00F14A52">
            <w:pPr>
              <w:tabs>
                <w:tab w:val="left" w:pos="894"/>
                <w:tab w:val="left" w:pos="1537"/>
              </w:tabs>
              <w:spacing w:before="75" w:after="30"/>
              <w:jc w:val="right"/>
            </w:pPr>
            <w:r>
              <w:rPr>
                <w:color w:val="000000"/>
                <w:sz w:val="18"/>
              </w:rPr>
              <w:tab/>
              <w:t>114,453</w:t>
            </w:r>
            <w:r>
              <w:rPr>
                <w:color w:val="000000"/>
                <w:sz w:val="18"/>
              </w:rPr>
              <w:tab/>
            </w:r>
          </w:p>
        </w:tc>
      </w:tr>
      <w:tr w:rsidR="00BC5C46" w14:paraId="3714BF38"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24A00FAE" w14:textId="77777777" w:rsidR="00BC5C46" w:rsidRDefault="00F14A52">
            <w:pPr>
              <w:spacing w:before="75" w:after="30"/>
              <w:ind w:left="360"/>
              <w:rPr>
                <w:sz w:val="18"/>
              </w:rPr>
            </w:pPr>
            <w:r>
              <w:rPr>
                <w:sz w:val="18"/>
              </w:rPr>
              <w:t>Dividends payable</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B865AF5"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5C5C2D30" w14:textId="77777777" w:rsidR="00BC5C46" w:rsidRDefault="00F14A52">
            <w:pPr>
              <w:tabs>
                <w:tab w:val="left" w:pos="1149"/>
                <w:tab w:val="left" w:pos="138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73E6F84"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1148F612" w14:textId="77777777" w:rsidR="00BC5C46" w:rsidRDefault="00F14A52">
            <w:pPr>
              <w:tabs>
                <w:tab w:val="left" w:pos="984"/>
                <w:tab w:val="left" w:pos="1537"/>
              </w:tabs>
              <w:spacing w:before="75" w:after="30"/>
              <w:jc w:val="right"/>
            </w:pPr>
            <w:r>
              <w:rPr>
                <w:color w:val="000000"/>
                <w:sz w:val="18"/>
              </w:rPr>
              <w:tab/>
            </w:r>
            <w:r>
              <w:rPr>
                <w:color w:val="000000"/>
                <w:sz w:val="18"/>
              </w:rPr>
              <w:t>26,048</w:t>
            </w:r>
            <w:r>
              <w:rPr>
                <w:color w:val="000000"/>
                <w:sz w:val="18"/>
              </w:rPr>
              <w:tab/>
            </w:r>
          </w:p>
        </w:tc>
      </w:tr>
      <w:tr w:rsidR="00BC5C46" w14:paraId="2D0162C1"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31F8A767" w14:textId="77777777" w:rsidR="00BC5C46" w:rsidRDefault="00F14A52">
            <w:pPr>
              <w:spacing w:before="75" w:after="30"/>
              <w:ind w:left="360"/>
              <w:rPr>
                <w:sz w:val="18"/>
              </w:rPr>
            </w:pPr>
            <w:r>
              <w:rPr>
                <w:sz w:val="18"/>
              </w:rPr>
              <w:t>Deferred income</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B3AEF03"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0EF022B4" w14:textId="77777777" w:rsidR="00BC5C46" w:rsidRDefault="00F14A52">
            <w:pPr>
              <w:tabs>
                <w:tab w:val="left" w:pos="834"/>
                <w:tab w:val="left" w:pos="1387"/>
              </w:tabs>
              <w:spacing w:before="75" w:after="30"/>
              <w:jc w:val="right"/>
            </w:pPr>
            <w:r>
              <w:rPr>
                <w:color w:val="000000"/>
                <w:sz w:val="18"/>
              </w:rPr>
              <w:tab/>
              <w:t>72,422</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701A59"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40AFA2B2" w14:textId="77777777" w:rsidR="00BC5C46" w:rsidRDefault="00F14A52">
            <w:pPr>
              <w:tabs>
                <w:tab w:val="left" w:pos="984"/>
                <w:tab w:val="left" w:pos="1537"/>
              </w:tabs>
              <w:spacing w:before="75" w:after="30"/>
              <w:jc w:val="right"/>
            </w:pPr>
            <w:r>
              <w:rPr>
                <w:color w:val="000000"/>
                <w:sz w:val="18"/>
              </w:rPr>
              <w:tab/>
              <w:t>80,686</w:t>
            </w:r>
            <w:r>
              <w:rPr>
                <w:color w:val="000000"/>
                <w:sz w:val="18"/>
              </w:rPr>
              <w:tab/>
            </w:r>
          </w:p>
        </w:tc>
      </w:tr>
      <w:tr w:rsidR="00BC5C46" w14:paraId="0AD1C97B"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293642A8" w14:textId="77777777" w:rsidR="00BC5C46" w:rsidRDefault="00F14A52">
            <w:pPr>
              <w:spacing w:before="75" w:after="30"/>
              <w:ind w:left="360"/>
              <w:rPr>
                <w:sz w:val="18"/>
              </w:rPr>
            </w:pPr>
            <w:r>
              <w:rPr>
                <w:sz w:val="18"/>
              </w:rPr>
              <w:t>Intangible lease liabilities, less accumulated amortization</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1A7F7E2"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43DD4C34" w14:textId="77777777" w:rsidR="00BC5C46" w:rsidRDefault="00F14A52">
            <w:pPr>
              <w:tabs>
                <w:tab w:val="left" w:pos="834"/>
                <w:tab w:val="left" w:pos="1387"/>
              </w:tabs>
              <w:spacing w:before="75" w:after="30"/>
              <w:jc w:val="right"/>
            </w:pPr>
            <w:r>
              <w:rPr>
                <w:color w:val="000000"/>
                <w:sz w:val="18"/>
              </w:rPr>
              <w:tab/>
              <w:t>32,967</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BC13C16"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5F2ADF9F" w14:textId="77777777" w:rsidR="00BC5C46" w:rsidRDefault="00F14A52">
            <w:pPr>
              <w:tabs>
                <w:tab w:val="left" w:pos="984"/>
                <w:tab w:val="left" w:pos="1537"/>
              </w:tabs>
              <w:spacing w:before="75" w:after="30"/>
              <w:jc w:val="right"/>
            </w:pPr>
            <w:r>
              <w:rPr>
                <w:color w:val="000000"/>
                <w:sz w:val="18"/>
              </w:rPr>
              <w:tab/>
              <w:t>39,341</w:t>
            </w:r>
            <w:r>
              <w:rPr>
                <w:color w:val="000000"/>
                <w:sz w:val="18"/>
              </w:rPr>
              <w:tab/>
            </w:r>
          </w:p>
        </w:tc>
      </w:tr>
      <w:tr w:rsidR="00BC5C46" w14:paraId="30B87A70"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2D2B2AAF" w14:textId="77777777" w:rsidR="00BC5C46" w:rsidRDefault="00F14A52">
            <w:pPr>
              <w:spacing w:before="75" w:after="30"/>
              <w:ind w:left="360"/>
              <w:rPr>
                <w:sz w:val="18"/>
              </w:rPr>
            </w:pPr>
            <w:r>
              <w:rPr>
                <w:sz w:val="18"/>
              </w:rPr>
              <w:t>Interest rate swaps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C113B7C"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6C2401ED" w14:textId="77777777" w:rsidR="00BC5C46" w:rsidRDefault="00F14A52">
            <w:pPr>
              <w:tabs>
                <w:tab w:val="left" w:pos="1149"/>
                <w:tab w:val="left" w:pos="138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C6AC0EE"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66785096" w14:textId="77777777" w:rsidR="00BC5C46" w:rsidRDefault="00F14A52">
            <w:pPr>
              <w:tabs>
                <w:tab w:val="left" w:pos="1074"/>
                <w:tab w:val="left" w:pos="1537"/>
              </w:tabs>
              <w:spacing w:before="75" w:after="30"/>
              <w:jc w:val="right"/>
            </w:pPr>
            <w:r>
              <w:rPr>
                <w:color w:val="000000"/>
                <w:sz w:val="18"/>
              </w:rPr>
              <w:tab/>
              <w:t>4,924</w:t>
            </w:r>
            <w:r>
              <w:rPr>
                <w:color w:val="000000"/>
                <w:sz w:val="18"/>
              </w:rPr>
              <w:tab/>
            </w:r>
          </w:p>
        </w:tc>
      </w:tr>
      <w:tr w:rsidR="00BC5C46" w14:paraId="706C521C"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303DDC67" w14:textId="77777777" w:rsidR="00BC5C46" w:rsidRDefault="00F14A52">
            <w:pPr>
              <w:spacing w:before="55" w:after="30"/>
            </w:pPr>
            <w:r>
              <w:rPr>
                <w:b/>
                <w:color w:val="000000"/>
                <w:sz w:val="18"/>
              </w:rPr>
              <w:t>Total liabilities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03D1A5B" w14:textId="77777777" w:rsidR="00BC5C46" w:rsidRDefault="00BC5C46"/>
        </w:tc>
        <w:tc>
          <w:tcPr>
            <w:tcW w:w="14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3290513" w14:textId="77777777" w:rsidR="00BC5C46" w:rsidRDefault="00F14A52">
            <w:pPr>
              <w:tabs>
                <w:tab w:val="left" w:pos="609"/>
                <w:tab w:val="left" w:pos="1387"/>
              </w:tabs>
              <w:spacing w:before="55" w:after="30"/>
              <w:jc w:val="right"/>
            </w:pPr>
            <w:r>
              <w:rPr>
                <w:b/>
                <w:color w:val="000000"/>
                <w:sz w:val="18"/>
              </w:rPr>
              <w:tab/>
              <w:t>1,879,891</w:t>
            </w:r>
            <w:r>
              <w:rPr>
                <w:b/>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B498F2" w14:textId="77777777" w:rsidR="00BC5C46" w:rsidRDefault="00BC5C46"/>
        </w:tc>
        <w:tc>
          <w:tcPr>
            <w:tcW w:w="16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65C5D19" w14:textId="77777777" w:rsidR="00BC5C46" w:rsidRDefault="00F14A52">
            <w:pPr>
              <w:tabs>
                <w:tab w:val="left" w:pos="759"/>
                <w:tab w:val="left" w:pos="1537"/>
              </w:tabs>
              <w:spacing w:before="55" w:after="30"/>
              <w:jc w:val="right"/>
            </w:pPr>
            <w:r>
              <w:rPr>
                <w:b/>
                <w:color w:val="000000"/>
                <w:sz w:val="18"/>
              </w:rPr>
              <w:tab/>
              <w:t>2,143,242</w:t>
            </w:r>
            <w:r>
              <w:rPr>
                <w:b/>
                <w:color w:val="000000"/>
                <w:sz w:val="18"/>
              </w:rPr>
              <w:tab/>
            </w:r>
          </w:p>
        </w:tc>
      </w:tr>
      <w:tr w:rsidR="00BC5C46" w14:paraId="3A1ACF12"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0696E7B3" w14:textId="77777777" w:rsidR="00BC5C46" w:rsidRDefault="00F14A52">
            <w:pPr>
              <w:spacing w:before="75" w:after="30"/>
            </w:pPr>
            <w:r>
              <w:rPr>
                <w:b/>
                <w:color w:val="000000"/>
                <w:sz w:val="18"/>
              </w:rPr>
              <w:t>Stockholders' equity:</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6436450"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0" w:type="dxa"/>
            </w:tcMar>
            <w:vAlign w:val="bottom"/>
          </w:tcPr>
          <w:p w14:paraId="426C4A4C" w14:textId="77777777" w:rsidR="00BC5C46" w:rsidRDefault="00BC5C46"/>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6B1B67"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0" w:type="dxa"/>
            </w:tcMar>
            <w:vAlign w:val="bottom"/>
          </w:tcPr>
          <w:p w14:paraId="5B07176E" w14:textId="77777777" w:rsidR="00BC5C46" w:rsidRDefault="00BC5C46"/>
        </w:tc>
      </w:tr>
      <w:tr w:rsidR="00BC5C46" w14:paraId="7B551AD0"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3186C5E6" w14:textId="77777777" w:rsidR="00BC5C46" w:rsidRDefault="00F14A52">
            <w:pPr>
              <w:spacing w:before="75" w:after="30"/>
              <w:ind w:left="360"/>
              <w:rPr>
                <w:sz w:val="18"/>
              </w:rPr>
            </w:pPr>
            <w:r>
              <w:rPr>
                <w:sz w:val="18"/>
              </w:rPr>
              <w:t>Common stock</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A62D2A9"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5C386985" w14:textId="77777777" w:rsidR="00BC5C46" w:rsidRDefault="00F14A52">
            <w:pPr>
              <w:tabs>
                <w:tab w:val="left" w:pos="924"/>
                <w:tab w:val="left" w:pos="1387"/>
              </w:tabs>
              <w:spacing w:before="75" w:after="30"/>
              <w:jc w:val="right"/>
            </w:pPr>
            <w:r>
              <w:rPr>
                <w:color w:val="000000"/>
                <w:sz w:val="18"/>
              </w:rPr>
              <w:tab/>
            </w:r>
            <w:r>
              <w:rPr>
                <w:color w:val="000000"/>
                <w:sz w:val="18"/>
              </w:rPr>
              <w:t>1,234</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B350222"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3B9FC4FE" w14:textId="77777777" w:rsidR="00BC5C46" w:rsidRDefault="00F14A52">
            <w:pPr>
              <w:tabs>
                <w:tab w:val="left" w:pos="1074"/>
                <w:tab w:val="left" w:pos="1537"/>
              </w:tabs>
              <w:spacing w:before="75" w:after="30"/>
              <w:jc w:val="right"/>
            </w:pPr>
            <w:r>
              <w:rPr>
                <w:color w:val="000000"/>
                <w:sz w:val="18"/>
              </w:rPr>
              <w:tab/>
              <w:t>1,231</w:t>
            </w:r>
            <w:r>
              <w:rPr>
                <w:color w:val="000000"/>
                <w:sz w:val="18"/>
              </w:rPr>
              <w:tab/>
            </w:r>
          </w:p>
        </w:tc>
      </w:tr>
      <w:tr w:rsidR="00BC5C46" w14:paraId="065C3106"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0AF295E7" w14:textId="77777777" w:rsidR="00BC5C46" w:rsidRDefault="00F14A52">
            <w:pPr>
              <w:spacing w:before="75" w:after="30"/>
              <w:ind w:left="360"/>
              <w:rPr>
                <w:sz w:val="18"/>
              </w:rPr>
            </w:pPr>
            <w:r>
              <w:rPr>
                <w:sz w:val="18"/>
              </w:rPr>
              <w:t>Additional paid in capital</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76D679B"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5B2C70FC" w14:textId="77777777" w:rsidR="00BC5C46" w:rsidRDefault="00F14A52">
            <w:pPr>
              <w:tabs>
                <w:tab w:val="left" w:pos="609"/>
                <w:tab w:val="left" w:pos="1387"/>
              </w:tabs>
              <w:spacing w:before="75" w:after="30"/>
              <w:jc w:val="right"/>
            </w:pPr>
            <w:r>
              <w:rPr>
                <w:color w:val="000000"/>
                <w:sz w:val="18"/>
              </w:rPr>
              <w:tab/>
              <w:t>3,707,833</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2F75EEB"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7701425F" w14:textId="77777777" w:rsidR="00BC5C46" w:rsidRDefault="00F14A52">
            <w:pPr>
              <w:tabs>
                <w:tab w:val="left" w:pos="759"/>
                <w:tab w:val="left" w:pos="1537"/>
              </w:tabs>
              <w:spacing w:before="75" w:after="30"/>
              <w:jc w:val="right"/>
            </w:pPr>
            <w:r>
              <w:rPr>
                <w:color w:val="000000"/>
                <w:sz w:val="18"/>
              </w:rPr>
              <w:tab/>
              <w:t>3,701,798</w:t>
            </w:r>
            <w:r>
              <w:rPr>
                <w:color w:val="000000"/>
                <w:sz w:val="18"/>
              </w:rPr>
              <w:tab/>
            </w:r>
          </w:p>
        </w:tc>
      </w:tr>
      <w:tr w:rsidR="00BC5C46" w14:paraId="36994749"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19D1660F" w14:textId="77777777" w:rsidR="00BC5C46" w:rsidRDefault="00F14A52">
            <w:pPr>
              <w:spacing w:before="75" w:after="30"/>
              <w:ind w:left="360"/>
              <w:rPr>
                <w:sz w:val="18"/>
              </w:rPr>
            </w:pPr>
            <w:r>
              <w:rPr>
                <w:sz w:val="18"/>
              </w:rPr>
              <w:t xml:space="preserve">Cumulative distributions in excess of earnings </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1450DBE"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212CDFA8" w14:textId="77777777" w:rsidR="00BC5C46" w:rsidRDefault="00F14A52">
            <w:pPr>
              <w:tabs>
                <w:tab w:val="left" w:pos="549"/>
              </w:tabs>
              <w:spacing w:before="75" w:after="30"/>
              <w:jc w:val="right"/>
            </w:pPr>
            <w:r>
              <w:rPr>
                <w:color w:val="000000"/>
                <w:sz w:val="18"/>
              </w:rPr>
              <w:tab/>
              <w:t>(1,882,962)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8CFB42"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288FFAE7" w14:textId="77777777" w:rsidR="00BC5C46" w:rsidRDefault="00F14A52">
            <w:pPr>
              <w:tabs>
                <w:tab w:val="left" w:pos="699"/>
              </w:tabs>
              <w:spacing w:before="75" w:after="30"/>
              <w:jc w:val="right"/>
            </w:pPr>
            <w:r>
              <w:rPr>
                <w:color w:val="000000"/>
                <w:sz w:val="18"/>
              </w:rPr>
              <w:tab/>
              <w:t>(1,899,081)</w:t>
            </w:r>
          </w:p>
        </w:tc>
      </w:tr>
      <w:tr w:rsidR="00BC5C46" w14:paraId="071C80FD"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31508D6B" w14:textId="77777777" w:rsidR="00BC5C46" w:rsidRDefault="00F14A52">
            <w:pPr>
              <w:spacing w:before="75" w:after="30"/>
              <w:ind w:left="360"/>
              <w:rPr>
                <w:sz w:val="18"/>
              </w:rPr>
            </w:pPr>
            <w:r>
              <w:rPr>
                <w:sz w:val="18"/>
              </w:rPr>
              <w:t>Other comprehensive income</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7A4E09CD" w14:textId="77777777" w:rsidR="00BC5C46" w:rsidRDefault="00BC5C46"/>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EDAE5B3" w14:textId="77777777" w:rsidR="00BC5C46" w:rsidRDefault="00F14A52">
            <w:pPr>
              <w:tabs>
                <w:tab w:val="left" w:pos="774"/>
              </w:tabs>
              <w:spacing w:before="75" w:after="30"/>
              <w:jc w:val="right"/>
            </w:pPr>
            <w:r>
              <w:rPr>
                <w:color w:val="000000"/>
                <w:sz w:val="18"/>
              </w:rPr>
              <w:tab/>
              <w:t>(12,050)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EAAD0FA" w14:textId="77777777" w:rsidR="00BC5C46" w:rsidRDefault="00BC5C46"/>
        </w:tc>
        <w:tc>
          <w:tcPr>
            <w:tcW w:w="16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A1FF591" w14:textId="77777777" w:rsidR="00BC5C46" w:rsidRDefault="00F14A52">
            <w:pPr>
              <w:tabs>
                <w:tab w:val="left" w:pos="924"/>
              </w:tabs>
              <w:spacing w:before="75" w:after="30"/>
              <w:jc w:val="right"/>
            </w:pPr>
            <w:r>
              <w:rPr>
                <w:color w:val="000000"/>
                <w:sz w:val="18"/>
              </w:rPr>
              <w:tab/>
              <w:t>(18,154)</w:t>
            </w:r>
          </w:p>
        </w:tc>
      </w:tr>
      <w:tr w:rsidR="00BC5C46" w14:paraId="3BC38805"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6B8D1E0F" w14:textId="77777777" w:rsidR="00BC5C46" w:rsidRDefault="00F14A52">
            <w:pPr>
              <w:spacing w:before="55" w:after="30"/>
            </w:pPr>
            <w:r>
              <w:rPr>
                <w:b/>
                <w:color w:val="000000"/>
                <w:sz w:val="18"/>
              </w:rPr>
              <w:t>Piedmont stockholders' equity</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FC70F7A" w14:textId="77777777" w:rsidR="00BC5C46" w:rsidRDefault="00BC5C46"/>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32A96FB2" w14:textId="77777777" w:rsidR="00BC5C46" w:rsidRDefault="00F14A52">
            <w:pPr>
              <w:tabs>
                <w:tab w:val="left" w:pos="609"/>
                <w:tab w:val="left" w:pos="1387"/>
              </w:tabs>
              <w:spacing w:before="55" w:after="30"/>
              <w:jc w:val="right"/>
            </w:pPr>
            <w:r>
              <w:rPr>
                <w:b/>
                <w:color w:val="000000"/>
                <w:sz w:val="18"/>
              </w:rPr>
              <w:tab/>
              <w:t>1,814,055</w:t>
            </w:r>
            <w:r>
              <w:rPr>
                <w:b/>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92ED83B" w14:textId="77777777" w:rsidR="00BC5C46" w:rsidRDefault="00BC5C46"/>
        </w:tc>
        <w:tc>
          <w:tcPr>
            <w:tcW w:w="16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052A1DBD" w14:textId="77777777" w:rsidR="00BC5C46" w:rsidRDefault="00F14A52">
            <w:pPr>
              <w:tabs>
                <w:tab w:val="left" w:pos="759"/>
                <w:tab w:val="left" w:pos="1537"/>
              </w:tabs>
              <w:spacing w:before="55" w:after="30"/>
              <w:jc w:val="right"/>
            </w:pPr>
            <w:r>
              <w:rPr>
                <w:b/>
                <w:color w:val="000000"/>
                <w:sz w:val="18"/>
              </w:rPr>
              <w:tab/>
            </w:r>
            <w:r>
              <w:rPr>
                <w:b/>
                <w:color w:val="000000"/>
                <w:sz w:val="18"/>
              </w:rPr>
              <w:t>1,785,794</w:t>
            </w:r>
            <w:r>
              <w:rPr>
                <w:b/>
                <w:color w:val="000000"/>
                <w:sz w:val="18"/>
              </w:rPr>
              <w:tab/>
            </w:r>
          </w:p>
        </w:tc>
      </w:tr>
      <w:tr w:rsidR="00BC5C46" w14:paraId="7AB423FD"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5745EFAC" w14:textId="77777777" w:rsidR="00BC5C46" w:rsidRDefault="00F14A52">
            <w:pPr>
              <w:spacing w:before="55" w:after="30"/>
              <w:ind w:left="360"/>
              <w:outlineLvl w:val="0"/>
              <w:rPr>
                <w:sz w:val="18"/>
              </w:rPr>
            </w:pPr>
            <w:r>
              <w:rPr>
                <w:sz w:val="18"/>
              </w:rPr>
              <w:t>Noncontrolling interest</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1087ABE" w14:textId="77777777" w:rsidR="00BC5C46" w:rsidRDefault="00BC5C46"/>
        </w:tc>
        <w:tc>
          <w:tcPr>
            <w:tcW w:w="14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D599C06" w14:textId="77777777" w:rsidR="00BC5C46" w:rsidRDefault="00F14A52">
            <w:pPr>
              <w:tabs>
                <w:tab w:val="left" w:pos="924"/>
                <w:tab w:val="left" w:pos="1387"/>
              </w:tabs>
              <w:spacing w:before="55" w:after="30"/>
              <w:jc w:val="right"/>
            </w:pPr>
            <w:r>
              <w:rPr>
                <w:color w:val="000000"/>
                <w:sz w:val="18"/>
              </w:rPr>
              <w:tab/>
              <w:t>1,608</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1C35337" w14:textId="77777777" w:rsidR="00BC5C46" w:rsidRDefault="00BC5C46"/>
        </w:tc>
        <w:tc>
          <w:tcPr>
            <w:tcW w:w="16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D5C584C" w14:textId="77777777" w:rsidR="00BC5C46" w:rsidRDefault="00F14A52">
            <w:pPr>
              <w:tabs>
                <w:tab w:val="left" w:pos="1074"/>
                <w:tab w:val="left" w:pos="1537"/>
              </w:tabs>
              <w:spacing w:before="55" w:after="30"/>
              <w:jc w:val="right"/>
            </w:pPr>
            <w:r>
              <w:rPr>
                <w:color w:val="000000"/>
                <w:sz w:val="18"/>
              </w:rPr>
              <w:tab/>
              <w:t>1,629</w:t>
            </w:r>
            <w:r>
              <w:rPr>
                <w:color w:val="000000"/>
                <w:sz w:val="18"/>
              </w:rPr>
              <w:tab/>
            </w:r>
          </w:p>
        </w:tc>
      </w:tr>
      <w:tr w:rsidR="00BC5C46" w14:paraId="6DEC3DD1"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6BD58C94" w14:textId="77777777" w:rsidR="00BC5C46" w:rsidRDefault="00F14A52">
            <w:pPr>
              <w:spacing w:before="55" w:after="30"/>
            </w:pPr>
            <w:r>
              <w:rPr>
                <w:b/>
                <w:color w:val="000000"/>
                <w:sz w:val="18"/>
              </w:rPr>
              <w:t>Total stockholders' equity</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A7F0AB7" w14:textId="77777777" w:rsidR="00BC5C46" w:rsidRDefault="00BC5C46"/>
        </w:tc>
        <w:tc>
          <w:tcPr>
            <w:tcW w:w="14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76CAFF8B" w14:textId="77777777" w:rsidR="00BC5C46" w:rsidRDefault="00F14A52">
            <w:pPr>
              <w:tabs>
                <w:tab w:val="left" w:pos="609"/>
                <w:tab w:val="left" w:pos="1387"/>
              </w:tabs>
              <w:spacing w:before="55" w:after="30"/>
              <w:jc w:val="right"/>
            </w:pPr>
            <w:r>
              <w:rPr>
                <w:b/>
                <w:color w:val="000000"/>
                <w:sz w:val="18"/>
              </w:rPr>
              <w:tab/>
              <w:t>1,815,663</w:t>
            </w:r>
            <w:r>
              <w:rPr>
                <w:b/>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4BA7B71" w14:textId="77777777" w:rsidR="00BC5C46" w:rsidRDefault="00BC5C46"/>
        </w:tc>
        <w:tc>
          <w:tcPr>
            <w:tcW w:w="16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611E994E" w14:textId="77777777" w:rsidR="00BC5C46" w:rsidRDefault="00F14A52">
            <w:pPr>
              <w:tabs>
                <w:tab w:val="left" w:pos="759"/>
                <w:tab w:val="left" w:pos="1537"/>
              </w:tabs>
              <w:spacing w:before="55" w:after="30"/>
              <w:jc w:val="right"/>
            </w:pPr>
            <w:r>
              <w:rPr>
                <w:b/>
                <w:color w:val="000000"/>
                <w:sz w:val="18"/>
              </w:rPr>
              <w:tab/>
              <w:t>1,787,423</w:t>
            </w:r>
            <w:r>
              <w:rPr>
                <w:b/>
                <w:color w:val="000000"/>
                <w:sz w:val="18"/>
              </w:rPr>
              <w:tab/>
            </w:r>
          </w:p>
        </w:tc>
      </w:tr>
      <w:tr w:rsidR="00BC5C46" w14:paraId="7A5F7A2E"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1B0C7E21" w14:textId="77777777" w:rsidR="00BC5C46" w:rsidRDefault="00F14A52">
            <w:pPr>
              <w:spacing w:before="55" w:after="30"/>
            </w:pPr>
            <w:r>
              <w:rPr>
                <w:b/>
                <w:color w:val="000000"/>
                <w:sz w:val="18"/>
              </w:rPr>
              <w:t>Total liabilities and stockholders' equity</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494F6D90" w14:textId="77777777" w:rsidR="00BC5C46" w:rsidRDefault="00BC5C46"/>
        </w:tc>
        <w:tc>
          <w:tcPr>
            <w:tcW w:w="145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72B0249" w14:textId="77777777" w:rsidR="00BC5C46" w:rsidRDefault="00F14A52">
            <w:pPr>
              <w:tabs>
                <w:tab w:val="left" w:pos="609"/>
                <w:tab w:val="left" w:pos="1387"/>
              </w:tabs>
              <w:spacing w:before="55" w:after="30"/>
              <w:jc w:val="right"/>
            </w:pPr>
            <w:r>
              <w:rPr>
                <w:b/>
                <w:color w:val="000000"/>
                <w:sz w:val="18"/>
              </w:rPr>
              <w:t>$</w:t>
            </w:r>
            <w:r>
              <w:rPr>
                <w:b/>
                <w:color w:val="000000"/>
                <w:sz w:val="18"/>
              </w:rPr>
              <w:tab/>
              <w:t>3,695,554</w:t>
            </w:r>
            <w:r>
              <w:rPr>
                <w:b/>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8035D40" w14:textId="77777777" w:rsidR="00BC5C46" w:rsidRDefault="00BC5C46"/>
        </w:tc>
        <w:tc>
          <w:tcPr>
            <w:tcW w:w="16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41D129A" w14:textId="77777777" w:rsidR="00BC5C46" w:rsidRDefault="00F14A52">
            <w:pPr>
              <w:tabs>
                <w:tab w:val="left" w:pos="759"/>
                <w:tab w:val="left" w:pos="1537"/>
              </w:tabs>
              <w:spacing w:before="55" w:after="30"/>
              <w:jc w:val="right"/>
            </w:pPr>
            <w:r>
              <w:rPr>
                <w:b/>
                <w:color w:val="000000"/>
                <w:sz w:val="18"/>
              </w:rPr>
              <w:t>$</w:t>
            </w:r>
            <w:r>
              <w:rPr>
                <w:b/>
                <w:color w:val="000000"/>
                <w:sz w:val="18"/>
              </w:rPr>
              <w:tab/>
              <w:t>3,930,665</w:t>
            </w:r>
            <w:r>
              <w:rPr>
                <w:b/>
                <w:color w:val="000000"/>
                <w:sz w:val="18"/>
              </w:rPr>
              <w:tab/>
            </w:r>
          </w:p>
        </w:tc>
      </w:tr>
      <w:tr w:rsidR="00BC5C46" w14:paraId="644C9256" w14:textId="77777777">
        <w:trPr>
          <w:cantSplit/>
          <w:trHeight w:hRule="exact" w:val="240"/>
          <w:jc w:val="center"/>
        </w:trPr>
        <w:tc>
          <w:tcPr>
            <w:tcW w:w="7335" w:type="dxa"/>
            <w:tcBorders>
              <w:top w:val="nil"/>
              <w:left w:val="nil"/>
              <w:bottom w:val="nil"/>
              <w:right w:val="nil"/>
            </w:tcBorders>
            <w:tcMar>
              <w:top w:w="0" w:type="dxa"/>
              <w:left w:w="0" w:type="dxa"/>
              <w:bottom w:w="0" w:type="dxa"/>
              <w:right w:w="0" w:type="dxa"/>
            </w:tcMar>
            <w:vAlign w:val="bottom"/>
          </w:tcPr>
          <w:p w14:paraId="3BDF278E" w14:textId="77777777" w:rsidR="00BC5C46" w:rsidRDefault="00BC5C46"/>
        </w:tc>
        <w:tc>
          <w:tcPr>
            <w:tcW w:w="60" w:type="dxa"/>
            <w:tcBorders>
              <w:top w:val="nil"/>
              <w:left w:val="nil"/>
              <w:bottom w:val="nil"/>
              <w:right w:val="nil"/>
            </w:tcBorders>
            <w:tcMar>
              <w:top w:w="0" w:type="dxa"/>
              <w:left w:w="0" w:type="dxa"/>
              <w:bottom w:w="0" w:type="dxa"/>
              <w:right w:w="0" w:type="dxa"/>
            </w:tcMar>
            <w:vAlign w:val="bottom"/>
          </w:tcPr>
          <w:p w14:paraId="7AFD3B57" w14:textId="77777777" w:rsidR="00BC5C46" w:rsidRDefault="00BC5C46"/>
        </w:tc>
        <w:tc>
          <w:tcPr>
            <w:tcW w:w="1455" w:type="dxa"/>
            <w:tcBorders>
              <w:top w:val="double" w:sz="8" w:space="0" w:color="000000"/>
              <w:left w:val="nil"/>
              <w:bottom w:val="nil"/>
              <w:right w:val="nil"/>
            </w:tcBorders>
            <w:tcMar>
              <w:top w:w="0" w:type="dxa"/>
              <w:left w:w="0" w:type="dxa"/>
              <w:bottom w:w="0" w:type="dxa"/>
              <w:right w:w="0" w:type="dxa"/>
            </w:tcMar>
            <w:vAlign w:val="bottom"/>
          </w:tcPr>
          <w:p w14:paraId="5FDA60C1" w14:textId="77777777" w:rsidR="00BC5C46" w:rsidRDefault="00BC5C46"/>
        </w:tc>
        <w:tc>
          <w:tcPr>
            <w:tcW w:w="75" w:type="dxa"/>
            <w:tcBorders>
              <w:top w:val="nil"/>
              <w:left w:val="nil"/>
              <w:bottom w:val="nil"/>
              <w:right w:val="nil"/>
            </w:tcBorders>
            <w:tcMar>
              <w:top w:w="0" w:type="dxa"/>
              <w:left w:w="0" w:type="dxa"/>
              <w:bottom w:w="0" w:type="dxa"/>
              <w:right w:w="0" w:type="dxa"/>
            </w:tcMar>
            <w:vAlign w:val="bottom"/>
          </w:tcPr>
          <w:p w14:paraId="57BEB889" w14:textId="77777777" w:rsidR="00BC5C46" w:rsidRDefault="00BC5C46"/>
        </w:tc>
        <w:tc>
          <w:tcPr>
            <w:tcW w:w="1605" w:type="dxa"/>
            <w:tcBorders>
              <w:top w:val="double" w:sz="8" w:space="0" w:color="000000"/>
              <w:left w:val="nil"/>
              <w:bottom w:val="nil"/>
              <w:right w:val="nil"/>
            </w:tcBorders>
            <w:tcMar>
              <w:top w:w="0" w:type="dxa"/>
              <w:left w:w="0" w:type="dxa"/>
              <w:bottom w:w="0" w:type="dxa"/>
              <w:right w:w="0" w:type="dxa"/>
            </w:tcMar>
            <w:vAlign w:val="bottom"/>
          </w:tcPr>
          <w:p w14:paraId="4ABA333D" w14:textId="77777777" w:rsidR="00BC5C46" w:rsidRDefault="00BC5C46"/>
        </w:tc>
      </w:tr>
      <w:tr w:rsidR="00BC5C46" w14:paraId="2D595464"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6896CBA6" w14:textId="77777777" w:rsidR="00BC5C46" w:rsidRDefault="00F14A52">
            <w:pPr>
              <w:spacing w:before="75" w:after="30"/>
            </w:pPr>
            <w:r>
              <w:rPr>
                <w:i/>
                <w:color w:val="000000"/>
                <w:sz w:val="18"/>
              </w:rPr>
              <w:lastRenderedPageBreak/>
              <w:t xml:space="preserve">Number of shares of common stock outstanding as of end of </w:t>
            </w:r>
            <w:r>
              <w:rPr>
                <w:i/>
                <w:color w:val="000000"/>
                <w:sz w:val="18"/>
              </w:rPr>
              <w:t>period</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C0F9A69"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7DA398B0" w14:textId="77777777" w:rsidR="00BC5C46" w:rsidRDefault="00F14A52">
            <w:pPr>
              <w:tabs>
                <w:tab w:val="left" w:pos="744"/>
                <w:tab w:val="left" w:pos="1387"/>
              </w:tabs>
              <w:spacing w:before="75" w:after="30"/>
              <w:jc w:val="right"/>
            </w:pPr>
            <w:r>
              <w:rPr>
                <w:i/>
                <w:color w:val="000000"/>
                <w:sz w:val="18"/>
              </w:rPr>
              <w:tab/>
              <w:t>123,390</w:t>
            </w:r>
            <w:r>
              <w:rPr>
                <w:i/>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25A388"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26FF5B2B" w14:textId="77777777" w:rsidR="00BC5C46" w:rsidRDefault="00F14A52">
            <w:pPr>
              <w:tabs>
                <w:tab w:val="left" w:pos="894"/>
                <w:tab w:val="left" w:pos="1537"/>
              </w:tabs>
              <w:spacing w:before="75" w:after="30"/>
              <w:jc w:val="right"/>
            </w:pPr>
            <w:r>
              <w:rPr>
                <w:i/>
                <w:color w:val="000000"/>
                <w:sz w:val="18"/>
              </w:rPr>
              <w:tab/>
              <w:t>123,077</w:t>
            </w:r>
            <w:r>
              <w:rPr>
                <w:i/>
                <w:color w:val="000000"/>
                <w:sz w:val="18"/>
              </w:rPr>
              <w:tab/>
            </w:r>
          </w:p>
        </w:tc>
      </w:tr>
      <w:tr w:rsidR="00BC5C46" w14:paraId="48C9F142"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57075D03" w14:textId="77777777" w:rsidR="00BC5C46" w:rsidRDefault="00F14A52">
            <w:pPr>
              <w:spacing w:before="75" w:after="30"/>
            </w:pPr>
            <w:r>
              <w:rPr>
                <w:i/>
                <w:color w:val="000000"/>
                <w:sz w:val="18"/>
              </w:rPr>
              <w:t>Net debt (Unsecured debt less Cash and cash equivalents)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50883061" w14:textId="77777777" w:rsidR="00BC5C46" w:rsidRDefault="00BC5C46"/>
        </w:tc>
        <w:tc>
          <w:tcPr>
            <w:tcW w:w="1455" w:type="dxa"/>
            <w:tcBorders>
              <w:top w:val="nil"/>
              <w:left w:val="nil"/>
              <w:bottom w:val="nil"/>
              <w:right w:val="nil"/>
            </w:tcBorders>
            <w:shd w:val="clear" w:color="auto" w:fill="FFFFFF"/>
            <w:tcMar>
              <w:top w:w="0" w:type="dxa"/>
              <w:left w:w="0" w:type="dxa"/>
              <w:bottom w:w="0" w:type="dxa"/>
              <w:right w:w="15" w:type="dxa"/>
            </w:tcMar>
            <w:vAlign w:val="bottom"/>
          </w:tcPr>
          <w:p w14:paraId="13B4CF7C" w14:textId="77777777" w:rsidR="00BC5C46" w:rsidRDefault="00F14A52">
            <w:pPr>
              <w:tabs>
                <w:tab w:val="left" w:pos="609"/>
                <w:tab w:val="left" w:pos="1387"/>
              </w:tabs>
              <w:spacing w:before="75" w:after="30"/>
              <w:jc w:val="right"/>
            </w:pPr>
            <w:r>
              <w:rPr>
                <w:i/>
                <w:color w:val="000000"/>
                <w:sz w:val="18"/>
              </w:rPr>
              <w:tab/>
              <w:t>1,668,381</w:t>
            </w:r>
            <w:r>
              <w:rPr>
                <w:i/>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A887E26" w14:textId="77777777" w:rsidR="00BC5C46" w:rsidRDefault="00BC5C46"/>
        </w:tc>
        <w:tc>
          <w:tcPr>
            <w:tcW w:w="1605" w:type="dxa"/>
            <w:tcBorders>
              <w:top w:val="nil"/>
              <w:left w:val="nil"/>
              <w:bottom w:val="nil"/>
              <w:right w:val="nil"/>
            </w:tcBorders>
            <w:shd w:val="clear" w:color="auto" w:fill="FFFFFF"/>
            <w:tcMar>
              <w:top w:w="0" w:type="dxa"/>
              <w:left w:w="0" w:type="dxa"/>
              <w:bottom w:w="0" w:type="dxa"/>
              <w:right w:w="15" w:type="dxa"/>
            </w:tcMar>
            <w:vAlign w:val="bottom"/>
          </w:tcPr>
          <w:p w14:paraId="015C30D4" w14:textId="77777777" w:rsidR="00BC5C46" w:rsidRDefault="00F14A52">
            <w:pPr>
              <w:tabs>
                <w:tab w:val="left" w:pos="759"/>
                <w:tab w:val="left" w:pos="1537"/>
              </w:tabs>
              <w:spacing w:before="75" w:after="30"/>
              <w:jc w:val="right"/>
            </w:pPr>
            <w:r>
              <w:rPr>
                <w:i/>
                <w:color w:val="000000"/>
                <w:sz w:val="18"/>
              </w:rPr>
              <w:tab/>
              <w:t>1,870,371</w:t>
            </w:r>
            <w:r>
              <w:rPr>
                <w:i/>
                <w:color w:val="000000"/>
                <w:sz w:val="18"/>
              </w:rPr>
              <w:tab/>
            </w:r>
          </w:p>
        </w:tc>
      </w:tr>
      <w:tr w:rsidR="00BC5C46" w14:paraId="3C83A614" w14:textId="77777777">
        <w:trPr>
          <w:cantSplit/>
          <w:trHeight w:hRule="exact" w:val="66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06394C52" w14:textId="77777777" w:rsidR="00BC5C46" w:rsidRDefault="00F14A52">
            <w:pPr>
              <w:spacing w:before="75" w:after="30"/>
            </w:pPr>
            <w:r>
              <w:rPr>
                <w:i/>
                <w:color w:val="000000"/>
                <w:sz w:val="18"/>
              </w:rPr>
              <w:t>Total Principal Amount of Debt Outstanding (Unsecured debt plus discount and unamortized debt issuance costs)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F318E79" w14:textId="77777777" w:rsidR="00BC5C46" w:rsidRDefault="00BC5C46"/>
        </w:tc>
        <w:tc>
          <w:tcPr>
            <w:tcW w:w="1455" w:type="dxa"/>
            <w:tcBorders>
              <w:top w:val="nil"/>
              <w:left w:val="nil"/>
              <w:bottom w:val="nil"/>
              <w:right w:val="nil"/>
            </w:tcBorders>
            <w:shd w:val="clear" w:color="auto" w:fill="CCEEFF"/>
            <w:tcMar>
              <w:top w:w="0" w:type="dxa"/>
              <w:left w:w="0" w:type="dxa"/>
              <w:bottom w:w="0" w:type="dxa"/>
              <w:right w:w="15" w:type="dxa"/>
            </w:tcMar>
            <w:vAlign w:val="bottom"/>
          </w:tcPr>
          <w:p w14:paraId="0B33AA00" w14:textId="77777777" w:rsidR="00BC5C46" w:rsidRDefault="00F14A52">
            <w:pPr>
              <w:tabs>
                <w:tab w:val="left" w:pos="609"/>
                <w:tab w:val="left" w:pos="1387"/>
              </w:tabs>
              <w:spacing w:before="75" w:after="30"/>
              <w:jc w:val="right"/>
            </w:pPr>
            <w:r>
              <w:rPr>
                <w:i/>
                <w:color w:val="000000"/>
                <w:sz w:val="18"/>
              </w:rPr>
              <w:tab/>
              <w:t>1,689,000</w:t>
            </w:r>
            <w:r>
              <w:rPr>
                <w:i/>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80D8702" w14:textId="77777777" w:rsidR="00BC5C46" w:rsidRDefault="00BC5C46"/>
        </w:tc>
        <w:tc>
          <w:tcPr>
            <w:tcW w:w="1605" w:type="dxa"/>
            <w:tcBorders>
              <w:top w:val="nil"/>
              <w:left w:val="nil"/>
              <w:bottom w:val="nil"/>
              <w:right w:val="nil"/>
            </w:tcBorders>
            <w:shd w:val="clear" w:color="auto" w:fill="CCEEFF"/>
            <w:tcMar>
              <w:top w:w="0" w:type="dxa"/>
              <w:left w:w="0" w:type="dxa"/>
              <w:bottom w:w="0" w:type="dxa"/>
              <w:right w:w="15" w:type="dxa"/>
            </w:tcMar>
            <w:vAlign w:val="bottom"/>
          </w:tcPr>
          <w:p w14:paraId="1A013CBC" w14:textId="77777777" w:rsidR="00BC5C46" w:rsidRDefault="00F14A52">
            <w:pPr>
              <w:tabs>
                <w:tab w:val="left" w:pos="759"/>
                <w:tab w:val="left" w:pos="1537"/>
              </w:tabs>
              <w:spacing w:before="75" w:after="30"/>
              <w:jc w:val="right"/>
            </w:pPr>
            <w:r>
              <w:rPr>
                <w:i/>
                <w:color w:val="000000"/>
                <w:sz w:val="18"/>
              </w:rPr>
              <w:tab/>
            </w:r>
            <w:r>
              <w:rPr>
                <w:i/>
                <w:color w:val="000000"/>
                <w:sz w:val="18"/>
              </w:rPr>
              <w:t>1,890,000</w:t>
            </w:r>
            <w:r>
              <w:rPr>
                <w:i/>
                <w:color w:val="000000"/>
                <w:sz w:val="18"/>
              </w:rPr>
              <w:tab/>
            </w:r>
          </w:p>
        </w:tc>
      </w:tr>
    </w:tbl>
    <w:p w14:paraId="2187266F" w14:textId="77777777" w:rsidR="00A77B3E" w:rsidRDefault="00A77B3E">
      <w:pPr>
        <w:spacing w:after="120" w:line="288" w:lineRule="auto"/>
        <w:jc w:val="center"/>
        <w:rPr>
          <w:sz w:val="2"/>
        </w:rPr>
      </w:pPr>
    </w:p>
    <w:p w14:paraId="58DA29A5" w14:textId="77777777" w:rsidR="00A77B3E" w:rsidRDefault="00A77B3E">
      <w:pPr>
        <w:spacing w:after="120" w:line="288" w:lineRule="auto"/>
        <w:jc w:val="center"/>
        <w:rPr>
          <w:sz w:val="2"/>
        </w:rPr>
        <w:sectPr w:rsidR="00A77B3E">
          <w:headerReference w:type="default" r:id="rId7"/>
          <w:footerReference w:type="default" r:id="rId8"/>
          <w:pgSz w:w="12240" w:h="15840"/>
          <w:pgMar w:top="855" w:right="990" w:bottom="765" w:left="720" w:header="270" w:footer="270" w:gutter="0"/>
          <w:cols w:space="708"/>
          <w:docGrid w:linePitch="360"/>
        </w:sect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1275"/>
        <w:gridCol w:w="105"/>
        <w:gridCol w:w="1260"/>
        <w:gridCol w:w="105"/>
        <w:gridCol w:w="1305"/>
        <w:gridCol w:w="75"/>
        <w:gridCol w:w="1290"/>
      </w:tblGrid>
      <w:tr w:rsidR="00BC5C46" w14:paraId="1C375AAC" w14:textId="77777777">
        <w:trPr>
          <w:cantSplit/>
          <w:trHeight w:hRule="exact" w:val="300"/>
          <w:jc w:val="center"/>
        </w:trPr>
        <w:tc>
          <w:tcPr>
            <w:tcW w:w="4845" w:type="dxa"/>
            <w:tcBorders>
              <w:top w:val="nil"/>
              <w:left w:val="nil"/>
              <w:bottom w:val="nil"/>
              <w:right w:val="nil"/>
            </w:tcBorders>
            <w:tcMar>
              <w:top w:w="0" w:type="dxa"/>
              <w:left w:w="53" w:type="dxa"/>
              <w:bottom w:w="0" w:type="dxa"/>
              <w:right w:w="53" w:type="dxa"/>
            </w:tcMar>
            <w:vAlign w:val="bottom"/>
          </w:tcPr>
          <w:p w14:paraId="447C770F" w14:textId="77777777" w:rsidR="00BC5C46" w:rsidRDefault="00F14A52">
            <w:pPr>
              <w:keepNext/>
              <w:spacing w:before="75" w:after="30"/>
            </w:pPr>
            <w:r>
              <w:rPr>
                <w:b/>
                <w:color w:val="000000"/>
                <w:sz w:val="20"/>
              </w:rPr>
              <w:lastRenderedPageBreak/>
              <w:t>Piedmont Office Realty Trust, Inc.</w:t>
            </w:r>
          </w:p>
        </w:tc>
        <w:tc>
          <w:tcPr>
            <w:tcW w:w="1275" w:type="dxa"/>
            <w:tcBorders>
              <w:top w:val="nil"/>
              <w:left w:val="nil"/>
              <w:bottom w:val="nil"/>
              <w:right w:val="nil"/>
            </w:tcBorders>
            <w:tcMar>
              <w:top w:w="0" w:type="dxa"/>
              <w:left w:w="0" w:type="dxa"/>
              <w:bottom w:w="0" w:type="dxa"/>
              <w:right w:w="0" w:type="dxa"/>
            </w:tcMar>
            <w:vAlign w:val="bottom"/>
          </w:tcPr>
          <w:p w14:paraId="75F0454D" w14:textId="77777777" w:rsidR="00BC5C46" w:rsidRDefault="00BC5C46">
            <w:pPr>
              <w:keepNext/>
            </w:pPr>
          </w:p>
        </w:tc>
        <w:tc>
          <w:tcPr>
            <w:tcW w:w="105" w:type="dxa"/>
            <w:tcBorders>
              <w:top w:val="nil"/>
              <w:left w:val="nil"/>
              <w:bottom w:val="nil"/>
              <w:right w:val="nil"/>
            </w:tcBorders>
            <w:tcMar>
              <w:top w:w="0" w:type="dxa"/>
              <w:left w:w="0" w:type="dxa"/>
              <w:bottom w:w="0" w:type="dxa"/>
              <w:right w:w="0" w:type="dxa"/>
            </w:tcMar>
            <w:vAlign w:val="bottom"/>
          </w:tcPr>
          <w:p w14:paraId="1D9F866C" w14:textId="77777777" w:rsidR="00BC5C46" w:rsidRDefault="00BC5C46">
            <w:pPr>
              <w:keepNext/>
            </w:pPr>
          </w:p>
        </w:tc>
        <w:tc>
          <w:tcPr>
            <w:tcW w:w="1260" w:type="dxa"/>
            <w:tcBorders>
              <w:top w:val="nil"/>
              <w:left w:val="nil"/>
              <w:bottom w:val="nil"/>
              <w:right w:val="nil"/>
            </w:tcBorders>
            <w:tcMar>
              <w:top w:w="0" w:type="dxa"/>
              <w:left w:w="0" w:type="dxa"/>
              <w:bottom w:w="0" w:type="dxa"/>
              <w:right w:w="0" w:type="dxa"/>
            </w:tcMar>
            <w:vAlign w:val="bottom"/>
          </w:tcPr>
          <w:p w14:paraId="0BF4A2FF" w14:textId="77777777" w:rsidR="00BC5C46" w:rsidRDefault="00BC5C46">
            <w:pPr>
              <w:keepNext/>
            </w:pPr>
          </w:p>
        </w:tc>
        <w:tc>
          <w:tcPr>
            <w:tcW w:w="105" w:type="dxa"/>
            <w:tcBorders>
              <w:top w:val="nil"/>
              <w:left w:val="nil"/>
              <w:bottom w:val="nil"/>
              <w:right w:val="nil"/>
            </w:tcBorders>
            <w:tcMar>
              <w:top w:w="0" w:type="dxa"/>
              <w:left w:w="0" w:type="dxa"/>
              <w:bottom w:w="0" w:type="dxa"/>
              <w:right w:w="0" w:type="dxa"/>
            </w:tcMar>
            <w:vAlign w:val="bottom"/>
          </w:tcPr>
          <w:p w14:paraId="431DC83C" w14:textId="77777777" w:rsidR="00BC5C46" w:rsidRDefault="00BC5C46">
            <w:pPr>
              <w:keepNext/>
            </w:pPr>
          </w:p>
        </w:tc>
        <w:tc>
          <w:tcPr>
            <w:tcW w:w="1305" w:type="dxa"/>
            <w:tcBorders>
              <w:top w:val="nil"/>
              <w:left w:val="nil"/>
              <w:bottom w:val="nil"/>
              <w:right w:val="nil"/>
            </w:tcBorders>
            <w:tcMar>
              <w:top w:w="0" w:type="dxa"/>
              <w:left w:w="0" w:type="dxa"/>
              <w:bottom w:w="0" w:type="dxa"/>
              <w:right w:w="0" w:type="dxa"/>
            </w:tcMar>
            <w:vAlign w:val="bottom"/>
          </w:tcPr>
          <w:p w14:paraId="68977718"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15C0B0A2" w14:textId="77777777" w:rsidR="00BC5C46" w:rsidRDefault="00BC5C46">
            <w:pPr>
              <w:keepNext/>
            </w:pPr>
          </w:p>
        </w:tc>
        <w:tc>
          <w:tcPr>
            <w:tcW w:w="1290" w:type="dxa"/>
            <w:tcBorders>
              <w:top w:val="nil"/>
              <w:left w:val="nil"/>
              <w:bottom w:val="nil"/>
              <w:right w:val="nil"/>
            </w:tcBorders>
            <w:tcMar>
              <w:top w:w="0" w:type="dxa"/>
              <w:left w:w="0" w:type="dxa"/>
              <w:bottom w:w="0" w:type="dxa"/>
              <w:right w:w="0" w:type="dxa"/>
            </w:tcMar>
            <w:vAlign w:val="bottom"/>
          </w:tcPr>
          <w:p w14:paraId="1C44F352" w14:textId="77777777" w:rsidR="00BC5C46" w:rsidRDefault="00BC5C46">
            <w:pPr>
              <w:keepNext/>
            </w:pPr>
          </w:p>
        </w:tc>
      </w:tr>
      <w:tr w:rsidR="00BC5C46" w14:paraId="6D46DC06" w14:textId="77777777">
        <w:trPr>
          <w:cantSplit/>
          <w:trHeight w:hRule="exact" w:val="300"/>
          <w:jc w:val="center"/>
        </w:trPr>
        <w:tc>
          <w:tcPr>
            <w:tcW w:w="4845" w:type="dxa"/>
            <w:tcBorders>
              <w:top w:val="nil"/>
              <w:left w:val="nil"/>
              <w:bottom w:val="nil"/>
              <w:right w:val="nil"/>
            </w:tcBorders>
            <w:tcMar>
              <w:top w:w="0" w:type="dxa"/>
              <w:left w:w="53" w:type="dxa"/>
              <w:bottom w:w="0" w:type="dxa"/>
              <w:right w:w="53" w:type="dxa"/>
            </w:tcMar>
            <w:vAlign w:val="bottom"/>
          </w:tcPr>
          <w:p w14:paraId="129E2FB6" w14:textId="77777777" w:rsidR="00BC5C46" w:rsidRDefault="00F14A52">
            <w:pPr>
              <w:keepNext/>
              <w:spacing w:before="75" w:after="30"/>
            </w:pPr>
            <w:r>
              <w:rPr>
                <w:b/>
                <w:color w:val="000000"/>
                <w:sz w:val="20"/>
              </w:rPr>
              <w:t>Consolidated Statements of Income</w:t>
            </w:r>
          </w:p>
        </w:tc>
        <w:tc>
          <w:tcPr>
            <w:tcW w:w="1275" w:type="dxa"/>
            <w:tcBorders>
              <w:top w:val="nil"/>
              <w:left w:val="nil"/>
              <w:bottom w:val="nil"/>
              <w:right w:val="nil"/>
            </w:tcBorders>
            <w:tcMar>
              <w:top w:w="0" w:type="dxa"/>
              <w:left w:w="0" w:type="dxa"/>
              <w:bottom w:w="0" w:type="dxa"/>
              <w:right w:w="0" w:type="dxa"/>
            </w:tcMar>
            <w:vAlign w:val="bottom"/>
          </w:tcPr>
          <w:p w14:paraId="59990792" w14:textId="77777777" w:rsidR="00BC5C46" w:rsidRDefault="00BC5C46">
            <w:pPr>
              <w:keepNext/>
            </w:pPr>
          </w:p>
        </w:tc>
        <w:tc>
          <w:tcPr>
            <w:tcW w:w="105" w:type="dxa"/>
            <w:tcBorders>
              <w:top w:val="nil"/>
              <w:left w:val="nil"/>
              <w:bottom w:val="nil"/>
              <w:right w:val="nil"/>
            </w:tcBorders>
            <w:tcMar>
              <w:top w:w="0" w:type="dxa"/>
              <w:left w:w="0" w:type="dxa"/>
              <w:bottom w:w="0" w:type="dxa"/>
              <w:right w:w="0" w:type="dxa"/>
            </w:tcMar>
            <w:vAlign w:val="bottom"/>
          </w:tcPr>
          <w:p w14:paraId="5EC45D8E" w14:textId="77777777" w:rsidR="00BC5C46" w:rsidRDefault="00BC5C46">
            <w:pPr>
              <w:keepNext/>
            </w:pPr>
          </w:p>
        </w:tc>
        <w:tc>
          <w:tcPr>
            <w:tcW w:w="1260" w:type="dxa"/>
            <w:tcBorders>
              <w:top w:val="nil"/>
              <w:left w:val="nil"/>
              <w:bottom w:val="nil"/>
              <w:right w:val="nil"/>
            </w:tcBorders>
            <w:tcMar>
              <w:top w:w="0" w:type="dxa"/>
              <w:left w:w="0" w:type="dxa"/>
              <w:bottom w:w="0" w:type="dxa"/>
              <w:right w:w="0" w:type="dxa"/>
            </w:tcMar>
            <w:vAlign w:val="bottom"/>
          </w:tcPr>
          <w:p w14:paraId="2E45F18B" w14:textId="77777777" w:rsidR="00BC5C46" w:rsidRDefault="00BC5C46">
            <w:pPr>
              <w:keepNext/>
            </w:pPr>
          </w:p>
        </w:tc>
        <w:tc>
          <w:tcPr>
            <w:tcW w:w="105" w:type="dxa"/>
            <w:tcBorders>
              <w:top w:val="nil"/>
              <w:left w:val="nil"/>
              <w:bottom w:val="nil"/>
              <w:right w:val="nil"/>
            </w:tcBorders>
            <w:tcMar>
              <w:top w:w="0" w:type="dxa"/>
              <w:left w:w="0" w:type="dxa"/>
              <w:bottom w:w="0" w:type="dxa"/>
              <w:right w:w="0" w:type="dxa"/>
            </w:tcMar>
            <w:vAlign w:val="bottom"/>
          </w:tcPr>
          <w:p w14:paraId="4C503CFC" w14:textId="77777777" w:rsidR="00BC5C46" w:rsidRDefault="00BC5C46">
            <w:pPr>
              <w:keepNext/>
            </w:pPr>
          </w:p>
        </w:tc>
        <w:tc>
          <w:tcPr>
            <w:tcW w:w="1305" w:type="dxa"/>
            <w:tcBorders>
              <w:top w:val="nil"/>
              <w:left w:val="nil"/>
              <w:bottom w:val="nil"/>
              <w:right w:val="nil"/>
            </w:tcBorders>
            <w:tcMar>
              <w:top w:w="0" w:type="dxa"/>
              <w:left w:w="0" w:type="dxa"/>
              <w:bottom w:w="0" w:type="dxa"/>
              <w:right w:w="0" w:type="dxa"/>
            </w:tcMar>
            <w:vAlign w:val="bottom"/>
          </w:tcPr>
          <w:p w14:paraId="3D406112"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69D8BAFD" w14:textId="77777777" w:rsidR="00BC5C46" w:rsidRDefault="00BC5C46">
            <w:pPr>
              <w:keepNext/>
            </w:pPr>
          </w:p>
        </w:tc>
        <w:tc>
          <w:tcPr>
            <w:tcW w:w="1290" w:type="dxa"/>
            <w:tcBorders>
              <w:top w:val="nil"/>
              <w:left w:val="nil"/>
              <w:bottom w:val="nil"/>
              <w:right w:val="nil"/>
            </w:tcBorders>
            <w:tcMar>
              <w:top w:w="0" w:type="dxa"/>
              <w:left w:w="0" w:type="dxa"/>
              <w:bottom w:w="0" w:type="dxa"/>
              <w:right w:w="0" w:type="dxa"/>
            </w:tcMar>
            <w:vAlign w:val="bottom"/>
          </w:tcPr>
          <w:p w14:paraId="3A8A78BE" w14:textId="77777777" w:rsidR="00BC5C46" w:rsidRDefault="00BC5C46">
            <w:pPr>
              <w:keepNext/>
            </w:pPr>
          </w:p>
        </w:tc>
      </w:tr>
      <w:tr w:rsidR="00BC5C46" w14:paraId="5B711487" w14:textId="77777777">
        <w:trPr>
          <w:cantSplit/>
          <w:trHeight w:hRule="exact" w:val="300"/>
          <w:jc w:val="center"/>
        </w:trPr>
        <w:tc>
          <w:tcPr>
            <w:tcW w:w="4845" w:type="dxa"/>
            <w:tcBorders>
              <w:top w:val="nil"/>
              <w:left w:val="nil"/>
              <w:bottom w:val="single" w:sz="8" w:space="0" w:color="000000"/>
              <w:right w:val="nil"/>
            </w:tcBorders>
            <w:tcMar>
              <w:top w:w="0" w:type="dxa"/>
              <w:left w:w="53" w:type="dxa"/>
              <w:bottom w:w="0" w:type="dxa"/>
              <w:right w:w="53" w:type="dxa"/>
            </w:tcMar>
            <w:vAlign w:val="bottom"/>
          </w:tcPr>
          <w:p w14:paraId="5273CB90" w14:textId="77777777" w:rsidR="00BC5C46" w:rsidRDefault="00F14A52">
            <w:pPr>
              <w:keepNext/>
              <w:spacing w:before="75" w:after="30"/>
            </w:pPr>
            <w:r>
              <w:rPr>
                <w:b/>
                <w:i/>
                <w:color w:val="000000"/>
                <w:sz w:val="20"/>
              </w:rPr>
              <w:t>Unaudited (in thousands, except for per share data)</w:t>
            </w:r>
          </w:p>
        </w:tc>
        <w:tc>
          <w:tcPr>
            <w:tcW w:w="1275" w:type="dxa"/>
            <w:tcBorders>
              <w:top w:val="nil"/>
              <w:left w:val="nil"/>
              <w:bottom w:val="single" w:sz="8" w:space="0" w:color="000000"/>
              <w:right w:val="nil"/>
            </w:tcBorders>
            <w:tcMar>
              <w:top w:w="0" w:type="dxa"/>
              <w:left w:w="0" w:type="dxa"/>
              <w:bottom w:w="0" w:type="dxa"/>
              <w:right w:w="0" w:type="dxa"/>
            </w:tcMar>
            <w:vAlign w:val="bottom"/>
          </w:tcPr>
          <w:p w14:paraId="3F55370B" w14:textId="77777777" w:rsidR="00BC5C46" w:rsidRDefault="00BC5C46">
            <w:pPr>
              <w:keepNext/>
            </w:pPr>
          </w:p>
        </w:tc>
        <w:tc>
          <w:tcPr>
            <w:tcW w:w="105" w:type="dxa"/>
            <w:tcBorders>
              <w:top w:val="nil"/>
              <w:left w:val="nil"/>
              <w:bottom w:val="single" w:sz="8" w:space="0" w:color="000000"/>
              <w:right w:val="nil"/>
            </w:tcBorders>
            <w:tcMar>
              <w:top w:w="0" w:type="dxa"/>
              <w:left w:w="0" w:type="dxa"/>
              <w:bottom w:w="0" w:type="dxa"/>
              <w:right w:w="0" w:type="dxa"/>
            </w:tcMar>
            <w:vAlign w:val="bottom"/>
          </w:tcPr>
          <w:p w14:paraId="432D71C5" w14:textId="77777777" w:rsidR="00BC5C46" w:rsidRDefault="00BC5C46">
            <w:pPr>
              <w:keepNext/>
            </w:pPr>
          </w:p>
        </w:tc>
        <w:tc>
          <w:tcPr>
            <w:tcW w:w="1260" w:type="dxa"/>
            <w:tcBorders>
              <w:top w:val="nil"/>
              <w:left w:val="nil"/>
              <w:bottom w:val="single" w:sz="8" w:space="0" w:color="000000"/>
              <w:right w:val="nil"/>
            </w:tcBorders>
            <w:tcMar>
              <w:top w:w="0" w:type="dxa"/>
              <w:left w:w="0" w:type="dxa"/>
              <w:bottom w:w="0" w:type="dxa"/>
              <w:right w:w="0" w:type="dxa"/>
            </w:tcMar>
            <w:vAlign w:val="bottom"/>
          </w:tcPr>
          <w:p w14:paraId="41726510" w14:textId="77777777" w:rsidR="00BC5C46" w:rsidRDefault="00BC5C46">
            <w:pPr>
              <w:keepNext/>
            </w:pPr>
          </w:p>
        </w:tc>
        <w:tc>
          <w:tcPr>
            <w:tcW w:w="105" w:type="dxa"/>
            <w:tcBorders>
              <w:top w:val="nil"/>
              <w:left w:val="nil"/>
              <w:bottom w:val="single" w:sz="8" w:space="0" w:color="000000"/>
              <w:right w:val="nil"/>
            </w:tcBorders>
            <w:tcMar>
              <w:top w:w="0" w:type="dxa"/>
              <w:left w:w="0" w:type="dxa"/>
              <w:bottom w:w="0" w:type="dxa"/>
              <w:right w:w="0" w:type="dxa"/>
            </w:tcMar>
            <w:vAlign w:val="bottom"/>
          </w:tcPr>
          <w:p w14:paraId="5C9BF020" w14:textId="77777777" w:rsidR="00BC5C46" w:rsidRDefault="00BC5C46">
            <w:pPr>
              <w:keepNext/>
            </w:pPr>
          </w:p>
        </w:tc>
        <w:tc>
          <w:tcPr>
            <w:tcW w:w="1305" w:type="dxa"/>
            <w:tcBorders>
              <w:top w:val="nil"/>
              <w:left w:val="nil"/>
              <w:bottom w:val="single" w:sz="8" w:space="0" w:color="000000"/>
              <w:right w:val="nil"/>
            </w:tcBorders>
            <w:tcMar>
              <w:top w:w="0" w:type="dxa"/>
              <w:left w:w="0" w:type="dxa"/>
              <w:bottom w:w="0" w:type="dxa"/>
              <w:right w:w="0" w:type="dxa"/>
            </w:tcMar>
            <w:vAlign w:val="bottom"/>
          </w:tcPr>
          <w:p w14:paraId="6557E93E" w14:textId="77777777" w:rsidR="00BC5C46" w:rsidRDefault="00BC5C46">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789BE5C2" w14:textId="77777777" w:rsidR="00BC5C46" w:rsidRDefault="00BC5C46">
            <w:pPr>
              <w:keepNext/>
            </w:pPr>
          </w:p>
        </w:tc>
        <w:tc>
          <w:tcPr>
            <w:tcW w:w="1290" w:type="dxa"/>
            <w:tcBorders>
              <w:top w:val="nil"/>
              <w:left w:val="nil"/>
              <w:bottom w:val="single" w:sz="8" w:space="0" w:color="000000"/>
              <w:right w:val="nil"/>
            </w:tcBorders>
            <w:tcMar>
              <w:top w:w="0" w:type="dxa"/>
              <w:left w:w="0" w:type="dxa"/>
              <w:bottom w:w="0" w:type="dxa"/>
              <w:right w:w="0" w:type="dxa"/>
            </w:tcMar>
            <w:vAlign w:val="bottom"/>
          </w:tcPr>
          <w:p w14:paraId="0FCA3572" w14:textId="77777777" w:rsidR="00BC5C46" w:rsidRDefault="00BC5C46">
            <w:pPr>
              <w:keepNext/>
            </w:pPr>
          </w:p>
        </w:tc>
      </w:tr>
      <w:tr w:rsidR="00BC5C46" w14:paraId="71E6F482" w14:textId="77777777">
        <w:trPr>
          <w:cantSplit/>
          <w:trHeight w:hRule="exact" w:val="75"/>
          <w:jc w:val="center"/>
        </w:trPr>
        <w:tc>
          <w:tcPr>
            <w:tcW w:w="4845" w:type="dxa"/>
            <w:tcBorders>
              <w:top w:val="single" w:sz="8" w:space="0" w:color="000000"/>
              <w:left w:val="nil"/>
              <w:bottom w:val="nil"/>
              <w:right w:val="nil"/>
            </w:tcBorders>
            <w:tcMar>
              <w:top w:w="0" w:type="dxa"/>
              <w:left w:w="0" w:type="dxa"/>
              <w:bottom w:w="0" w:type="dxa"/>
              <w:right w:w="0" w:type="dxa"/>
            </w:tcMar>
            <w:vAlign w:val="bottom"/>
          </w:tcPr>
          <w:p w14:paraId="1C2D6F23" w14:textId="77777777" w:rsidR="00BC5C46" w:rsidRDefault="00BC5C46">
            <w:pPr>
              <w:keepNext/>
            </w:pPr>
          </w:p>
        </w:tc>
        <w:tc>
          <w:tcPr>
            <w:tcW w:w="1275" w:type="dxa"/>
            <w:tcBorders>
              <w:top w:val="single" w:sz="8" w:space="0" w:color="000000"/>
              <w:left w:val="nil"/>
              <w:bottom w:val="nil"/>
              <w:right w:val="nil"/>
            </w:tcBorders>
            <w:tcMar>
              <w:top w:w="0" w:type="dxa"/>
              <w:left w:w="0" w:type="dxa"/>
              <w:bottom w:w="0" w:type="dxa"/>
              <w:right w:w="0" w:type="dxa"/>
            </w:tcMar>
            <w:vAlign w:val="bottom"/>
          </w:tcPr>
          <w:p w14:paraId="160D615E" w14:textId="77777777" w:rsidR="00BC5C46" w:rsidRDefault="00BC5C46">
            <w:pPr>
              <w:keepNext/>
            </w:pPr>
          </w:p>
        </w:tc>
        <w:tc>
          <w:tcPr>
            <w:tcW w:w="105" w:type="dxa"/>
            <w:tcBorders>
              <w:top w:val="single" w:sz="8" w:space="0" w:color="000000"/>
              <w:left w:val="nil"/>
              <w:bottom w:val="nil"/>
              <w:right w:val="nil"/>
            </w:tcBorders>
            <w:tcMar>
              <w:top w:w="0" w:type="dxa"/>
              <w:left w:w="0" w:type="dxa"/>
              <w:bottom w:w="0" w:type="dxa"/>
              <w:right w:w="0" w:type="dxa"/>
            </w:tcMar>
            <w:vAlign w:val="bottom"/>
          </w:tcPr>
          <w:p w14:paraId="1A5D09D9" w14:textId="77777777" w:rsidR="00BC5C46" w:rsidRDefault="00BC5C46">
            <w:pPr>
              <w:keepNext/>
            </w:pPr>
          </w:p>
        </w:tc>
        <w:tc>
          <w:tcPr>
            <w:tcW w:w="1260" w:type="dxa"/>
            <w:tcBorders>
              <w:top w:val="single" w:sz="8" w:space="0" w:color="000000"/>
              <w:left w:val="nil"/>
              <w:bottom w:val="nil"/>
              <w:right w:val="nil"/>
            </w:tcBorders>
            <w:tcMar>
              <w:top w:w="0" w:type="dxa"/>
              <w:left w:w="0" w:type="dxa"/>
              <w:bottom w:w="0" w:type="dxa"/>
              <w:right w:w="0" w:type="dxa"/>
            </w:tcMar>
            <w:vAlign w:val="bottom"/>
          </w:tcPr>
          <w:p w14:paraId="7E4F943B" w14:textId="77777777" w:rsidR="00BC5C46" w:rsidRDefault="00BC5C46">
            <w:pPr>
              <w:keepNext/>
            </w:pPr>
          </w:p>
        </w:tc>
        <w:tc>
          <w:tcPr>
            <w:tcW w:w="105" w:type="dxa"/>
            <w:tcBorders>
              <w:top w:val="single" w:sz="8" w:space="0" w:color="000000"/>
              <w:left w:val="nil"/>
              <w:bottom w:val="nil"/>
              <w:right w:val="nil"/>
            </w:tcBorders>
            <w:tcMar>
              <w:top w:w="0" w:type="dxa"/>
              <w:left w:w="0" w:type="dxa"/>
              <w:bottom w:w="0" w:type="dxa"/>
              <w:right w:w="0" w:type="dxa"/>
            </w:tcMar>
            <w:vAlign w:val="bottom"/>
          </w:tcPr>
          <w:p w14:paraId="4DF6A9CC" w14:textId="77777777" w:rsidR="00BC5C46" w:rsidRDefault="00BC5C46">
            <w:pPr>
              <w:keepNext/>
            </w:pPr>
          </w:p>
        </w:tc>
        <w:tc>
          <w:tcPr>
            <w:tcW w:w="1305" w:type="dxa"/>
            <w:tcBorders>
              <w:top w:val="single" w:sz="8" w:space="0" w:color="000000"/>
              <w:left w:val="nil"/>
              <w:bottom w:val="nil"/>
              <w:right w:val="nil"/>
            </w:tcBorders>
            <w:tcMar>
              <w:top w:w="0" w:type="dxa"/>
              <w:left w:w="0" w:type="dxa"/>
              <w:bottom w:w="0" w:type="dxa"/>
              <w:right w:w="0" w:type="dxa"/>
            </w:tcMar>
            <w:vAlign w:val="bottom"/>
          </w:tcPr>
          <w:p w14:paraId="0ADCD573" w14:textId="77777777" w:rsidR="00BC5C46" w:rsidRDefault="00BC5C46">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54F54430" w14:textId="77777777" w:rsidR="00BC5C46" w:rsidRDefault="00BC5C46">
            <w:pPr>
              <w:keepNext/>
            </w:pPr>
          </w:p>
        </w:tc>
        <w:tc>
          <w:tcPr>
            <w:tcW w:w="1290" w:type="dxa"/>
            <w:tcBorders>
              <w:top w:val="single" w:sz="8" w:space="0" w:color="000000"/>
              <w:left w:val="nil"/>
              <w:bottom w:val="nil"/>
              <w:right w:val="nil"/>
            </w:tcBorders>
            <w:tcMar>
              <w:top w:w="0" w:type="dxa"/>
              <w:left w:w="0" w:type="dxa"/>
              <w:bottom w:w="0" w:type="dxa"/>
              <w:right w:w="0" w:type="dxa"/>
            </w:tcMar>
            <w:vAlign w:val="bottom"/>
          </w:tcPr>
          <w:p w14:paraId="6045D41B" w14:textId="77777777" w:rsidR="00BC5C46" w:rsidRDefault="00BC5C46">
            <w:pPr>
              <w:keepNext/>
            </w:pPr>
          </w:p>
        </w:tc>
      </w:tr>
      <w:tr w:rsidR="00BC5C46" w14:paraId="5DC46152" w14:textId="77777777">
        <w:trPr>
          <w:cantSplit/>
          <w:trHeight w:hRule="exact" w:val="495"/>
          <w:jc w:val="center"/>
        </w:trPr>
        <w:tc>
          <w:tcPr>
            <w:tcW w:w="4845" w:type="dxa"/>
            <w:tcBorders>
              <w:top w:val="nil"/>
              <w:left w:val="nil"/>
              <w:bottom w:val="nil"/>
              <w:right w:val="nil"/>
            </w:tcBorders>
            <w:tcMar>
              <w:top w:w="0" w:type="dxa"/>
              <w:left w:w="0" w:type="dxa"/>
              <w:bottom w:w="0" w:type="dxa"/>
              <w:right w:w="0" w:type="dxa"/>
            </w:tcMar>
            <w:vAlign w:val="bottom"/>
          </w:tcPr>
          <w:p w14:paraId="443F2439" w14:textId="77777777" w:rsidR="00BC5C46" w:rsidRDefault="00BC5C46">
            <w:pPr>
              <w:keepNext/>
            </w:pPr>
          </w:p>
        </w:tc>
        <w:tc>
          <w:tcPr>
            <w:tcW w:w="2640" w:type="dxa"/>
            <w:gridSpan w:val="3"/>
            <w:tcBorders>
              <w:top w:val="nil"/>
              <w:left w:val="nil"/>
              <w:bottom w:val="nil"/>
              <w:right w:val="nil"/>
            </w:tcBorders>
            <w:tcMar>
              <w:top w:w="0" w:type="dxa"/>
              <w:left w:w="53" w:type="dxa"/>
              <w:bottom w:w="0" w:type="dxa"/>
              <w:right w:w="53" w:type="dxa"/>
            </w:tcMar>
            <w:vAlign w:val="bottom"/>
          </w:tcPr>
          <w:p w14:paraId="455D886E" w14:textId="77777777" w:rsidR="00BC5C46" w:rsidRDefault="00F14A52">
            <w:pPr>
              <w:keepNext/>
              <w:spacing w:before="75" w:after="30"/>
              <w:jc w:val="center"/>
            </w:pPr>
            <w:r>
              <w:rPr>
                <w:b/>
                <w:color w:val="000000"/>
                <w:sz w:val="20"/>
              </w:rPr>
              <w:t>Three Months Ended</w:t>
            </w:r>
          </w:p>
        </w:tc>
        <w:tc>
          <w:tcPr>
            <w:tcW w:w="105" w:type="dxa"/>
            <w:tcBorders>
              <w:top w:val="nil"/>
              <w:left w:val="nil"/>
              <w:bottom w:val="nil"/>
              <w:right w:val="nil"/>
            </w:tcBorders>
            <w:tcMar>
              <w:top w:w="0" w:type="dxa"/>
              <w:left w:w="0" w:type="dxa"/>
              <w:bottom w:w="0" w:type="dxa"/>
              <w:right w:w="0" w:type="dxa"/>
            </w:tcMar>
            <w:vAlign w:val="bottom"/>
          </w:tcPr>
          <w:p w14:paraId="3047C91E" w14:textId="77777777" w:rsidR="00BC5C46" w:rsidRDefault="00BC5C46">
            <w:pPr>
              <w:keepNext/>
            </w:pPr>
          </w:p>
        </w:tc>
        <w:tc>
          <w:tcPr>
            <w:tcW w:w="2670" w:type="dxa"/>
            <w:gridSpan w:val="3"/>
            <w:tcBorders>
              <w:top w:val="nil"/>
              <w:left w:val="nil"/>
              <w:bottom w:val="single" w:sz="8" w:space="0" w:color="000000"/>
              <w:right w:val="nil"/>
            </w:tcBorders>
            <w:tcMar>
              <w:top w:w="0" w:type="dxa"/>
              <w:left w:w="53" w:type="dxa"/>
              <w:bottom w:w="0" w:type="dxa"/>
              <w:right w:w="53" w:type="dxa"/>
            </w:tcMar>
            <w:vAlign w:val="bottom"/>
          </w:tcPr>
          <w:p w14:paraId="4CFB3F9E" w14:textId="77777777" w:rsidR="00BC5C46" w:rsidRDefault="00F14A52">
            <w:pPr>
              <w:keepNext/>
              <w:spacing w:before="75" w:after="30"/>
              <w:jc w:val="center"/>
            </w:pPr>
            <w:r>
              <w:rPr>
                <w:b/>
                <w:color w:val="000000"/>
                <w:sz w:val="20"/>
              </w:rPr>
              <w:t>Six Months Ended</w:t>
            </w:r>
          </w:p>
        </w:tc>
      </w:tr>
      <w:tr w:rsidR="00BC5C46" w14:paraId="21180388" w14:textId="77777777">
        <w:trPr>
          <w:cantSplit/>
          <w:trHeight w:hRule="exact" w:val="495"/>
          <w:jc w:val="center"/>
        </w:trPr>
        <w:tc>
          <w:tcPr>
            <w:tcW w:w="4845" w:type="dxa"/>
            <w:tcBorders>
              <w:top w:val="nil"/>
              <w:left w:val="nil"/>
              <w:bottom w:val="nil"/>
              <w:right w:val="nil"/>
            </w:tcBorders>
            <w:tcMar>
              <w:top w:w="0" w:type="dxa"/>
              <w:left w:w="0" w:type="dxa"/>
              <w:bottom w:w="0" w:type="dxa"/>
              <w:right w:w="0" w:type="dxa"/>
            </w:tcMar>
            <w:vAlign w:val="bottom"/>
          </w:tcPr>
          <w:p w14:paraId="51D66739" w14:textId="77777777" w:rsidR="00BC5C46" w:rsidRDefault="00BC5C46">
            <w:pPr>
              <w:keepNext/>
            </w:pPr>
          </w:p>
        </w:tc>
        <w:tc>
          <w:tcPr>
            <w:tcW w:w="127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2942C6C8" w14:textId="77777777" w:rsidR="00BC5C46" w:rsidRDefault="00F14A52">
            <w:pPr>
              <w:keepNext/>
              <w:spacing w:before="55" w:after="30"/>
              <w:jc w:val="center"/>
            </w:pPr>
            <w:r>
              <w:rPr>
                <w:b/>
                <w:color w:val="000000"/>
                <w:sz w:val="20"/>
              </w:rPr>
              <w:t>6/30/2022</w:t>
            </w:r>
          </w:p>
        </w:tc>
        <w:tc>
          <w:tcPr>
            <w:tcW w:w="105" w:type="dxa"/>
            <w:tcBorders>
              <w:top w:val="single" w:sz="8" w:space="0" w:color="000000"/>
              <w:left w:val="nil"/>
              <w:bottom w:val="nil"/>
              <w:right w:val="nil"/>
            </w:tcBorders>
            <w:tcMar>
              <w:top w:w="0" w:type="dxa"/>
              <w:left w:w="0" w:type="dxa"/>
              <w:bottom w:w="0" w:type="dxa"/>
              <w:right w:w="0" w:type="dxa"/>
            </w:tcMar>
            <w:vAlign w:val="bottom"/>
          </w:tcPr>
          <w:p w14:paraId="01D0AEAB" w14:textId="77777777" w:rsidR="00BC5C46" w:rsidRDefault="00BC5C46">
            <w:pPr>
              <w:keepNext/>
            </w:pPr>
          </w:p>
        </w:tc>
        <w:tc>
          <w:tcPr>
            <w:tcW w:w="126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3DC97897" w14:textId="77777777" w:rsidR="00BC5C46" w:rsidRDefault="00F14A52">
            <w:pPr>
              <w:keepNext/>
              <w:spacing w:before="55" w:after="30"/>
              <w:jc w:val="center"/>
            </w:pPr>
            <w:r>
              <w:rPr>
                <w:b/>
                <w:color w:val="000000"/>
                <w:sz w:val="20"/>
              </w:rPr>
              <w:t>6/30/2021</w:t>
            </w:r>
          </w:p>
        </w:tc>
        <w:tc>
          <w:tcPr>
            <w:tcW w:w="105" w:type="dxa"/>
            <w:tcBorders>
              <w:top w:val="nil"/>
              <w:left w:val="nil"/>
              <w:bottom w:val="nil"/>
              <w:right w:val="nil"/>
            </w:tcBorders>
            <w:tcMar>
              <w:top w:w="0" w:type="dxa"/>
              <w:left w:w="0" w:type="dxa"/>
              <w:bottom w:w="0" w:type="dxa"/>
              <w:right w:w="0" w:type="dxa"/>
            </w:tcMar>
            <w:vAlign w:val="bottom"/>
          </w:tcPr>
          <w:p w14:paraId="7524019C" w14:textId="77777777" w:rsidR="00BC5C46" w:rsidRDefault="00BC5C46">
            <w:pPr>
              <w:keepNext/>
            </w:pP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015EBCD4" w14:textId="77777777" w:rsidR="00BC5C46" w:rsidRDefault="00F14A52">
            <w:pPr>
              <w:keepNext/>
              <w:spacing w:before="55" w:after="30"/>
              <w:jc w:val="center"/>
            </w:pPr>
            <w:r>
              <w:rPr>
                <w:b/>
                <w:color w:val="000000"/>
                <w:sz w:val="20"/>
              </w:rPr>
              <w:t>6/30/2022</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2A7ECDEF" w14:textId="77777777" w:rsidR="00BC5C46" w:rsidRDefault="00BC5C46">
            <w:pPr>
              <w:keepNext/>
            </w:pPr>
          </w:p>
        </w:tc>
        <w:tc>
          <w:tcPr>
            <w:tcW w:w="129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5DAF1726" w14:textId="77777777" w:rsidR="00BC5C46" w:rsidRDefault="00F14A52">
            <w:pPr>
              <w:keepNext/>
              <w:spacing w:before="55" w:after="30"/>
              <w:jc w:val="center"/>
            </w:pPr>
            <w:r>
              <w:rPr>
                <w:b/>
                <w:color w:val="000000"/>
                <w:sz w:val="20"/>
              </w:rPr>
              <w:t>6/30/2021</w:t>
            </w:r>
          </w:p>
        </w:tc>
      </w:tr>
      <w:tr w:rsidR="00BC5C46" w14:paraId="7BDE9EC7" w14:textId="77777777">
        <w:trPr>
          <w:cantSplit/>
          <w:trHeight w:hRule="exact" w:val="300"/>
          <w:jc w:val="center"/>
        </w:trPr>
        <w:tc>
          <w:tcPr>
            <w:tcW w:w="4845" w:type="dxa"/>
            <w:tcBorders>
              <w:top w:val="nil"/>
              <w:left w:val="nil"/>
              <w:bottom w:val="nil"/>
              <w:right w:val="nil"/>
            </w:tcBorders>
            <w:tcMar>
              <w:top w:w="0" w:type="dxa"/>
              <w:left w:w="53" w:type="dxa"/>
              <w:bottom w:w="0" w:type="dxa"/>
              <w:right w:w="53" w:type="dxa"/>
            </w:tcMar>
            <w:vAlign w:val="bottom"/>
          </w:tcPr>
          <w:p w14:paraId="314C37CC" w14:textId="77777777" w:rsidR="00BC5C46" w:rsidRDefault="00F14A52">
            <w:pPr>
              <w:keepNext/>
              <w:spacing w:before="55" w:after="30"/>
            </w:pPr>
            <w:r>
              <w:rPr>
                <w:b/>
                <w:color w:val="000000"/>
                <w:sz w:val="20"/>
              </w:rPr>
              <w:t>Revenues:</w:t>
            </w:r>
          </w:p>
        </w:tc>
        <w:tc>
          <w:tcPr>
            <w:tcW w:w="1275" w:type="dxa"/>
            <w:tcBorders>
              <w:top w:val="single" w:sz="8" w:space="0" w:color="000000"/>
              <w:left w:val="nil"/>
              <w:bottom w:val="nil"/>
              <w:right w:val="nil"/>
            </w:tcBorders>
            <w:tcMar>
              <w:top w:w="0" w:type="dxa"/>
              <w:left w:w="0" w:type="dxa"/>
              <w:bottom w:w="0" w:type="dxa"/>
              <w:right w:w="0" w:type="dxa"/>
            </w:tcMar>
            <w:vAlign w:val="bottom"/>
          </w:tcPr>
          <w:p w14:paraId="54055A36" w14:textId="77777777" w:rsidR="00BC5C46" w:rsidRDefault="00BC5C46">
            <w:pPr>
              <w:keepNext/>
            </w:pPr>
          </w:p>
        </w:tc>
        <w:tc>
          <w:tcPr>
            <w:tcW w:w="105" w:type="dxa"/>
            <w:tcBorders>
              <w:top w:val="nil"/>
              <w:left w:val="nil"/>
              <w:bottom w:val="nil"/>
              <w:right w:val="nil"/>
            </w:tcBorders>
            <w:tcMar>
              <w:top w:w="0" w:type="dxa"/>
              <w:left w:w="0" w:type="dxa"/>
              <w:bottom w:w="0" w:type="dxa"/>
              <w:right w:w="0" w:type="dxa"/>
            </w:tcMar>
            <w:vAlign w:val="bottom"/>
          </w:tcPr>
          <w:p w14:paraId="6C629FEF" w14:textId="77777777" w:rsidR="00BC5C46" w:rsidRDefault="00BC5C46">
            <w:pPr>
              <w:keepNext/>
            </w:pPr>
          </w:p>
        </w:tc>
        <w:tc>
          <w:tcPr>
            <w:tcW w:w="1260" w:type="dxa"/>
            <w:tcBorders>
              <w:top w:val="single" w:sz="8" w:space="0" w:color="000000"/>
              <w:left w:val="nil"/>
              <w:bottom w:val="nil"/>
              <w:right w:val="nil"/>
            </w:tcBorders>
            <w:tcMar>
              <w:top w:w="0" w:type="dxa"/>
              <w:left w:w="0" w:type="dxa"/>
              <w:bottom w:w="0" w:type="dxa"/>
              <w:right w:w="0" w:type="dxa"/>
            </w:tcMar>
            <w:vAlign w:val="bottom"/>
          </w:tcPr>
          <w:p w14:paraId="1E9E7742" w14:textId="77777777" w:rsidR="00BC5C46" w:rsidRDefault="00BC5C46">
            <w:pPr>
              <w:keepNext/>
            </w:pPr>
          </w:p>
        </w:tc>
        <w:tc>
          <w:tcPr>
            <w:tcW w:w="105" w:type="dxa"/>
            <w:tcBorders>
              <w:top w:val="nil"/>
              <w:left w:val="nil"/>
              <w:bottom w:val="nil"/>
              <w:right w:val="nil"/>
            </w:tcBorders>
            <w:tcMar>
              <w:top w:w="0" w:type="dxa"/>
              <w:left w:w="0" w:type="dxa"/>
              <w:bottom w:w="0" w:type="dxa"/>
              <w:right w:w="0" w:type="dxa"/>
            </w:tcMar>
            <w:vAlign w:val="bottom"/>
          </w:tcPr>
          <w:p w14:paraId="4051D3F4" w14:textId="77777777" w:rsidR="00BC5C46" w:rsidRDefault="00BC5C46">
            <w:pPr>
              <w:keepNext/>
            </w:pPr>
          </w:p>
        </w:tc>
        <w:tc>
          <w:tcPr>
            <w:tcW w:w="1305" w:type="dxa"/>
            <w:tcBorders>
              <w:top w:val="single" w:sz="8" w:space="0" w:color="000000"/>
              <w:left w:val="nil"/>
              <w:bottom w:val="nil"/>
              <w:right w:val="nil"/>
            </w:tcBorders>
            <w:tcMar>
              <w:top w:w="0" w:type="dxa"/>
              <w:left w:w="0" w:type="dxa"/>
              <w:bottom w:w="0" w:type="dxa"/>
              <w:right w:w="0" w:type="dxa"/>
            </w:tcMar>
            <w:vAlign w:val="bottom"/>
          </w:tcPr>
          <w:p w14:paraId="1E3CFB3A"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247EB3C4" w14:textId="77777777" w:rsidR="00BC5C46" w:rsidRDefault="00BC5C46">
            <w:pPr>
              <w:keepNext/>
            </w:pPr>
          </w:p>
        </w:tc>
        <w:tc>
          <w:tcPr>
            <w:tcW w:w="1290" w:type="dxa"/>
            <w:tcBorders>
              <w:top w:val="single" w:sz="8" w:space="0" w:color="000000"/>
              <w:left w:val="nil"/>
              <w:bottom w:val="nil"/>
              <w:right w:val="nil"/>
            </w:tcBorders>
            <w:tcMar>
              <w:top w:w="0" w:type="dxa"/>
              <w:left w:w="0" w:type="dxa"/>
              <w:bottom w:w="0" w:type="dxa"/>
              <w:right w:w="0" w:type="dxa"/>
            </w:tcMar>
            <w:vAlign w:val="bottom"/>
          </w:tcPr>
          <w:p w14:paraId="2BC33BEC" w14:textId="77777777" w:rsidR="00BC5C46" w:rsidRDefault="00BC5C46">
            <w:pPr>
              <w:keepNext/>
            </w:pPr>
          </w:p>
        </w:tc>
      </w:tr>
      <w:tr w:rsidR="00BC5C46" w14:paraId="33223ADC" w14:textId="77777777">
        <w:trPr>
          <w:cantSplit/>
          <w:trHeight w:hRule="exact" w:val="300"/>
          <w:jc w:val="center"/>
        </w:trPr>
        <w:tc>
          <w:tcPr>
            <w:tcW w:w="4845" w:type="dxa"/>
            <w:tcBorders>
              <w:top w:val="nil"/>
              <w:left w:val="nil"/>
              <w:bottom w:val="nil"/>
              <w:right w:val="nil"/>
            </w:tcBorders>
            <w:shd w:val="clear" w:color="auto" w:fill="CCEEFF"/>
            <w:tcMar>
              <w:top w:w="0" w:type="dxa"/>
              <w:left w:w="53" w:type="dxa"/>
              <w:bottom w:w="0" w:type="dxa"/>
              <w:right w:w="53" w:type="dxa"/>
            </w:tcMar>
            <w:vAlign w:val="bottom"/>
          </w:tcPr>
          <w:p w14:paraId="267E3487" w14:textId="77777777" w:rsidR="00BC5C46" w:rsidRDefault="00F14A52">
            <w:pPr>
              <w:keepNext/>
              <w:spacing w:before="75" w:after="30"/>
            </w:pPr>
            <w:r>
              <w:rPr>
                <w:color w:val="000000"/>
                <w:sz w:val="20"/>
              </w:rPr>
              <w:t>Rental and tenant reimbursement revenue</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14:paraId="52B1D8D0" w14:textId="77777777" w:rsidR="00BC5C46" w:rsidRDefault="00F14A52">
            <w:pPr>
              <w:keepNext/>
              <w:tabs>
                <w:tab w:val="left" w:pos="492"/>
                <w:tab w:val="left" w:pos="1207"/>
              </w:tabs>
              <w:spacing w:before="75" w:after="30"/>
              <w:jc w:val="right"/>
            </w:pPr>
            <w:r>
              <w:rPr>
                <w:color w:val="000000"/>
                <w:sz w:val="20"/>
              </w:rPr>
              <w:t>$</w:t>
            </w:r>
            <w:r>
              <w:rPr>
                <w:color w:val="000000"/>
                <w:sz w:val="20"/>
              </w:rPr>
              <w:tab/>
              <w:t>132,151</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0BD77F21" w14:textId="77777777" w:rsidR="00BC5C46" w:rsidRDefault="00BC5C46">
            <w:pPr>
              <w:keepNext/>
            </w:pPr>
          </w:p>
        </w:tc>
        <w:tc>
          <w:tcPr>
            <w:tcW w:w="1260" w:type="dxa"/>
            <w:tcBorders>
              <w:top w:val="nil"/>
              <w:left w:val="nil"/>
              <w:bottom w:val="nil"/>
              <w:right w:val="nil"/>
            </w:tcBorders>
            <w:shd w:val="clear" w:color="auto" w:fill="CCEEFF"/>
            <w:tcMar>
              <w:top w:w="0" w:type="dxa"/>
              <w:left w:w="0" w:type="dxa"/>
              <w:bottom w:w="0" w:type="dxa"/>
              <w:right w:w="15" w:type="dxa"/>
            </w:tcMar>
            <w:vAlign w:val="bottom"/>
          </w:tcPr>
          <w:p w14:paraId="6534C71D" w14:textId="77777777" w:rsidR="00BC5C46" w:rsidRDefault="00F14A52">
            <w:pPr>
              <w:keepNext/>
              <w:tabs>
                <w:tab w:val="left" w:pos="477"/>
                <w:tab w:val="left" w:pos="1192"/>
              </w:tabs>
              <w:spacing w:before="75" w:after="30"/>
              <w:jc w:val="right"/>
            </w:pPr>
            <w:r>
              <w:rPr>
                <w:color w:val="000000"/>
                <w:sz w:val="20"/>
              </w:rPr>
              <w:t>$</w:t>
            </w:r>
            <w:r>
              <w:rPr>
                <w:color w:val="000000"/>
                <w:sz w:val="20"/>
              </w:rPr>
              <w:tab/>
              <w:t>126,967</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34C7913B" w14:textId="77777777" w:rsidR="00BC5C46" w:rsidRDefault="00BC5C46">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71B5B46" w14:textId="77777777" w:rsidR="00BC5C46" w:rsidRDefault="00F14A52">
            <w:pPr>
              <w:keepNext/>
              <w:tabs>
                <w:tab w:val="left" w:pos="522"/>
                <w:tab w:val="left" w:pos="1237"/>
              </w:tabs>
              <w:spacing w:before="75" w:after="30"/>
              <w:jc w:val="right"/>
            </w:pPr>
            <w:r>
              <w:rPr>
                <w:color w:val="000000"/>
                <w:sz w:val="20"/>
              </w:rPr>
              <w:t>$</w:t>
            </w:r>
            <w:r>
              <w:rPr>
                <w:color w:val="000000"/>
                <w:sz w:val="20"/>
              </w:rPr>
              <w:tab/>
              <w:t>264,063</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F897A47" w14:textId="77777777" w:rsidR="00BC5C46" w:rsidRDefault="00BC5C46">
            <w:pPr>
              <w:keepNext/>
            </w:pPr>
          </w:p>
        </w:tc>
        <w:tc>
          <w:tcPr>
            <w:tcW w:w="1290" w:type="dxa"/>
            <w:tcBorders>
              <w:top w:val="nil"/>
              <w:left w:val="nil"/>
              <w:bottom w:val="nil"/>
              <w:right w:val="nil"/>
            </w:tcBorders>
            <w:shd w:val="clear" w:color="auto" w:fill="CCEEFF"/>
            <w:tcMar>
              <w:top w:w="0" w:type="dxa"/>
              <w:left w:w="0" w:type="dxa"/>
              <w:bottom w:w="0" w:type="dxa"/>
              <w:right w:w="15" w:type="dxa"/>
            </w:tcMar>
            <w:vAlign w:val="bottom"/>
          </w:tcPr>
          <w:p w14:paraId="7824B435" w14:textId="77777777" w:rsidR="00BC5C46" w:rsidRDefault="00F14A52">
            <w:pPr>
              <w:keepNext/>
              <w:tabs>
                <w:tab w:val="left" w:pos="507"/>
                <w:tab w:val="left" w:pos="1222"/>
              </w:tabs>
              <w:spacing w:before="75" w:after="30"/>
              <w:jc w:val="right"/>
            </w:pPr>
            <w:r>
              <w:rPr>
                <w:color w:val="000000"/>
                <w:sz w:val="20"/>
              </w:rPr>
              <w:t>$</w:t>
            </w:r>
            <w:r>
              <w:rPr>
                <w:color w:val="000000"/>
                <w:sz w:val="20"/>
              </w:rPr>
              <w:tab/>
              <w:t>252,879</w:t>
            </w:r>
            <w:r>
              <w:rPr>
                <w:color w:val="000000"/>
                <w:sz w:val="20"/>
              </w:rPr>
              <w:tab/>
            </w:r>
          </w:p>
        </w:tc>
      </w:tr>
      <w:tr w:rsidR="00BC5C46" w14:paraId="609F0BD5" w14:textId="77777777">
        <w:trPr>
          <w:cantSplit/>
          <w:trHeight w:hRule="exact" w:val="300"/>
          <w:jc w:val="center"/>
        </w:trPr>
        <w:tc>
          <w:tcPr>
            <w:tcW w:w="4845" w:type="dxa"/>
            <w:tcBorders>
              <w:top w:val="nil"/>
              <w:left w:val="nil"/>
              <w:bottom w:val="nil"/>
              <w:right w:val="nil"/>
            </w:tcBorders>
            <w:shd w:val="clear" w:color="auto" w:fill="FFFFFF"/>
            <w:tcMar>
              <w:top w:w="0" w:type="dxa"/>
              <w:left w:w="53" w:type="dxa"/>
              <w:bottom w:w="0" w:type="dxa"/>
              <w:right w:w="53" w:type="dxa"/>
            </w:tcMar>
            <w:vAlign w:val="bottom"/>
          </w:tcPr>
          <w:p w14:paraId="4338C916" w14:textId="77777777" w:rsidR="00BC5C46" w:rsidRDefault="00F14A52">
            <w:pPr>
              <w:keepNext/>
              <w:spacing w:before="75" w:after="30"/>
            </w:pPr>
            <w:r>
              <w:rPr>
                <w:color w:val="000000"/>
                <w:sz w:val="20"/>
              </w:rPr>
              <w:t>Property management fee revenue</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74872F8C" w14:textId="77777777" w:rsidR="00BC5C46" w:rsidRDefault="00F14A52">
            <w:pPr>
              <w:keepNext/>
              <w:tabs>
                <w:tab w:val="left" w:pos="842"/>
                <w:tab w:val="left" w:pos="1207"/>
              </w:tabs>
              <w:spacing w:before="75" w:after="30"/>
              <w:jc w:val="right"/>
            </w:pPr>
            <w:r>
              <w:rPr>
                <w:color w:val="000000"/>
                <w:sz w:val="20"/>
              </w:rPr>
              <w:tab/>
              <w:t>326</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013816E8" w14:textId="77777777" w:rsidR="00BC5C46" w:rsidRDefault="00BC5C46">
            <w:pPr>
              <w:keepNext/>
            </w:pPr>
          </w:p>
        </w:tc>
        <w:tc>
          <w:tcPr>
            <w:tcW w:w="1260" w:type="dxa"/>
            <w:tcBorders>
              <w:top w:val="nil"/>
              <w:left w:val="nil"/>
              <w:bottom w:val="nil"/>
              <w:right w:val="nil"/>
            </w:tcBorders>
            <w:shd w:val="clear" w:color="auto" w:fill="FFFFFF"/>
            <w:tcMar>
              <w:top w:w="0" w:type="dxa"/>
              <w:left w:w="0" w:type="dxa"/>
              <w:bottom w:w="0" w:type="dxa"/>
              <w:right w:w="15" w:type="dxa"/>
            </w:tcMar>
            <w:vAlign w:val="bottom"/>
          </w:tcPr>
          <w:p w14:paraId="5FD37E4C" w14:textId="77777777" w:rsidR="00BC5C46" w:rsidRDefault="00F14A52">
            <w:pPr>
              <w:keepNext/>
              <w:tabs>
                <w:tab w:val="left" w:pos="827"/>
                <w:tab w:val="left" w:pos="1192"/>
              </w:tabs>
              <w:spacing w:before="75" w:after="30"/>
              <w:jc w:val="right"/>
            </w:pPr>
            <w:r>
              <w:rPr>
                <w:color w:val="000000"/>
                <w:sz w:val="20"/>
              </w:rPr>
              <w:tab/>
              <w:t>536</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4FA11668" w14:textId="77777777" w:rsidR="00BC5C46" w:rsidRDefault="00BC5C46">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1E56F31" w14:textId="77777777" w:rsidR="00BC5C46" w:rsidRDefault="00F14A52">
            <w:pPr>
              <w:keepNext/>
              <w:tabs>
                <w:tab w:val="left" w:pos="872"/>
                <w:tab w:val="left" w:pos="1237"/>
              </w:tabs>
              <w:spacing w:before="75" w:after="30"/>
              <w:jc w:val="right"/>
            </w:pPr>
            <w:r>
              <w:rPr>
                <w:color w:val="000000"/>
                <w:sz w:val="20"/>
              </w:rPr>
              <w:tab/>
              <w:t>977</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E79BB9" w14:textId="77777777" w:rsidR="00BC5C46" w:rsidRDefault="00BC5C46">
            <w:pPr>
              <w:keepNext/>
            </w:pPr>
          </w:p>
        </w:tc>
        <w:tc>
          <w:tcPr>
            <w:tcW w:w="1290" w:type="dxa"/>
            <w:tcBorders>
              <w:top w:val="nil"/>
              <w:left w:val="nil"/>
              <w:bottom w:val="nil"/>
              <w:right w:val="nil"/>
            </w:tcBorders>
            <w:shd w:val="clear" w:color="auto" w:fill="FFFFFF"/>
            <w:tcMar>
              <w:top w:w="0" w:type="dxa"/>
              <w:left w:w="0" w:type="dxa"/>
              <w:bottom w:w="0" w:type="dxa"/>
              <w:right w:w="15" w:type="dxa"/>
            </w:tcMar>
            <w:vAlign w:val="bottom"/>
          </w:tcPr>
          <w:p w14:paraId="154DB17F" w14:textId="77777777" w:rsidR="00BC5C46" w:rsidRDefault="00F14A52">
            <w:pPr>
              <w:keepNext/>
              <w:tabs>
                <w:tab w:val="left" w:pos="707"/>
                <w:tab w:val="left" w:pos="1222"/>
              </w:tabs>
              <w:spacing w:before="75" w:after="30"/>
              <w:jc w:val="right"/>
            </w:pPr>
            <w:r>
              <w:rPr>
                <w:color w:val="000000"/>
                <w:sz w:val="20"/>
              </w:rPr>
              <w:tab/>
              <w:t>1,294</w:t>
            </w:r>
            <w:r>
              <w:rPr>
                <w:color w:val="000000"/>
                <w:sz w:val="20"/>
              </w:rPr>
              <w:tab/>
            </w:r>
          </w:p>
        </w:tc>
      </w:tr>
      <w:tr w:rsidR="00BC5C46" w14:paraId="021B9C4D" w14:textId="77777777">
        <w:trPr>
          <w:cantSplit/>
          <w:trHeight w:hRule="exact" w:val="300"/>
          <w:jc w:val="center"/>
        </w:trPr>
        <w:tc>
          <w:tcPr>
            <w:tcW w:w="4845" w:type="dxa"/>
            <w:tcBorders>
              <w:top w:val="nil"/>
              <w:left w:val="nil"/>
              <w:bottom w:val="nil"/>
              <w:right w:val="nil"/>
            </w:tcBorders>
            <w:shd w:val="clear" w:color="auto" w:fill="CCEEFF"/>
            <w:tcMar>
              <w:top w:w="0" w:type="dxa"/>
              <w:left w:w="53" w:type="dxa"/>
              <w:bottom w:w="0" w:type="dxa"/>
              <w:right w:w="53" w:type="dxa"/>
            </w:tcMar>
            <w:vAlign w:val="bottom"/>
          </w:tcPr>
          <w:p w14:paraId="5095DB25" w14:textId="77777777" w:rsidR="00BC5C46" w:rsidRDefault="00F14A52">
            <w:pPr>
              <w:keepNext/>
              <w:spacing w:before="75" w:after="30"/>
            </w:pPr>
            <w:r>
              <w:rPr>
                <w:color w:val="000000"/>
                <w:sz w:val="20"/>
              </w:rPr>
              <w:t>Other property related income</w:t>
            </w: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0050272" w14:textId="77777777" w:rsidR="00BC5C46" w:rsidRDefault="00F14A52">
            <w:pPr>
              <w:keepNext/>
              <w:tabs>
                <w:tab w:val="left" w:pos="692"/>
                <w:tab w:val="left" w:pos="1207"/>
              </w:tabs>
              <w:spacing w:before="75" w:after="30"/>
              <w:jc w:val="right"/>
            </w:pPr>
            <w:r>
              <w:rPr>
                <w:color w:val="000000"/>
                <w:sz w:val="20"/>
              </w:rPr>
              <w:tab/>
              <w:t>3,832</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7B3B8762" w14:textId="77777777" w:rsidR="00BC5C46" w:rsidRDefault="00BC5C46">
            <w:pPr>
              <w:keepNext/>
            </w:pPr>
          </w:p>
        </w:tc>
        <w:tc>
          <w:tcPr>
            <w:tcW w:w="126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5C5AEBE" w14:textId="77777777" w:rsidR="00BC5C46" w:rsidRDefault="00F14A52">
            <w:pPr>
              <w:keepNext/>
              <w:tabs>
                <w:tab w:val="left" w:pos="677"/>
                <w:tab w:val="left" w:pos="1192"/>
              </w:tabs>
              <w:spacing w:before="75" w:after="30"/>
              <w:jc w:val="right"/>
            </w:pPr>
            <w:r>
              <w:rPr>
                <w:color w:val="000000"/>
                <w:sz w:val="20"/>
              </w:rPr>
              <w:tab/>
              <w:t>2,715</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7BCD777A" w14:textId="77777777" w:rsidR="00BC5C46" w:rsidRDefault="00BC5C46">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46D75F7" w14:textId="77777777" w:rsidR="00BC5C46" w:rsidRDefault="00F14A52">
            <w:pPr>
              <w:keepNext/>
              <w:tabs>
                <w:tab w:val="left" w:pos="722"/>
                <w:tab w:val="left" w:pos="1237"/>
              </w:tabs>
              <w:spacing w:before="75" w:after="30"/>
              <w:jc w:val="right"/>
            </w:pPr>
            <w:r>
              <w:rPr>
                <w:color w:val="000000"/>
                <w:sz w:val="20"/>
              </w:rPr>
              <w:tab/>
              <w:t>7,418</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65334E9" w14:textId="77777777" w:rsidR="00BC5C46" w:rsidRDefault="00BC5C46">
            <w:pPr>
              <w:keepNext/>
            </w:pPr>
          </w:p>
        </w:tc>
        <w:tc>
          <w:tcPr>
            <w:tcW w:w="129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121A09F" w14:textId="77777777" w:rsidR="00BC5C46" w:rsidRDefault="00F14A52">
            <w:pPr>
              <w:keepNext/>
              <w:tabs>
                <w:tab w:val="left" w:pos="707"/>
                <w:tab w:val="left" w:pos="1222"/>
              </w:tabs>
              <w:spacing w:before="75" w:after="30"/>
              <w:jc w:val="right"/>
            </w:pPr>
            <w:r>
              <w:rPr>
                <w:color w:val="000000"/>
                <w:sz w:val="20"/>
              </w:rPr>
              <w:tab/>
            </w:r>
            <w:r>
              <w:rPr>
                <w:color w:val="000000"/>
                <w:sz w:val="20"/>
              </w:rPr>
              <w:t>5,302</w:t>
            </w:r>
            <w:r>
              <w:rPr>
                <w:color w:val="000000"/>
                <w:sz w:val="20"/>
              </w:rPr>
              <w:tab/>
            </w:r>
          </w:p>
        </w:tc>
      </w:tr>
      <w:tr w:rsidR="00BC5C46" w14:paraId="0DE3FB51" w14:textId="77777777">
        <w:trPr>
          <w:cantSplit/>
          <w:trHeight w:hRule="exact" w:val="300"/>
          <w:jc w:val="center"/>
        </w:trPr>
        <w:tc>
          <w:tcPr>
            <w:tcW w:w="4845" w:type="dxa"/>
            <w:tcBorders>
              <w:top w:val="nil"/>
              <w:left w:val="nil"/>
              <w:bottom w:val="nil"/>
              <w:right w:val="nil"/>
            </w:tcBorders>
            <w:shd w:val="clear" w:color="auto" w:fill="FFFFFF"/>
            <w:tcMar>
              <w:top w:w="0" w:type="dxa"/>
              <w:left w:w="53" w:type="dxa"/>
              <w:bottom w:w="0" w:type="dxa"/>
              <w:right w:w="53" w:type="dxa"/>
            </w:tcMar>
            <w:vAlign w:val="bottom"/>
          </w:tcPr>
          <w:p w14:paraId="7847F3B6" w14:textId="77777777" w:rsidR="00BC5C46" w:rsidRDefault="00F14A52">
            <w:pPr>
              <w:keepNext/>
              <w:spacing w:before="55" w:after="30"/>
              <w:ind w:firstLine="360"/>
              <w:rPr>
                <w:sz w:val="20"/>
              </w:rPr>
            </w:pPr>
            <w:r>
              <w:rPr>
                <w:sz w:val="20"/>
              </w:rPr>
              <w:t>Total revenues</w:t>
            </w:r>
          </w:p>
        </w:tc>
        <w:tc>
          <w:tcPr>
            <w:tcW w:w="127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B5D8C3A" w14:textId="77777777" w:rsidR="00BC5C46" w:rsidRDefault="00F14A52">
            <w:pPr>
              <w:keepNext/>
              <w:tabs>
                <w:tab w:val="left" w:pos="492"/>
                <w:tab w:val="left" w:pos="1207"/>
              </w:tabs>
              <w:spacing w:before="55" w:after="30"/>
              <w:jc w:val="right"/>
            </w:pPr>
            <w:r>
              <w:rPr>
                <w:color w:val="000000"/>
                <w:sz w:val="20"/>
              </w:rPr>
              <w:tab/>
              <w:t>136,309</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4ED98F5F" w14:textId="77777777" w:rsidR="00BC5C46" w:rsidRDefault="00BC5C46">
            <w:pPr>
              <w:keepNext/>
            </w:pPr>
          </w:p>
        </w:tc>
        <w:tc>
          <w:tcPr>
            <w:tcW w:w="126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B5E048F" w14:textId="77777777" w:rsidR="00BC5C46" w:rsidRDefault="00F14A52">
            <w:pPr>
              <w:keepNext/>
              <w:tabs>
                <w:tab w:val="left" w:pos="477"/>
                <w:tab w:val="left" w:pos="1192"/>
              </w:tabs>
              <w:spacing w:before="55" w:after="30"/>
              <w:jc w:val="right"/>
            </w:pPr>
            <w:r>
              <w:rPr>
                <w:color w:val="000000"/>
                <w:sz w:val="20"/>
              </w:rPr>
              <w:tab/>
              <w:t>130,218</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30E19BA5" w14:textId="77777777" w:rsidR="00BC5C46" w:rsidRDefault="00BC5C46">
            <w:pPr>
              <w:keepNext/>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A1CDD89" w14:textId="77777777" w:rsidR="00BC5C46" w:rsidRDefault="00F14A52">
            <w:pPr>
              <w:keepNext/>
              <w:tabs>
                <w:tab w:val="left" w:pos="522"/>
                <w:tab w:val="left" w:pos="1237"/>
              </w:tabs>
              <w:spacing w:before="55" w:after="30"/>
              <w:jc w:val="right"/>
            </w:pPr>
            <w:r>
              <w:rPr>
                <w:color w:val="000000"/>
                <w:sz w:val="20"/>
              </w:rPr>
              <w:tab/>
              <w:t>272,458</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06BAD62" w14:textId="77777777" w:rsidR="00BC5C46" w:rsidRDefault="00BC5C46">
            <w:pPr>
              <w:keepNext/>
            </w:pP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DE74F8F" w14:textId="77777777" w:rsidR="00BC5C46" w:rsidRDefault="00F14A52">
            <w:pPr>
              <w:keepNext/>
              <w:tabs>
                <w:tab w:val="left" w:pos="507"/>
                <w:tab w:val="left" w:pos="1222"/>
              </w:tabs>
              <w:spacing w:before="55" w:after="30"/>
              <w:jc w:val="right"/>
            </w:pPr>
            <w:r>
              <w:rPr>
                <w:color w:val="000000"/>
                <w:sz w:val="20"/>
              </w:rPr>
              <w:tab/>
              <w:t>259,475</w:t>
            </w:r>
            <w:r>
              <w:rPr>
                <w:color w:val="000000"/>
                <w:sz w:val="20"/>
              </w:rPr>
              <w:tab/>
            </w:r>
          </w:p>
        </w:tc>
      </w:tr>
      <w:tr w:rsidR="00BC5C46" w14:paraId="33C9FF60" w14:textId="77777777">
        <w:trPr>
          <w:cantSplit/>
          <w:trHeight w:hRule="exact" w:val="300"/>
          <w:jc w:val="center"/>
        </w:trPr>
        <w:tc>
          <w:tcPr>
            <w:tcW w:w="4845" w:type="dxa"/>
            <w:tcBorders>
              <w:top w:val="nil"/>
              <w:left w:val="nil"/>
              <w:bottom w:val="nil"/>
              <w:right w:val="nil"/>
            </w:tcBorders>
            <w:shd w:val="clear" w:color="auto" w:fill="CCEEFF"/>
            <w:tcMar>
              <w:top w:w="0" w:type="dxa"/>
              <w:left w:w="53" w:type="dxa"/>
              <w:bottom w:w="0" w:type="dxa"/>
              <w:right w:w="53" w:type="dxa"/>
            </w:tcMar>
            <w:vAlign w:val="bottom"/>
          </w:tcPr>
          <w:p w14:paraId="7E2D0825" w14:textId="77777777" w:rsidR="00BC5C46" w:rsidRDefault="00F14A52">
            <w:pPr>
              <w:keepNext/>
              <w:spacing w:before="75" w:after="30"/>
            </w:pPr>
            <w:r>
              <w:rPr>
                <w:b/>
                <w:color w:val="000000"/>
                <w:sz w:val="20"/>
              </w:rPr>
              <w:t>Expenses:</w:t>
            </w:r>
          </w:p>
        </w:tc>
        <w:tc>
          <w:tcPr>
            <w:tcW w:w="1275" w:type="dxa"/>
            <w:tcBorders>
              <w:top w:val="nil"/>
              <w:left w:val="nil"/>
              <w:bottom w:val="nil"/>
              <w:right w:val="nil"/>
            </w:tcBorders>
            <w:shd w:val="clear" w:color="auto" w:fill="CCEEFF"/>
            <w:tcMar>
              <w:top w:w="0" w:type="dxa"/>
              <w:left w:w="0" w:type="dxa"/>
              <w:bottom w:w="0" w:type="dxa"/>
              <w:right w:w="0" w:type="dxa"/>
            </w:tcMar>
            <w:vAlign w:val="bottom"/>
          </w:tcPr>
          <w:p w14:paraId="209E7CB6" w14:textId="77777777" w:rsidR="00BC5C46" w:rsidRDefault="00BC5C46">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7B2322F6" w14:textId="77777777" w:rsidR="00BC5C46" w:rsidRDefault="00BC5C46">
            <w:pPr>
              <w:keepNext/>
            </w:pPr>
          </w:p>
        </w:tc>
        <w:tc>
          <w:tcPr>
            <w:tcW w:w="1260" w:type="dxa"/>
            <w:tcBorders>
              <w:top w:val="nil"/>
              <w:left w:val="nil"/>
              <w:bottom w:val="nil"/>
              <w:right w:val="nil"/>
            </w:tcBorders>
            <w:shd w:val="clear" w:color="auto" w:fill="CCEEFF"/>
            <w:tcMar>
              <w:top w:w="0" w:type="dxa"/>
              <w:left w:w="0" w:type="dxa"/>
              <w:bottom w:w="0" w:type="dxa"/>
              <w:right w:w="0" w:type="dxa"/>
            </w:tcMar>
            <w:vAlign w:val="bottom"/>
          </w:tcPr>
          <w:p w14:paraId="0E013733" w14:textId="77777777" w:rsidR="00BC5C46" w:rsidRDefault="00BC5C46">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FAF4E81" w14:textId="77777777" w:rsidR="00BC5C46" w:rsidRDefault="00BC5C46">
            <w:pPr>
              <w:keepNext/>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6363A6CB"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102A439" w14:textId="77777777" w:rsidR="00BC5C46" w:rsidRDefault="00BC5C46">
            <w:pPr>
              <w:keepNext/>
            </w:pPr>
          </w:p>
        </w:tc>
        <w:tc>
          <w:tcPr>
            <w:tcW w:w="1290" w:type="dxa"/>
            <w:tcBorders>
              <w:top w:val="nil"/>
              <w:left w:val="nil"/>
              <w:bottom w:val="nil"/>
              <w:right w:val="nil"/>
            </w:tcBorders>
            <w:shd w:val="clear" w:color="auto" w:fill="CCEEFF"/>
            <w:tcMar>
              <w:top w:w="0" w:type="dxa"/>
              <w:left w:w="0" w:type="dxa"/>
              <w:bottom w:w="0" w:type="dxa"/>
              <w:right w:w="0" w:type="dxa"/>
            </w:tcMar>
            <w:vAlign w:val="bottom"/>
          </w:tcPr>
          <w:p w14:paraId="5D62D674" w14:textId="77777777" w:rsidR="00BC5C46" w:rsidRDefault="00BC5C46">
            <w:pPr>
              <w:keepNext/>
            </w:pPr>
          </w:p>
        </w:tc>
      </w:tr>
      <w:tr w:rsidR="00BC5C46" w14:paraId="268A4589" w14:textId="77777777">
        <w:trPr>
          <w:cantSplit/>
          <w:trHeight w:hRule="exact" w:val="300"/>
          <w:jc w:val="center"/>
        </w:trPr>
        <w:tc>
          <w:tcPr>
            <w:tcW w:w="4845" w:type="dxa"/>
            <w:tcBorders>
              <w:top w:val="nil"/>
              <w:left w:val="nil"/>
              <w:bottom w:val="nil"/>
              <w:right w:val="nil"/>
            </w:tcBorders>
            <w:shd w:val="clear" w:color="auto" w:fill="FFFFFF"/>
            <w:tcMar>
              <w:top w:w="0" w:type="dxa"/>
              <w:left w:w="53" w:type="dxa"/>
              <w:bottom w:w="0" w:type="dxa"/>
              <w:right w:w="53" w:type="dxa"/>
            </w:tcMar>
            <w:vAlign w:val="bottom"/>
          </w:tcPr>
          <w:p w14:paraId="6756E602" w14:textId="77777777" w:rsidR="00BC5C46" w:rsidRDefault="00F14A52">
            <w:pPr>
              <w:keepNext/>
              <w:spacing w:before="75" w:after="30"/>
            </w:pPr>
            <w:r>
              <w:rPr>
                <w:color w:val="000000"/>
                <w:sz w:val="20"/>
              </w:rPr>
              <w:t>Property operating costs</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0BC2B64B" w14:textId="77777777" w:rsidR="00BC5C46" w:rsidRDefault="00F14A52">
            <w:pPr>
              <w:keepNext/>
              <w:tabs>
                <w:tab w:val="left" w:pos="592"/>
                <w:tab w:val="left" w:pos="1207"/>
              </w:tabs>
              <w:spacing w:before="75" w:after="30"/>
              <w:jc w:val="right"/>
            </w:pPr>
            <w:r>
              <w:rPr>
                <w:color w:val="000000"/>
                <w:sz w:val="20"/>
              </w:rPr>
              <w:tab/>
              <w:t>53,634</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47D80D5F" w14:textId="77777777" w:rsidR="00BC5C46" w:rsidRDefault="00BC5C46">
            <w:pPr>
              <w:keepNext/>
            </w:pPr>
          </w:p>
        </w:tc>
        <w:tc>
          <w:tcPr>
            <w:tcW w:w="1260" w:type="dxa"/>
            <w:tcBorders>
              <w:top w:val="nil"/>
              <w:left w:val="nil"/>
              <w:bottom w:val="nil"/>
              <w:right w:val="nil"/>
            </w:tcBorders>
            <w:shd w:val="clear" w:color="auto" w:fill="FFFFFF"/>
            <w:tcMar>
              <w:top w:w="0" w:type="dxa"/>
              <w:left w:w="0" w:type="dxa"/>
              <w:bottom w:w="0" w:type="dxa"/>
              <w:right w:w="15" w:type="dxa"/>
            </w:tcMar>
            <w:vAlign w:val="bottom"/>
          </w:tcPr>
          <w:p w14:paraId="4685E335" w14:textId="77777777" w:rsidR="00BC5C46" w:rsidRDefault="00F14A52">
            <w:pPr>
              <w:keepNext/>
              <w:tabs>
                <w:tab w:val="left" w:pos="577"/>
                <w:tab w:val="left" w:pos="1192"/>
              </w:tabs>
              <w:spacing w:before="75" w:after="30"/>
              <w:jc w:val="right"/>
            </w:pPr>
            <w:r>
              <w:rPr>
                <w:color w:val="000000"/>
                <w:sz w:val="20"/>
              </w:rPr>
              <w:tab/>
              <w:t>51,658</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196A3F19" w14:textId="77777777" w:rsidR="00BC5C46" w:rsidRDefault="00BC5C46">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C036991" w14:textId="77777777" w:rsidR="00BC5C46" w:rsidRDefault="00F14A52">
            <w:pPr>
              <w:keepNext/>
              <w:tabs>
                <w:tab w:val="left" w:pos="522"/>
                <w:tab w:val="left" w:pos="1237"/>
              </w:tabs>
              <w:spacing w:before="75" w:after="30"/>
              <w:jc w:val="right"/>
            </w:pPr>
            <w:r>
              <w:rPr>
                <w:color w:val="000000"/>
                <w:sz w:val="20"/>
              </w:rPr>
              <w:tab/>
              <w:t>107,256</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9F59E17" w14:textId="77777777" w:rsidR="00BC5C46" w:rsidRDefault="00BC5C46">
            <w:pPr>
              <w:keepNext/>
            </w:pPr>
          </w:p>
        </w:tc>
        <w:tc>
          <w:tcPr>
            <w:tcW w:w="1290" w:type="dxa"/>
            <w:tcBorders>
              <w:top w:val="nil"/>
              <w:left w:val="nil"/>
              <w:bottom w:val="nil"/>
              <w:right w:val="nil"/>
            </w:tcBorders>
            <w:shd w:val="clear" w:color="auto" w:fill="FFFFFF"/>
            <w:tcMar>
              <w:top w:w="0" w:type="dxa"/>
              <w:left w:w="0" w:type="dxa"/>
              <w:bottom w:w="0" w:type="dxa"/>
              <w:right w:w="15" w:type="dxa"/>
            </w:tcMar>
            <w:vAlign w:val="bottom"/>
          </w:tcPr>
          <w:p w14:paraId="6EBEBDF5" w14:textId="77777777" w:rsidR="00BC5C46" w:rsidRDefault="00F14A52">
            <w:pPr>
              <w:keepNext/>
              <w:tabs>
                <w:tab w:val="left" w:pos="507"/>
                <w:tab w:val="left" w:pos="1222"/>
              </w:tabs>
              <w:spacing w:before="75" w:after="30"/>
              <w:jc w:val="right"/>
            </w:pPr>
            <w:r>
              <w:rPr>
                <w:color w:val="000000"/>
                <w:sz w:val="20"/>
              </w:rPr>
              <w:tab/>
              <w:t>103,082</w:t>
            </w:r>
            <w:r>
              <w:rPr>
                <w:color w:val="000000"/>
                <w:sz w:val="20"/>
              </w:rPr>
              <w:tab/>
            </w:r>
          </w:p>
        </w:tc>
      </w:tr>
      <w:tr w:rsidR="00BC5C46" w14:paraId="7A8A531A" w14:textId="77777777">
        <w:trPr>
          <w:cantSplit/>
          <w:trHeight w:hRule="exact" w:val="300"/>
          <w:jc w:val="center"/>
        </w:trPr>
        <w:tc>
          <w:tcPr>
            <w:tcW w:w="4845" w:type="dxa"/>
            <w:tcBorders>
              <w:top w:val="nil"/>
              <w:left w:val="nil"/>
              <w:bottom w:val="nil"/>
              <w:right w:val="nil"/>
            </w:tcBorders>
            <w:shd w:val="clear" w:color="auto" w:fill="CCEEFF"/>
            <w:tcMar>
              <w:top w:w="0" w:type="dxa"/>
              <w:left w:w="53" w:type="dxa"/>
              <w:bottom w:w="0" w:type="dxa"/>
              <w:right w:w="53" w:type="dxa"/>
            </w:tcMar>
            <w:vAlign w:val="bottom"/>
          </w:tcPr>
          <w:p w14:paraId="219A510B" w14:textId="77777777" w:rsidR="00BC5C46" w:rsidRDefault="00F14A52">
            <w:pPr>
              <w:keepNext/>
              <w:spacing w:before="75" w:after="30"/>
            </w:pPr>
            <w:r>
              <w:rPr>
                <w:color w:val="000000"/>
                <w:sz w:val="20"/>
              </w:rPr>
              <w:t>Depreciation</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14:paraId="3823D648" w14:textId="77777777" w:rsidR="00BC5C46" w:rsidRDefault="00F14A52">
            <w:pPr>
              <w:keepNext/>
              <w:tabs>
                <w:tab w:val="left" w:pos="592"/>
                <w:tab w:val="left" w:pos="1207"/>
              </w:tabs>
              <w:spacing w:before="75" w:after="30"/>
              <w:jc w:val="right"/>
            </w:pPr>
            <w:r>
              <w:rPr>
                <w:color w:val="000000"/>
                <w:sz w:val="20"/>
              </w:rPr>
              <w:tab/>
              <w:t>32,372</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1E06657" w14:textId="77777777" w:rsidR="00BC5C46" w:rsidRDefault="00BC5C46">
            <w:pPr>
              <w:keepNext/>
            </w:pPr>
          </w:p>
        </w:tc>
        <w:tc>
          <w:tcPr>
            <w:tcW w:w="1260" w:type="dxa"/>
            <w:tcBorders>
              <w:top w:val="nil"/>
              <w:left w:val="nil"/>
              <w:bottom w:val="nil"/>
              <w:right w:val="nil"/>
            </w:tcBorders>
            <w:shd w:val="clear" w:color="auto" w:fill="CCEEFF"/>
            <w:tcMar>
              <w:top w:w="0" w:type="dxa"/>
              <w:left w:w="0" w:type="dxa"/>
              <w:bottom w:w="0" w:type="dxa"/>
              <w:right w:w="15" w:type="dxa"/>
            </w:tcMar>
            <w:vAlign w:val="bottom"/>
          </w:tcPr>
          <w:p w14:paraId="28C2FDCF" w14:textId="77777777" w:rsidR="00BC5C46" w:rsidRDefault="00F14A52">
            <w:pPr>
              <w:keepNext/>
              <w:tabs>
                <w:tab w:val="left" w:pos="577"/>
                <w:tab w:val="left" w:pos="1192"/>
              </w:tabs>
              <w:spacing w:before="75" w:after="30"/>
              <w:jc w:val="right"/>
            </w:pPr>
            <w:r>
              <w:rPr>
                <w:color w:val="000000"/>
                <w:sz w:val="20"/>
              </w:rPr>
              <w:tab/>
              <w:t>29,998</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B8FBEBF" w14:textId="77777777" w:rsidR="00BC5C46" w:rsidRDefault="00BC5C46">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4958958" w14:textId="77777777" w:rsidR="00BC5C46" w:rsidRDefault="00F14A52">
            <w:pPr>
              <w:keepNext/>
              <w:tabs>
                <w:tab w:val="left" w:pos="622"/>
                <w:tab w:val="left" w:pos="1237"/>
              </w:tabs>
              <w:spacing w:before="75" w:after="30"/>
              <w:jc w:val="right"/>
            </w:pPr>
            <w:r>
              <w:rPr>
                <w:color w:val="000000"/>
                <w:sz w:val="20"/>
              </w:rPr>
              <w:tab/>
              <w:t>63,887</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C2B448" w14:textId="77777777" w:rsidR="00BC5C46" w:rsidRDefault="00BC5C46">
            <w:pPr>
              <w:keepNext/>
            </w:pPr>
          </w:p>
        </w:tc>
        <w:tc>
          <w:tcPr>
            <w:tcW w:w="1290" w:type="dxa"/>
            <w:tcBorders>
              <w:top w:val="nil"/>
              <w:left w:val="nil"/>
              <w:bottom w:val="nil"/>
              <w:right w:val="nil"/>
            </w:tcBorders>
            <w:shd w:val="clear" w:color="auto" w:fill="CCEEFF"/>
            <w:tcMar>
              <w:top w:w="0" w:type="dxa"/>
              <w:left w:w="0" w:type="dxa"/>
              <w:bottom w:w="0" w:type="dxa"/>
              <w:right w:w="15" w:type="dxa"/>
            </w:tcMar>
            <w:vAlign w:val="bottom"/>
          </w:tcPr>
          <w:p w14:paraId="338B1AA7" w14:textId="77777777" w:rsidR="00BC5C46" w:rsidRDefault="00F14A52">
            <w:pPr>
              <w:keepNext/>
              <w:tabs>
                <w:tab w:val="left" w:pos="607"/>
                <w:tab w:val="left" w:pos="1222"/>
              </w:tabs>
              <w:spacing w:before="75" w:after="30"/>
              <w:jc w:val="right"/>
            </w:pPr>
            <w:r>
              <w:rPr>
                <w:color w:val="000000"/>
                <w:sz w:val="20"/>
              </w:rPr>
              <w:tab/>
              <w:t>58,101</w:t>
            </w:r>
            <w:r>
              <w:rPr>
                <w:color w:val="000000"/>
                <w:sz w:val="20"/>
              </w:rPr>
              <w:tab/>
            </w:r>
          </w:p>
        </w:tc>
      </w:tr>
      <w:tr w:rsidR="00BC5C46" w14:paraId="3F5A632C" w14:textId="77777777">
        <w:trPr>
          <w:cantSplit/>
          <w:trHeight w:hRule="exact" w:val="300"/>
          <w:jc w:val="center"/>
        </w:trPr>
        <w:tc>
          <w:tcPr>
            <w:tcW w:w="4845" w:type="dxa"/>
            <w:tcBorders>
              <w:top w:val="nil"/>
              <w:left w:val="nil"/>
              <w:bottom w:val="nil"/>
              <w:right w:val="nil"/>
            </w:tcBorders>
            <w:shd w:val="clear" w:color="auto" w:fill="FFFFFF"/>
            <w:tcMar>
              <w:top w:w="0" w:type="dxa"/>
              <w:left w:w="53" w:type="dxa"/>
              <w:bottom w:w="0" w:type="dxa"/>
              <w:right w:w="53" w:type="dxa"/>
            </w:tcMar>
            <w:vAlign w:val="bottom"/>
          </w:tcPr>
          <w:p w14:paraId="27A315DE" w14:textId="77777777" w:rsidR="00BC5C46" w:rsidRDefault="00F14A52">
            <w:pPr>
              <w:keepNext/>
              <w:spacing w:before="75" w:after="30"/>
            </w:pPr>
            <w:r>
              <w:rPr>
                <w:color w:val="000000"/>
                <w:sz w:val="20"/>
              </w:rPr>
              <w:t>Amortization</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368A9E38" w14:textId="77777777" w:rsidR="00BC5C46" w:rsidRDefault="00F14A52">
            <w:pPr>
              <w:keepNext/>
              <w:tabs>
                <w:tab w:val="left" w:pos="592"/>
                <w:tab w:val="left" w:pos="1207"/>
              </w:tabs>
              <w:spacing w:before="75" w:after="30"/>
              <w:jc w:val="right"/>
            </w:pPr>
            <w:r>
              <w:rPr>
                <w:color w:val="000000"/>
                <w:sz w:val="20"/>
              </w:rPr>
              <w:tab/>
              <w:t>21,480</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7EE4A980" w14:textId="77777777" w:rsidR="00BC5C46" w:rsidRDefault="00BC5C46">
            <w:pPr>
              <w:keepNext/>
            </w:pPr>
          </w:p>
        </w:tc>
        <w:tc>
          <w:tcPr>
            <w:tcW w:w="1260" w:type="dxa"/>
            <w:tcBorders>
              <w:top w:val="nil"/>
              <w:left w:val="nil"/>
              <w:bottom w:val="nil"/>
              <w:right w:val="nil"/>
            </w:tcBorders>
            <w:shd w:val="clear" w:color="auto" w:fill="FFFFFF"/>
            <w:tcMar>
              <w:top w:w="0" w:type="dxa"/>
              <w:left w:w="0" w:type="dxa"/>
              <w:bottom w:w="0" w:type="dxa"/>
              <w:right w:w="15" w:type="dxa"/>
            </w:tcMar>
            <w:vAlign w:val="bottom"/>
          </w:tcPr>
          <w:p w14:paraId="25478791" w14:textId="77777777" w:rsidR="00BC5C46" w:rsidRDefault="00F14A52">
            <w:pPr>
              <w:keepNext/>
              <w:tabs>
                <w:tab w:val="left" w:pos="577"/>
                <w:tab w:val="left" w:pos="1192"/>
              </w:tabs>
              <w:spacing w:before="75" w:after="30"/>
              <w:jc w:val="right"/>
            </w:pPr>
            <w:r>
              <w:rPr>
                <w:color w:val="000000"/>
                <w:sz w:val="20"/>
              </w:rPr>
              <w:tab/>
            </w:r>
            <w:r>
              <w:rPr>
                <w:color w:val="000000"/>
                <w:sz w:val="20"/>
              </w:rPr>
              <w:t>20,693</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44288717" w14:textId="77777777" w:rsidR="00BC5C46" w:rsidRDefault="00BC5C46">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1D346C9" w14:textId="77777777" w:rsidR="00BC5C46" w:rsidRDefault="00F14A52">
            <w:pPr>
              <w:keepNext/>
              <w:tabs>
                <w:tab w:val="left" w:pos="622"/>
                <w:tab w:val="left" w:pos="1237"/>
              </w:tabs>
              <w:spacing w:before="75" w:after="30"/>
              <w:jc w:val="right"/>
            </w:pPr>
            <w:r>
              <w:rPr>
                <w:color w:val="000000"/>
                <w:sz w:val="20"/>
              </w:rPr>
              <w:tab/>
              <w:t>43,732</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14F672A" w14:textId="77777777" w:rsidR="00BC5C46" w:rsidRDefault="00BC5C46">
            <w:pPr>
              <w:keepNext/>
            </w:pPr>
          </w:p>
        </w:tc>
        <w:tc>
          <w:tcPr>
            <w:tcW w:w="1290" w:type="dxa"/>
            <w:tcBorders>
              <w:top w:val="nil"/>
              <w:left w:val="nil"/>
              <w:bottom w:val="nil"/>
              <w:right w:val="nil"/>
            </w:tcBorders>
            <w:shd w:val="clear" w:color="auto" w:fill="FFFFFF"/>
            <w:tcMar>
              <w:top w:w="0" w:type="dxa"/>
              <w:left w:w="0" w:type="dxa"/>
              <w:bottom w:w="0" w:type="dxa"/>
              <w:right w:w="15" w:type="dxa"/>
            </w:tcMar>
            <w:vAlign w:val="bottom"/>
          </w:tcPr>
          <w:p w14:paraId="5E355713" w14:textId="77777777" w:rsidR="00BC5C46" w:rsidRDefault="00F14A52">
            <w:pPr>
              <w:keepNext/>
              <w:tabs>
                <w:tab w:val="left" w:pos="607"/>
                <w:tab w:val="left" w:pos="1222"/>
              </w:tabs>
              <w:spacing w:before="75" w:after="30"/>
              <w:jc w:val="right"/>
            </w:pPr>
            <w:r>
              <w:rPr>
                <w:color w:val="000000"/>
                <w:sz w:val="20"/>
              </w:rPr>
              <w:tab/>
              <w:t>43,605</w:t>
            </w:r>
            <w:r>
              <w:rPr>
                <w:color w:val="000000"/>
                <w:sz w:val="20"/>
              </w:rPr>
              <w:tab/>
            </w:r>
          </w:p>
        </w:tc>
      </w:tr>
      <w:tr w:rsidR="00BC5C46" w14:paraId="516931B0" w14:textId="77777777">
        <w:trPr>
          <w:cantSplit/>
          <w:trHeight w:hRule="exact" w:val="300"/>
          <w:jc w:val="center"/>
        </w:trPr>
        <w:tc>
          <w:tcPr>
            <w:tcW w:w="4845" w:type="dxa"/>
            <w:tcBorders>
              <w:top w:val="nil"/>
              <w:left w:val="nil"/>
              <w:bottom w:val="nil"/>
              <w:right w:val="nil"/>
            </w:tcBorders>
            <w:shd w:val="clear" w:color="auto" w:fill="CCEEFF"/>
            <w:tcMar>
              <w:top w:w="0" w:type="dxa"/>
              <w:left w:w="53" w:type="dxa"/>
              <w:bottom w:w="0" w:type="dxa"/>
              <w:right w:w="53" w:type="dxa"/>
            </w:tcMar>
            <w:vAlign w:val="bottom"/>
          </w:tcPr>
          <w:p w14:paraId="099B6A2D" w14:textId="77777777" w:rsidR="00BC5C46" w:rsidRDefault="00F14A52">
            <w:pPr>
              <w:keepNext/>
              <w:spacing w:before="75" w:after="30"/>
            </w:pPr>
            <w:r>
              <w:rPr>
                <w:color w:val="000000"/>
                <w:sz w:val="20"/>
              </w:rPr>
              <w:t>General and administrative</w:t>
            </w: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A44F5FF" w14:textId="77777777" w:rsidR="00BC5C46" w:rsidRDefault="00F14A52">
            <w:pPr>
              <w:keepNext/>
              <w:tabs>
                <w:tab w:val="left" w:pos="692"/>
                <w:tab w:val="left" w:pos="1207"/>
              </w:tabs>
              <w:spacing w:before="75" w:after="30"/>
              <w:jc w:val="right"/>
            </w:pPr>
            <w:r>
              <w:rPr>
                <w:color w:val="000000"/>
                <w:sz w:val="20"/>
              </w:rPr>
              <w:tab/>
              <w:t>7,027</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329E1393" w14:textId="77777777" w:rsidR="00BC5C46" w:rsidRDefault="00BC5C46">
            <w:pPr>
              <w:keepNext/>
            </w:pPr>
          </w:p>
        </w:tc>
        <w:tc>
          <w:tcPr>
            <w:tcW w:w="126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561C35E" w14:textId="77777777" w:rsidR="00BC5C46" w:rsidRDefault="00F14A52">
            <w:pPr>
              <w:keepNext/>
              <w:tabs>
                <w:tab w:val="left" w:pos="677"/>
                <w:tab w:val="left" w:pos="1192"/>
              </w:tabs>
              <w:spacing w:before="75" w:after="30"/>
              <w:jc w:val="right"/>
            </w:pPr>
            <w:r>
              <w:rPr>
                <w:color w:val="000000"/>
                <w:sz w:val="20"/>
              </w:rPr>
              <w:tab/>
              <w:t>8,211</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4290EC9A" w14:textId="77777777" w:rsidR="00BC5C46" w:rsidRDefault="00BC5C46">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CD1A8BC" w14:textId="77777777" w:rsidR="00BC5C46" w:rsidRDefault="00F14A52">
            <w:pPr>
              <w:keepNext/>
              <w:tabs>
                <w:tab w:val="left" w:pos="622"/>
                <w:tab w:val="left" w:pos="1237"/>
              </w:tabs>
              <w:spacing w:before="75" w:after="30"/>
              <w:jc w:val="right"/>
            </w:pPr>
            <w:r>
              <w:rPr>
                <w:color w:val="000000"/>
                <w:sz w:val="20"/>
              </w:rPr>
              <w:tab/>
              <w:t>14,622</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2431781" w14:textId="77777777" w:rsidR="00BC5C46" w:rsidRDefault="00BC5C46">
            <w:pPr>
              <w:keepNext/>
            </w:pPr>
          </w:p>
        </w:tc>
        <w:tc>
          <w:tcPr>
            <w:tcW w:w="129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2E9763A" w14:textId="77777777" w:rsidR="00BC5C46" w:rsidRDefault="00F14A52">
            <w:pPr>
              <w:keepNext/>
              <w:tabs>
                <w:tab w:val="left" w:pos="607"/>
                <w:tab w:val="left" w:pos="1222"/>
              </w:tabs>
              <w:spacing w:before="75" w:after="30"/>
              <w:jc w:val="right"/>
            </w:pPr>
            <w:r>
              <w:rPr>
                <w:color w:val="000000"/>
                <w:sz w:val="20"/>
              </w:rPr>
              <w:tab/>
              <w:t>15,462</w:t>
            </w:r>
            <w:r>
              <w:rPr>
                <w:color w:val="000000"/>
                <w:sz w:val="20"/>
              </w:rPr>
              <w:tab/>
            </w:r>
          </w:p>
        </w:tc>
      </w:tr>
      <w:tr w:rsidR="00BC5C46" w14:paraId="6F752145" w14:textId="77777777">
        <w:trPr>
          <w:cantSplit/>
          <w:trHeight w:hRule="exact" w:val="300"/>
          <w:jc w:val="center"/>
        </w:trPr>
        <w:tc>
          <w:tcPr>
            <w:tcW w:w="4845" w:type="dxa"/>
            <w:tcBorders>
              <w:top w:val="nil"/>
              <w:left w:val="nil"/>
              <w:bottom w:val="nil"/>
              <w:right w:val="nil"/>
            </w:tcBorders>
            <w:shd w:val="clear" w:color="auto" w:fill="FFFFFF"/>
            <w:tcMar>
              <w:top w:w="0" w:type="dxa"/>
              <w:left w:w="53" w:type="dxa"/>
              <w:bottom w:w="0" w:type="dxa"/>
              <w:right w:w="53" w:type="dxa"/>
            </w:tcMar>
            <w:vAlign w:val="bottom"/>
          </w:tcPr>
          <w:p w14:paraId="4BA403A2" w14:textId="77777777" w:rsidR="00BC5C46" w:rsidRDefault="00F14A52">
            <w:pPr>
              <w:keepNext/>
              <w:spacing w:before="55" w:after="30"/>
              <w:ind w:left="360"/>
              <w:rPr>
                <w:sz w:val="20"/>
              </w:rPr>
            </w:pPr>
            <w:r>
              <w:rPr>
                <w:sz w:val="20"/>
              </w:rPr>
              <w:t>Total operating expenses</w:t>
            </w:r>
          </w:p>
        </w:tc>
        <w:tc>
          <w:tcPr>
            <w:tcW w:w="127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E2C2E66" w14:textId="77777777" w:rsidR="00BC5C46" w:rsidRDefault="00F14A52">
            <w:pPr>
              <w:keepNext/>
              <w:tabs>
                <w:tab w:val="left" w:pos="492"/>
                <w:tab w:val="left" w:pos="1207"/>
              </w:tabs>
              <w:spacing w:before="55" w:after="30"/>
              <w:jc w:val="right"/>
            </w:pPr>
            <w:r>
              <w:rPr>
                <w:color w:val="000000"/>
                <w:sz w:val="20"/>
              </w:rPr>
              <w:tab/>
              <w:t>114,513</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2FFCE303" w14:textId="77777777" w:rsidR="00BC5C46" w:rsidRDefault="00BC5C46">
            <w:pPr>
              <w:keepNext/>
            </w:pPr>
          </w:p>
        </w:tc>
        <w:tc>
          <w:tcPr>
            <w:tcW w:w="126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39DA98F" w14:textId="77777777" w:rsidR="00BC5C46" w:rsidRDefault="00F14A52">
            <w:pPr>
              <w:keepNext/>
              <w:tabs>
                <w:tab w:val="left" w:pos="477"/>
                <w:tab w:val="left" w:pos="1192"/>
              </w:tabs>
              <w:spacing w:before="55" w:after="30"/>
              <w:jc w:val="right"/>
            </w:pPr>
            <w:r>
              <w:rPr>
                <w:color w:val="000000"/>
                <w:sz w:val="20"/>
              </w:rPr>
              <w:tab/>
              <w:t>110,560</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227E80A8" w14:textId="77777777" w:rsidR="00BC5C46" w:rsidRDefault="00BC5C46">
            <w:pPr>
              <w:keepNext/>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A1A7F3A" w14:textId="77777777" w:rsidR="00BC5C46" w:rsidRDefault="00F14A52">
            <w:pPr>
              <w:keepNext/>
              <w:tabs>
                <w:tab w:val="left" w:pos="522"/>
                <w:tab w:val="left" w:pos="1237"/>
              </w:tabs>
              <w:spacing w:before="55" w:after="30"/>
              <w:jc w:val="right"/>
            </w:pPr>
            <w:r>
              <w:rPr>
                <w:color w:val="000000"/>
                <w:sz w:val="20"/>
              </w:rPr>
              <w:tab/>
              <w:t>229,497</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58FB7E1" w14:textId="77777777" w:rsidR="00BC5C46" w:rsidRDefault="00BC5C46">
            <w:pPr>
              <w:keepNext/>
            </w:pP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58DE41E" w14:textId="77777777" w:rsidR="00BC5C46" w:rsidRDefault="00F14A52">
            <w:pPr>
              <w:keepNext/>
              <w:tabs>
                <w:tab w:val="left" w:pos="507"/>
                <w:tab w:val="left" w:pos="1222"/>
              </w:tabs>
              <w:spacing w:before="55" w:after="30"/>
              <w:jc w:val="right"/>
            </w:pPr>
            <w:r>
              <w:rPr>
                <w:color w:val="000000"/>
                <w:sz w:val="20"/>
              </w:rPr>
              <w:tab/>
              <w:t>220,250</w:t>
            </w:r>
            <w:r>
              <w:rPr>
                <w:color w:val="000000"/>
                <w:sz w:val="20"/>
              </w:rPr>
              <w:tab/>
            </w:r>
          </w:p>
        </w:tc>
      </w:tr>
      <w:tr w:rsidR="00BC5C46" w14:paraId="138B9D4E" w14:textId="77777777">
        <w:trPr>
          <w:cantSplit/>
          <w:trHeight w:hRule="exact" w:val="300"/>
          <w:jc w:val="center"/>
        </w:trPr>
        <w:tc>
          <w:tcPr>
            <w:tcW w:w="4845" w:type="dxa"/>
            <w:tcBorders>
              <w:top w:val="nil"/>
              <w:left w:val="nil"/>
              <w:bottom w:val="nil"/>
              <w:right w:val="nil"/>
            </w:tcBorders>
            <w:shd w:val="clear" w:color="auto" w:fill="CCEEFF"/>
            <w:tcMar>
              <w:top w:w="0" w:type="dxa"/>
              <w:left w:w="53" w:type="dxa"/>
              <w:bottom w:w="0" w:type="dxa"/>
              <w:right w:w="53" w:type="dxa"/>
            </w:tcMar>
            <w:vAlign w:val="bottom"/>
          </w:tcPr>
          <w:p w14:paraId="7B8A541E" w14:textId="77777777" w:rsidR="00BC5C46" w:rsidRDefault="00F14A52">
            <w:pPr>
              <w:keepNext/>
              <w:spacing w:before="75" w:after="30"/>
            </w:pPr>
            <w:r>
              <w:rPr>
                <w:b/>
                <w:color w:val="000000"/>
                <w:sz w:val="20"/>
              </w:rPr>
              <w:t>Other income (expense):</w:t>
            </w:r>
          </w:p>
        </w:tc>
        <w:tc>
          <w:tcPr>
            <w:tcW w:w="1275" w:type="dxa"/>
            <w:tcBorders>
              <w:top w:val="nil"/>
              <w:left w:val="nil"/>
              <w:bottom w:val="nil"/>
              <w:right w:val="nil"/>
            </w:tcBorders>
            <w:shd w:val="clear" w:color="auto" w:fill="CCEEFF"/>
            <w:tcMar>
              <w:top w:w="0" w:type="dxa"/>
              <w:left w:w="0" w:type="dxa"/>
              <w:bottom w:w="0" w:type="dxa"/>
              <w:right w:w="0" w:type="dxa"/>
            </w:tcMar>
            <w:vAlign w:val="bottom"/>
          </w:tcPr>
          <w:p w14:paraId="04C9ED13" w14:textId="77777777" w:rsidR="00BC5C46" w:rsidRDefault="00BC5C46">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198B437" w14:textId="77777777" w:rsidR="00BC5C46" w:rsidRDefault="00BC5C46">
            <w:pPr>
              <w:keepNext/>
            </w:pPr>
          </w:p>
        </w:tc>
        <w:tc>
          <w:tcPr>
            <w:tcW w:w="1260" w:type="dxa"/>
            <w:tcBorders>
              <w:top w:val="nil"/>
              <w:left w:val="nil"/>
              <w:bottom w:val="nil"/>
              <w:right w:val="nil"/>
            </w:tcBorders>
            <w:shd w:val="clear" w:color="auto" w:fill="CCEEFF"/>
            <w:tcMar>
              <w:top w:w="0" w:type="dxa"/>
              <w:left w:w="0" w:type="dxa"/>
              <w:bottom w:w="0" w:type="dxa"/>
              <w:right w:w="0" w:type="dxa"/>
            </w:tcMar>
            <w:vAlign w:val="bottom"/>
          </w:tcPr>
          <w:p w14:paraId="6A46724D" w14:textId="77777777" w:rsidR="00BC5C46" w:rsidRDefault="00BC5C46">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2B9BE963" w14:textId="77777777" w:rsidR="00BC5C46" w:rsidRDefault="00BC5C46">
            <w:pPr>
              <w:keepNext/>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175546A5"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D83ECF3" w14:textId="77777777" w:rsidR="00BC5C46" w:rsidRDefault="00BC5C46">
            <w:pPr>
              <w:keepNext/>
            </w:pPr>
          </w:p>
        </w:tc>
        <w:tc>
          <w:tcPr>
            <w:tcW w:w="1290" w:type="dxa"/>
            <w:tcBorders>
              <w:top w:val="nil"/>
              <w:left w:val="nil"/>
              <w:bottom w:val="nil"/>
              <w:right w:val="nil"/>
            </w:tcBorders>
            <w:shd w:val="clear" w:color="auto" w:fill="CCEEFF"/>
            <w:tcMar>
              <w:top w:w="0" w:type="dxa"/>
              <w:left w:w="0" w:type="dxa"/>
              <w:bottom w:w="0" w:type="dxa"/>
              <w:right w:w="0" w:type="dxa"/>
            </w:tcMar>
            <w:vAlign w:val="bottom"/>
          </w:tcPr>
          <w:p w14:paraId="09260B49" w14:textId="77777777" w:rsidR="00BC5C46" w:rsidRDefault="00BC5C46">
            <w:pPr>
              <w:keepNext/>
            </w:pPr>
          </w:p>
        </w:tc>
      </w:tr>
      <w:tr w:rsidR="00BC5C46" w14:paraId="5BAA32FE" w14:textId="77777777">
        <w:trPr>
          <w:cantSplit/>
          <w:trHeight w:hRule="exact" w:val="300"/>
          <w:jc w:val="center"/>
        </w:trPr>
        <w:tc>
          <w:tcPr>
            <w:tcW w:w="4845" w:type="dxa"/>
            <w:tcBorders>
              <w:top w:val="nil"/>
              <w:left w:val="nil"/>
              <w:bottom w:val="nil"/>
              <w:right w:val="nil"/>
            </w:tcBorders>
            <w:shd w:val="clear" w:color="auto" w:fill="FFFFFF"/>
            <w:tcMar>
              <w:top w:w="0" w:type="dxa"/>
              <w:left w:w="53" w:type="dxa"/>
              <w:bottom w:w="0" w:type="dxa"/>
              <w:right w:w="53" w:type="dxa"/>
            </w:tcMar>
            <w:vAlign w:val="bottom"/>
          </w:tcPr>
          <w:p w14:paraId="6E1E6C23" w14:textId="77777777" w:rsidR="00BC5C46" w:rsidRDefault="00F14A52">
            <w:pPr>
              <w:keepNext/>
              <w:spacing w:before="75" w:after="30"/>
            </w:pPr>
            <w:r>
              <w:rPr>
                <w:color w:val="000000"/>
                <w:sz w:val="20"/>
              </w:rPr>
              <w:t>Interest expense</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20275A67" w14:textId="77777777" w:rsidR="00BC5C46" w:rsidRDefault="00F14A52">
            <w:pPr>
              <w:keepNext/>
              <w:tabs>
                <w:tab w:val="left" w:pos="526"/>
              </w:tabs>
              <w:spacing w:before="75" w:after="30"/>
              <w:jc w:val="right"/>
            </w:pPr>
            <w:r>
              <w:rPr>
                <w:color w:val="000000"/>
                <w:sz w:val="20"/>
              </w:rPr>
              <w:tab/>
              <w:t>(13,775)</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20C3D33F" w14:textId="77777777" w:rsidR="00BC5C46" w:rsidRDefault="00BC5C46">
            <w:pPr>
              <w:keepNext/>
            </w:pPr>
          </w:p>
        </w:tc>
        <w:tc>
          <w:tcPr>
            <w:tcW w:w="1260" w:type="dxa"/>
            <w:tcBorders>
              <w:top w:val="nil"/>
              <w:left w:val="nil"/>
              <w:bottom w:val="nil"/>
              <w:right w:val="nil"/>
            </w:tcBorders>
            <w:shd w:val="clear" w:color="auto" w:fill="FFFFFF"/>
            <w:tcMar>
              <w:top w:w="0" w:type="dxa"/>
              <w:left w:w="0" w:type="dxa"/>
              <w:bottom w:w="0" w:type="dxa"/>
              <w:right w:w="15" w:type="dxa"/>
            </w:tcMar>
            <w:vAlign w:val="bottom"/>
          </w:tcPr>
          <w:p w14:paraId="138BE9B6" w14:textId="77777777" w:rsidR="00BC5C46" w:rsidRDefault="00F14A52">
            <w:pPr>
              <w:keepNext/>
              <w:tabs>
                <w:tab w:val="left" w:pos="511"/>
              </w:tabs>
              <w:spacing w:before="75" w:after="30"/>
              <w:jc w:val="right"/>
            </w:pPr>
            <w:r>
              <w:rPr>
                <w:color w:val="000000"/>
                <w:sz w:val="20"/>
              </w:rPr>
              <w:tab/>
              <w:t>(12,345)</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7991AC14" w14:textId="77777777" w:rsidR="00BC5C46" w:rsidRDefault="00BC5C46">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483679C" w14:textId="77777777" w:rsidR="00BC5C46" w:rsidRDefault="00F14A52">
            <w:pPr>
              <w:keepNext/>
              <w:tabs>
                <w:tab w:val="left" w:pos="556"/>
              </w:tabs>
              <w:spacing w:before="75" w:after="30"/>
              <w:jc w:val="right"/>
            </w:pPr>
            <w:r>
              <w:rPr>
                <w:color w:val="000000"/>
                <w:sz w:val="20"/>
              </w:rPr>
              <w:tab/>
              <w:t>(27,673)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02ABEB0" w14:textId="77777777" w:rsidR="00BC5C46" w:rsidRDefault="00BC5C46">
            <w:pPr>
              <w:keepNext/>
            </w:pPr>
          </w:p>
        </w:tc>
        <w:tc>
          <w:tcPr>
            <w:tcW w:w="1290" w:type="dxa"/>
            <w:tcBorders>
              <w:top w:val="nil"/>
              <w:left w:val="nil"/>
              <w:bottom w:val="nil"/>
              <w:right w:val="nil"/>
            </w:tcBorders>
            <w:shd w:val="clear" w:color="auto" w:fill="FFFFFF"/>
            <w:tcMar>
              <w:top w:w="0" w:type="dxa"/>
              <w:left w:w="0" w:type="dxa"/>
              <w:bottom w:w="0" w:type="dxa"/>
              <w:right w:w="15" w:type="dxa"/>
            </w:tcMar>
            <w:vAlign w:val="bottom"/>
          </w:tcPr>
          <w:p w14:paraId="22E238CF" w14:textId="77777777" w:rsidR="00BC5C46" w:rsidRDefault="00F14A52">
            <w:pPr>
              <w:keepNext/>
              <w:tabs>
                <w:tab w:val="left" w:pos="541"/>
              </w:tabs>
              <w:spacing w:before="75" w:after="30"/>
              <w:jc w:val="right"/>
            </w:pPr>
            <w:r>
              <w:rPr>
                <w:color w:val="000000"/>
                <w:sz w:val="20"/>
              </w:rPr>
              <w:tab/>
              <w:t>(24,925)</w:t>
            </w:r>
          </w:p>
        </w:tc>
      </w:tr>
      <w:tr w:rsidR="00BC5C46" w14:paraId="604688B3" w14:textId="77777777">
        <w:trPr>
          <w:cantSplit/>
          <w:trHeight w:hRule="exact" w:val="300"/>
          <w:jc w:val="center"/>
        </w:trPr>
        <w:tc>
          <w:tcPr>
            <w:tcW w:w="4845" w:type="dxa"/>
            <w:tcBorders>
              <w:top w:val="nil"/>
              <w:left w:val="nil"/>
              <w:bottom w:val="nil"/>
              <w:right w:val="nil"/>
            </w:tcBorders>
            <w:shd w:val="clear" w:color="auto" w:fill="CCEEFF"/>
            <w:tcMar>
              <w:top w:w="0" w:type="dxa"/>
              <w:left w:w="53" w:type="dxa"/>
              <w:bottom w:w="0" w:type="dxa"/>
              <w:right w:w="53" w:type="dxa"/>
            </w:tcMar>
            <w:vAlign w:val="bottom"/>
          </w:tcPr>
          <w:p w14:paraId="2B73134A" w14:textId="77777777" w:rsidR="00BC5C46" w:rsidRDefault="00F14A52">
            <w:pPr>
              <w:keepNext/>
              <w:spacing w:before="75" w:after="30"/>
            </w:pPr>
            <w:r>
              <w:rPr>
                <w:color w:val="000000"/>
                <w:sz w:val="20"/>
              </w:rPr>
              <w:t>Other (expense)/income</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14:paraId="78B7CFA0" w14:textId="77777777" w:rsidR="00BC5C46" w:rsidRDefault="00F14A52">
            <w:pPr>
              <w:keepNext/>
              <w:tabs>
                <w:tab w:val="left" w:pos="876"/>
              </w:tabs>
              <w:spacing w:before="75" w:after="30"/>
              <w:jc w:val="right"/>
            </w:pPr>
            <w:r>
              <w:rPr>
                <w:color w:val="000000"/>
                <w:sz w:val="20"/>
              </w:rPr>
              <w:tab/>
              <w:t>(57)</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3EA533D9" w14:textId="77777777" w:rsidR="00BC5C46" w:rsidRDefault="00BC5C46">
            <w:pPr>
              <w:keepNext/>
            </w:pPr>
          </w:p>
        </w:tc>
        <w:tc>
          <w:tcPr>
            <w:tcW w:w="1260" w:type="dxa"/>
            <w:tcBorders>
              <w:top w:val="nil"/>
              <w:left w:val="nil"/>
              <w:bottom w:val="nil"/>
              <w:right w:val="nil"/>
            </w:tcBorders>
            <w:shd w:val="clear" w:color="auto" w:fill="CCEEFF"/>
            <w:tcMar>
              <w:top w:w="0" w:type="dxa"/>
              <w:left w:w="0" w:type="dxa"/>
              <w:bottom w:w="0" w:type="dxa"/>
              <w:right w:w="15" w:type="dxa"/>
            </w:tcMar>
            <w:vAlign w:val="bottom"/>
          </w:tcPr>
          <w:p w14:paraId="62C2D616" w14:textId="77777777" w:rsidR="00BC5C46" w:rsidRDefault="00F14A52">
            <w:pPr>
              <w:keepNext/>
              <w:tabs>
                <w:tab w:val="left" w:pos="677"/>
                <w:tab w:val="left" w:pos="1192"/>
              </w:tabs>
              <w:spacing w:before="75" w:after="30"/>
              <w:jc w:val="right"/>
            </w:pPr>
            <w:r>
              <w:rPr>
                <w:color w:val="000000"/>
                <w:sz w:val="20"/>
              </w:rPr>
              <w:tab/>
              <w:t>2,631</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679BE40E" w14:textId="77777777" w:rsidR="00BC5C46" w:rsidRDefault="00BC5C46">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288D3A9" w14:textId="77777777" w:rsidR="00BC5C46" w:rsidRDefault="00F14A52">
            <w:pPr>
              <w:keepNext/>
              <w:tabs>
                <w:tab w:val="left" w:pos="722"/>
                <w:tab w:val="left" w:pos="1237"/>
              </w:tabs>
              <w:spacing w:before="75" w:after="30"/>
              <w:jc w:val="right"/>
            </w:pPr>
            <w:r>
              <w:rPr>
                <w:color w:val="000000"/>
                <w:sz w:val="20"/>
              </w:rPr>
              <w:tab/>
              <w:t>1,967</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62CEDC9" w14:textId="77777777" w:rsidR="00BC5C46" w:rsidRDefault="00BC5C46">
            <w:pPr>
              <w:keepNext/>
            </w:pPr>
          </w:p>
        </w:tc>
        <w:tc>
          <w:tcPr>
            <w:tcW w:w="1290" w:type="dxa"/>
            <w:tcBorders>
              <w:top w:val="nil"/>
              <w:left w:val="nil"/>
              <w:bottom w:val="nil"/>
              <w:right w:val="nil"/>
            </w:tcBorders>
            <w:shd w:val="clear" w:color="auto" w:fill="CCEEFF"/>
            <w:tcMar>
              <w:top w:w="0" w:type="dxa"/>
              <w:left w:w="0" w:type="dxa"/>
              <w:bottom w:w="0" w:type="dxa"/>
              <w:right w:w="15" w:type="dxa"/>
            </w:tcMar>
            <w:vAlign w:val="bottom"/>
          </w:tcPr>
          <w:p w14:paraId="74AB075E" w14:textId="77777777" w:rsidR="00BC5C46" w:rsidRDefault="00F14A52">
            <w:pPr>
              <w:keepNext/>
              <w:tabs>
                <w:tab w:val="left" w:pos="707"/>
                <w:tab w:val="left" w:pos="1222"/>
              </w:tabs>
              <w:spacing w:before="75" w:after="30"/>
              <w:jc w:val="right"/>
            </w:pPr>
            <w:r>
              <w:rPr>
                <w:color w:val="000000"/>
                <w:sz w:val="20"/>
              </w:rPr>
              <w:tab/>
              <w:t>4,987</w:t>
            </w:r>
            <w:r>
              <w:rPr>
                <w:color w:val="000000"/>
                <w:sz w:val="20"/>
              </w:rPr>
              <w:tab/>
            </w:r>
          </w:p>
        </w:tc>
      </w:tr>
      <w:tr w:rsidR="00BC5C46" w14:paraId="006CD3B8" w14:textId="77777777">
        <w:trPr>
          <w:cantSplit/>
          <w:trHeight w:hRule="exact" w:val="300"/>
          <w:jc w:val="center"/>
        </w:trPr>
        <w:tc>
          <w:tcPr>
            <w:tcW w:w="4845" w:type="dxa"/>
            <w:tcBorders>
              <w:top w:val="nil"/>
              <w:left w:val="nil"/>
              <w:bottom w:val="nil"/>
              <w:right w:val="nil"/>
            </w:tcBorders>
            <w:shd w:val="clear" w:color="auto" w:fill="FFFFFF"/>
            <w:tcMar>
              <w:top w:w="0" w:type="dxa"/>
              <w:left w:w="53" w:type="dxa"/>
              <w:bottom w:w="0" w:type="dxa"/>
              <w:right w:w="53" w:type="dxa"/>
            </w:tcMar>
            <w:vAlign w:val="bottom"/>
          </w:tcPr>
          <w:p w14:paraId="0CF71612" w14:textId="77777777" w:rsidR="00BC5C46" w:rsidRDefault="00F14A52">
            <w:pPr>
              <w:keepNext/>
              <w:spacing w:before="75" w:after="30"/>
            </w:pPr>
            <w:r>
              <w:rPr>
                <w:color w:val="000000"/>
                <w:sz w:val="20"/>
              </w:rPr>
              <w:t xml:space="preserve">Gain on sale of </w:t>
            </w:r>
            <w:r>
              <w:rPr>
                <w:color w:val="000000"/>
                <w:sz w:val="20"/>
              </w:rPr>
              <w:t>real estate assets</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14:paraId="7E16583F" w14:textId="77777777" w:rsidR="00BC5C46" w:rsidRDefault="00F14A52">
            <w:pPr>
              <w:keepNext/>
              <w:tabs>
                <w:tab w:val="left" w:pos="1042"/>
                <w:tab w:val="left" w:pos="1207"/>
              </w:tabs>
              <w:spacing w:before="75" w:after="30"/>
              <w:jc w:val="right"/>
            </w:pPr>
            <w:r>
              <w:rPr>
                <w:color w:val="000000"/>
                <w:sz w:val="20"/>
              </w:rPr>
              <w:tab/>
              <w:t>1</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3A44736E" w14:textId="77777777" w:rsidR="00BC5C46" w:rsidRDefault="00BC5C46">
            <w:pPr>
              <w:keepNext/>
            </w:pPr>
          </w:p>
        </w:tc>
        <w:tc>
          <w:tcPr>
            <w:tcW w:w="1260" w:type="dxa"/>
            <w:tcBorders>
              <w:top w:val="nil"/>
              <w:left w:val="nil"/>
              <w:bottom w:val="nil"/>
              <w:right w:val="nil"/>
            </w:tcBorders>
            <w:shd w:val="clear" w:color="auto" w:fill="FFFFFF"/>
            <w:tcMar>
              <w:top w:w="0" w:type="dxa"/>
              <w:left w:w="0" w:type="dxa"/>
              <w:bottom w:w="0" w:type="dxa"/>
              <w:right w:w="15" w:type="dxa"/>
            </w:tcMar>
            <w:vAlign w:val="bottom"/>
          </w:tcPr>
          <w:p w14:paraId="6F0D1741" w14:textId="77777777" w:rsidR="00BC5C46" w:rsidRDefault="00F14A52">
            <w:pPr>
              <w:keepNext/>
              <w:tabs>
                <w:tab w:val="left" w:pos="927"/>
                <w:tab w:val="left" w:pos="1192"/>
              </w:tabs>
              <w:spacing w:before="75" w:after="30"/>
              <w:jc w:val="right"/>
            </w:pPr>
            <w:r>
              <w:rPr>
                <w:color w:val="000000"/>
                <w:sz w:val="20"/>
              </w:rPr>
              <w:tab/>
              <w:t>—</w:t>
            </w:r>
            <w:r>
              <w:rPr>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6441FFB6" w14:textId="77777777" w:rsidR="00BC5C46" w:rsidRDefault="00BC5C46">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2FBE6EC" w14:textId="77777777" w:rsidR="00BC5C46" w:rsidRDefault="00F14A52">
            <w:pPr>
              <w:keepNext/>
              <w:tabs>
                <w:tab w:val="left" w:pos="622"/>
                <w:tab w:val="left" w:pos="1237"/>
              </w:tabs>
              <w:spacing w:before="75" w:after="30"/>
              <w:jc w:val="right"/>
            </w:pPr>
            <w:r>
              <w:rPr>
                <w:color w:val="000000"/>
                <w:sz w:val="20"/>
              </w:rPr>
              <w:tab/>
              <w:t>50,674</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4D6C49A" w14:textId="77777777" w:rsidR="00BC5C46" w:rsidRDefault="00BC5C46">
            <w:pPr>
              <w:keepNext/>
            </w:pPr>
          </w:p>
        </w:tc>
        <w:tc>
          <w:tcPr>
            <w:tcW w:w="1290" w:type="dxa"/>
            <w:tcBorders>
              <w:top w:val="nil"/>
              <w:left w:val="nil"/>
              <w:bottom w:val="nil"/>
              <w:right w:val="nil"/>
            </w:tcBorders>
            <w:shd w:val="clear" w:color="auto" w:fill="FFFFFF"/>
            <w:tcMar>
              <w:top w:w="0" w:type="dxa"/>
              <w:left w:w="0" w:type="dxa"/>
              <w:bottom w:w="0" w:type="dxa"/>
              <w:right w:w="15" w:type="dxa"/>
            </w:tcMar>
            <w:vAlign w:val="bottom"/>
          </w:tcPr>
          <w:p w14:paraId="5E410BC1" w14:textId="77777777" w:rsidR="00BC5C46" w:rsidRDefault="00F14A52">
            <w:pPr>
              <w:keepNext/>
              <w:tabs>
                <w:tab w:val="left" w:pos="957"/>
                <w:tab w:val="left" w:pos="1222"/>
              </w:tabs>
              <w:spacing w:before="75" w:after="30"/>
              <w:jc w:val="right"/>
            </w:pPr>
            <w:r>
              <w:rPr>
                <w:color w:val="000000"/>
                <w:sz w:val="20"/>
              </w:rPr>
              <w:tab/>
              <w:t>—</w:t>
            </w:r>
            <w:r>
              <w:rPr>
                <w:color w:val="000000"/>
                <w:sz w:val="20"/>
              </w:rPr>
              <w:tab/>
            </w:r>
          </w:p>
        </w:tc>
      </w:tr>
      <w:tr w:rsidR="00BC5C46" w14:paraId="2132911B" w14:textId="77777777">
        <w:trPr>
          <w:cantSplit/>
          <w:trHeight w:hRule="exact" w:val="300"/>
          <w:jc w:val="center"/>
        </w:trPr>
        <w:tc>
          <w:tcPr>
            <w:tcW w:w="4845" w:type="dxa"/>
            <w:tcBorders>
              <w:top w:val="nil"/>
              <w:left w:val="nil"/>
              <w:bottom w:val="nil"/>
              <w:right w:val="nil"/>
            </w:tcBorders>
            <w:shd w:val="clear" w:color="auto" w:fill="CCEEFF"/>
            <w:tcMar>
              <w:top w:w="0" w:type="dxa"/>
              <w:left w:w="53" w:type="dxa"/>
              <w:bottom w:w="0" w:type="dxa"/>
              <w:right w:w="53" w:type="dxa"/>
            </w:tcMar>
            <w:vAlign w:val="bottom"/>
          </w:tcPr>
          <w:p w14:paraId="6A02DCD5" w14:textId="77777777" w:rsidR="00BC5C46" w:rsidRDefault="00F14A52">
            <w:pPr>
              <w:keepNext/>
              <w:spacing w:before="55" w:after="30"/>
              <w:ind w:left="360"/>
              <w:outlineLvl w:val="0"/>
              <w:rPr>
                <w:sz w:val="20"/>
              </w:rPr>
            </w:pPr>
            <w:r>
              <w:rPr>
                <w:sz w:val="20"/>
              </w:rPr>
              <w:t>Total other income (expense)</w:t>
            </w:r>
          </w:p>
        </w:tc>
        <w:tc>
          <w:tcPr>
            <w:tcW w:w="127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0ADED0EB" w14:textId="77777777" w:rsidR="00BC5C46" w:rsidRDefault="00F14A52">
            <w:pPr>
              <w:keepNext/>
              <w:tabs>
                <w:tab w:val="left" w:pos="526"/>
              </w:tabs>
              <w:spacing w:before="55" w:after="30"/>
              <w:jc w:val="right"/>
            </w:pPr>
            <w:r>
              <w:rPr>
                <w:color w:val="000000"/>
                <w:sz w:val="20"/>
              </w:rPr>
              <w:tab/>
              <w:t>(13,831)</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210177C7" w14:textId="77777777" w:rsidR="00BC5C46" w:rsidRDefault="00BC5C46">
            <w:pPr>
              <w:keepNext/>
            </w:pPr>
          </w:p>
        </w:tc>
        <w:tc>
          <w:tcPr>
            <w:tcW w:w="126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505CCDCE" w14:textId="77777777" w:rsidR="00BC5C46" w:rsidRDefault="00F14A52">
            <w:pPr>
              <w:keepNext/>
              <w:tabs>
                <w:tab w:val="left" w:pos="611"/>
              </w:tabs>
              <w:spacing w:before="55" w:after="30"/>
              <w:jc w:val="right"/>
            </w:pPr>
            <w:r>
              <w:rPr>
                <w:color w:val="000000"/>
                <w:sz w:val="20"/>
              </w:rPr>
              <w:tab/>
              <w:t>(9,714)</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135040BD" w14:textId="77777777" w:rsidR="00BC5C46" w:rsidRDefault="00BC5C46">
            <w:pPr>
              <w:keepNext/>
            </w:pP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08D05187" w14:textId="77777777" w:rsidR="00BC5C46" w:rsidRDefault="00F14A52">
            <w:pPr>
              <w:keepNext/>
              <w:tabs>
                <w:tab w:val="left" w:pos="622"/>
                <w:tab w:val="left" w:pos="1237"/>
              </w:tabs>
              <w:spacing w:before="55" w:after="30"/>
              <w:jc w:val="right"/>
            </w:pPr>
            <w:r>
              <w:rPr>
                <w:color w:val="000000"/>
                <w:sz w:val="20"/>
              </w:rPr>
              <w:tab/>
              <w:t>24,968</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AD46ABB" w14:textId="77777777" w:rsidR="00BC5C46" w:rsidRDefault="00BC5C46">
            <w:pPr>
              <w:keepNext/>
            </w:pPr>
          </w:p>
        </w:tc>
        <w:tc>
          <w:tcPr>
            <w:tcW w:w="129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020F54BD" w14:textId="77777777" w:rsidR="00BC5C46" w:rsidRDefault="00F14A52">
            <w:pPr>
              <w:keepNext/>
              <w:tabs>
                <w:tab w:val="left" w:pos="541"/>
              </w:tabs>
              <w:spacing w:before="55" w:after="30"/>
              <w:jc w:val="right"/>
            </w:pPr>
            <w:r>
              <w:rPr>
                <w:color w:val="000000"/>
                <w:sz w:val="20"/>
              </w:rPr>
              <w:tab/>
              <w:t>(19,938)</w:t>
            </w:r>
          </w:p>
        </w:tc>
      </w:tr>
      <w:tr w:rsidR="00BC5C46" w14:paraId="45373772" w14:textId="77777777">
        <w:trPr>
          <w:cantSplit/>
          <w:trHeight w:hRule="exact" w:val="300"/>
          <w:jc w:val="center"/>
        </w:trPr>
        <w:tc>
          <w:tcPr>
            <w:tcW w:w="4845" w:type="dxa"/>
            <w:tcBorders>
              <w:top w:val="nil"/>
              <w:left w:val="nil"/>
              <w:bottom w:val="nil"/>
              <w:right w:val="nil"/>
            </w:tcBorders>
            <w:shd w:val="clear" w:color="auto" w:fill="FFFFFF"/>
            <w:tcMar>
              <w:top w:w="0" w:type="dxa"/>
              <w:left w:w="53" w:type="dxa"/>
              <w:bottom w:w="0" w:type="dxa"/>
              <w:right w:w="53" w:type="dxa"/>
            </w:tcMar>
            <w:vAlign w:val="bottom"/>
          </w:tcPr>
          <w:p w14:paraId="2BF5865D" w14:textId="77777777" w:rsidR="00BC5C46" w:rsidRDefault="00F14A52">
            <w:pPr>
              <w:keepNext/>
              <w:spacing w:before="55" w:after="30"/>
            </w:pPr>
            <w:r>
              <w:rPr>
                <w:b/>
                <w:color w:val="000000"/>
                <w:sz w:val="20"/>
              </w:rPr>
              <w:t>Net income</w:t>
            </w:r>
          </w:p>
        </w:tc>
        <w:tc>
          <w:tcPr>
            <w:tcW w:w="127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5306831" w14:textId="77777777" w:rsidR="00BC5C46" w:rsidRDefault="00F14A52">
            <w:pPr>
              <w:keepNext/>
              <w:tabs>
                <w:tab w:val="left" w:pos="692"/>
                <w:tab w:val="left" w:pos="1207"/>
              </w:tabs>
              <w:spacing w:before="55" w:after="30"/>
              <w:jc w:val="right"/>
            </w:pPr>
            <w:r>
              <w:rPr>
                <w:b/>
                <w:color w:val="000000"/>
                <w:sz w:val="20"/>
              </w:rPr>
              <w:tab/>
              <w:t>7,965</w:t>
            </w:r>
            <w:r>
              <w:rPr>
                <w:b/>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2D19E170" w14:textId="77777777" w:rsidR="00BC5C46" w:rsidRDefault="00BC5C46">
            <w:pPr>
              <w:keepNext/>
            </w:pPr>
          </w:p>
        </w:tc>
        <w:tc>
          <w:tcPr>
            <w:tcW w:w="126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4EA6405" w14:textId="77777777" w:rsidR="00BC5C46" w:rsidRDefault="00F14A52">
            <w:pPr>
              <w:keepNext/>
              <w:tabs>
                <w:tab w:val="left" w:pos="677"/>
                <w:tab w:val="left" w:pos="1192"/>
              </w:tabs>
              <w:spacing w:before="55" w:after="30"/>
              <w:jc w:val="right"/>
            </w:pPr>
            <w:r>
              <w:rPr>
                <w:b/>
                <w:color w:val="000000"/>
                <w:sz w:val="20"/>
              </w:rPr>
              <w:tab/>
              <w:t>9,944</w:t>
            </w:r>
            <w:r>
              <w:rPr>
                <w:b/>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3F0C07F5" w14:textId="77777777" w:rsidR="00BC5C46" w:rsidRDefault="00BC5C46">
            <w:pPr>
              <w:keepNext/>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B9A0A4F" w14:textId="77777777" w:rsidR="00BC5C46" w:rsidRDefault="00F14A52">
            <w:pPr>
              <w:keepNext/>
              <w:tabs>
                <w:tab w:val="left" w:pos="622"/>
                <w:tab w:val="left" w:pos="1237"/>
              </w:tabs>
              <w:spacing w:before="55" w:after="30"/>
              <w:jc w:val="right"/>
            </w:pPr>
            <w:r>
              <w:rPr>
                <w:b/>
                <w:color w:val="000000"/>
                <w:sz w:val="20"/>
              </w:rPr>
              <w:tab/>
              <w:t>67,929</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F8A5D66" w14:textId="77777777" w:rsidR="00BC5C46" w:rsidRDefault="00BC5C46">
            <w:pPr>
              <w:keepNext/>
            </w:pP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A2E170E" w14:textId="77777777" w:rsidR="00BC5C46" w:rsidRDefault="00F14A52">
            <w:pPr>
              <w:keepNext/>
              <w:tabs>
                <w:tab w:val="left" w:pos="607"/>
                <w:tab w:val="left" w:pos="1222"/>
              </w:tabs>
              <w:spacing w:before="55" w:after="30"/>
              <w:jc w:val="right"/>
            </w:pPr>
            <w:r>
              <w:rPr>
                <w:b/>
                <w:color w:val="000000"/>
                <w:sz w:val="20"/>
              </w:rPr>
              <w:tab/>
              <w:t>19,287</w:t>
            </w:r>
            <w:r>
              <w:rPr>
                <w:b/>
                <w:color w:val="000000"/>
                <w:sz w:val="20"/>
              </w:rPr>
              <w:tab/>
            </w:r>
          </w:p>
        </w:tc>
      </w:tr>
      <w:tr w:rsidR="00BC5C46" w14:paraId="55D71ACD" w14:textId="77777777">
        <w:trPr>
          <w:cantSplit/>
          <w:trHeight w:hRule="exact" w:val="300"/>
          <w:jc w:val="center"/>
        </w:trPr>
        <w:tc>
          <w:tcPr>
            <w:tcW w:w="4845" w:type="dxa"/>
            <w:tcBorders>
              <w:top w:val="nil"/>
              <w:left w:val="nil"/>
              <w:bottom w:val="nil"/>
              <w:right w:val="nil"/>
            </w:tcBorders>
            <w:shd w:val="clear" w:color="auto" w:fill="CCEEFF"/>
            <w:tcMar>
              <w:top w:w="0" w:type="dxa"/>
              <w:left w:w="53" w:type="dxa"/>
              <w:bottom w:w="0" w:type="dxa"/>
              <w:right w:w="53" w:type="dxa"/>
            </w:tcMar>
            <w:vAlign w:val="bottom"/>
          </w:tcPr>
          <w:p w14:paraId="7256F591" w14:textId="77777777" w:rsidR="00BC5C46" w:rsidRDefault="00F14A52">
            <w:pPr>
              <w:keepNext/>
              <w:spacing w:before="75" w:after="30"/>
            </w:pPr>
            <w:r>
              <w:rPr>
                <w:color w:val="000000"/>
                <w:sz w:val="20"/>
              </w:rPr>
              <w:t>Net loss applicable to noncontrolling interest</w:t>
            </w: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D179DC3" w14:textId="77777777" w:rsidR="00BC5C46" w:rsidRDefault="00F14A52">
            <w:pPr>
              <w:keepNext/>
              <w:tabs>
                <w:tab w:val="left" w:pos="1042"/>
                <w:tab w:val="left" w:pos="1207"/>
              </w:tabs>
              <w:spacing w:before="75" w:after="30"/>
              <w:jc w:val="right"/>
            </w:pPr>
            <w:r>
              <w:rPr>
                <w:color w:val="000000"/>
                <w:sz w:val="20"/>
              </w:rPr>
              <w:tab/>
              <w:t>1</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E0BEC79" w14:textId="77777777" w:rsidR="00BC5C46" w:rsidRDefault="00BC5C46">
            <w:pPr>
              <w:keepNext/>
            </w:pPr>
          </w:p>
        </w:tc>
        <w:tc>
          <w:tcPr>
            <w:tcW w:w="126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A7BC55D" w14:textId="77777777" w:rsidR="00BC5C46" w:rsidRDefault="00F14A52">
            <w:pPr>
              <w:keepNext/>
              <w:tabs>
                <w:tab w:val="left" w:pos="1027"/>
                <w:tab w:val="left" w:pos="1192"/>
              </w:tabs>
              <w:spacing w:before="75" w:after="30"/>
              <w:jc w:val="right"/>
            </w:pPr>
            <w:r>
              <w:rPr>
                <w:color w:val="000000"/>
                <w:sz w:val="20"/>
              </w:rPr>
              <w:tab/>
              <w:t>3</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494F275F" w14:textId="77777777" w:rsidR="00BC5C46" w:rsidRDefault="00BC5C46">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CA65641" w14:textId="77777777" w:rsidR="00BC5C46" w:rsidRDefault="00F14A52">
            <w:pPr>
              <w:keepNext/>
              <w:tabs>
                <w:tab w:val="left" w:pos="1072"/>
                <w:tab w:val="left" w:pos="1237"/>
              </w:tabs>
              <w:spacing w:before="75" w:after="30"/>
              <w:jc w:val="right"/>
            </w:pPr>
            <w:r>
              <w:rPr>
                <w:color w:val="000000"/>
                <w:sz w:val="20"/>
              </w:rPr>
              <w:tab/>
              <w:t>1</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47E74A" w14:textId="77777777" w:rsidR="00BC5C46" w:rsidRDefault="00BC5C46">
            <w:pPr>
              <w:keepNext/>
            </w:pPr>
          </w:p>
        </w:tc>
        <w:tc>
          <w:tcPr>
            <w:tcW w:w="129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580B61C" w14:textId="77777777" w:rsidR="00BC5C46" w:rsidRDefault="00F14A52">
            <w:pPr>
              <w:keepNext/>
              <w:tabs>
                <w:tab w:val="left" w:pos="1057"/>
                <w:tab w:val="left" w:pos="1222"/>
              </w:tabs>
              <w:spacing w:before="75" w:after="30"/>
              <w:jc w:val="right"/>
            </w:pPr>
            <w:r>
              <w:rPr>
                <w:color w:val="000000"/>
                <w:sz w:val="20"/>
              </w:rPr>
              <w:tab/>
              <w:t>4</w:t>
            </w:r>
            <w:r>
              <w:rPr>
                <w:color w:val="000000"/>
                <w:sz w:val="20"/>
              </w:rPr>
              <w:tab/>
            </w:r>
          </w:p>
        </w:tc>
      </w:tr>
      <w:tr w:rsidR="00BC5C46" w14:paraId="65385B80" w14:textId="77777777">
        <w:trPr>
          <w:cantSplit/>
          <w:trHeight w:hRule="exact" w:val="300"/>
          <w:jc w:val="center"/>
        </w:trPr>
        <w:tc>
          <w:tcPr>
            <w:tcW w:w="4845" w:type="dxa"/>
            <w:tcBorders>
              <w:top w:val="nil"/>
              <w:left w:val="nil"/>
              <w:bottom w:val="nil"/>
              <w:right w:val="nil"/>
            </w:tcBorders>
            <w:shd w:val="clear" w:color="auto" w:fill="FFFFFF"/>
            <w:tcMar>
              <w:top w:w="0" w:type="dxa"/>
              <w:left w:w="53" w:type="dxa"/>
              <w:bottom w:w="0" w:type="dxa"/>
              <w:right w:w="53" w:type="dxa"/>
            </w:tcMar>
            <w:vAlign w:val="bottom"/>
          </w:tcPr>
          <w:p w14:paraId="382C0104" w14:textId="77777777" w:rsidR="00BC5C46" w:rsidRDefault="00F14A52">
            <w:pPr>
              <w:keepNext/>
              <w:spacing w:before="55" w:after="30"/>
            </w:pPr>
            <w:r>
              <w:rPr>
                <w:b/>
                <w:color w:val="000000"/>
                <w:sz w:val="20"/>
              </w:rPr>
              <w:t>Net  income applicable to Piedmont</w:t>
            </w: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B2FC86E" w14:textId="77777777" w:rsidR="00BC5C46" w:rsidRDefault="00F14A52">
            <w:pPr>
              <w:keepNext/>
              <w:tabs>
                <w:tab w:val="left" w:pos="692"/>
                <w:tab w:val="left" w:pos="1207"/>
              </w:tabs>
              <w:spacing w:before="55" w:after="30"/>
              <w:jc w:val="right"/>
            </w:pPr>
            <w:r>
              <w:rPr>
                <w:b/>
                <w:color w:val="000000"/>
                <w:sz w:val="20"/>
              </w:rPr>
              <w:t>$</w:t>
            </w:r>
            <w:r>
              <w:rPr>
                <w:b/>
                <w:color w:val="000000"/>
                <w:sz w:val="20"/>
              </w:rPr>
              <w:tab/>
              <w:t>7,966</w:t>
            </w:r>
            <w:r>
              <w:rPr>
                <w:b/>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4328CC7F" w14:textId="77777777" w:rsidR="00BC5C46" w:rsidRDefault="00BC5C46">
            <w:pPr>
              <w:keepNext/>
            </w:pPr>
          </w:p>
        </w:tc>
        <w:tc>
          <w:tcPr>
            <w:tcW w:w="126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F3A083F" w14:textId="77777777" w:rsidR="00BC5C46" w:rsidRDefault="00F14A52">
            <w:pPr>
              <w:keepNext/>
              <w:tabs>
                <w:tab w:val="left" w:pos="677"/>
                <w:tab w:val="left" w:pos="1192"/>
              </w:tabs>
              <w:spacing w:before="55" w:after="30"/>
              <w:jc w:val="right"/>
            </w:pPr>
            <w:r>
              <w:rPr>
                <w:b/>
                <w:color w:val="000000"/>
                <w:sz w:val="20"/>
              </w:rPr>
              <w:t>$</w:t>
            </w:r>
            <w:r>
              <w:rPr>
                <w:b/>
                <w:color w:val="000000"/>
                <w:sz w:val="20"/>
              </w:rPr>
              <w:tab/>
              <w:t>9,947</w:t>
            </w:r>
            <w:r>
              <w:rPr>
                <w:b/>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405AFFC6" w14:textId="77777777" w:rsidR="00BC5C46" w:rsidRDefault="00BC5C46">
            <w:pPr>
              <w:keepNext/>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E13332E" w14:textId="77777777" w:rsidR="00BC5C46" w:rsidRDefault="00F14A52">
            <w:pPr>
              <w:keepNext/>
              <w:tabs>
                <w:tab w:val="left" w:pos="622"/>
                <w:tab w:val="left" w:pos="1237"/>
              </w:tabs>
              <w:spacing w:before="55" w:after="30"/>
              <w:jc w:val="right"/>
            </w:pPr>
            <w:r>
              <w:rPr>
                <w:b/>
                <w:color w:val="000000"/>
                <w:sz w:val="20"/>
              </w:rPr>
              <w:t>$</w:t>
            </w:r>
            <w:r>
              <w:rPr>
                <w:b/>
                <w:color w:val="000000"/>
                <w:sz w:val="20"/>
              </w:rPr>
              <w:tab/>
              <w:t>67,930</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9F6D43" w14:textId="77777777" w:rsidR="00BC5C46" w:rsidRDefault="00BC5C46">
            <w:pPr>
              <w:keepNext/>
            </w:pPr>
          </w:p>
        </w:tc>
        <w:tc>
          <w:tcPr>
            <w:tcW w:w="129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C2F7F6E" w14:textId="77777777" w:rsidR="00BC5C46" w:rsidRDefault="00F14A52">
            <w:pPr>
              <w:keepNext/>
              <w:tabs>
                <w:tab w:val="left" w:pos="607"/>
                <w:tab w:val="left" w:pos="1222"/>
              </w:tabs>
              <w:spacing w:before="55" w:after="30"/>
              <w:jc w:val="right"/>
            </w:pPr>
            <w:r>
              <w:rPr>
                <w:b/>
                <w:color w:val="000000"/>
                <w:sz w:val="20"/>
              </w:rPr>
              <w:t>$</w:t>
            </w:r>
            <w:r>
              <w:rPr>
                <w:b/>
                <w:color w:val="000000"/>
                <w:sz w:val="20"/>
              </w:rPr>
              <w:tab/>
              <w:t>19,291</w:t>
            </w:r>
            <w:r>
              <w:rPr>
                <w:b/>
                <w:color w:val="000000"/>
                <w:sz w:val="20"/>
              </w:rPr>
              <w:tab/>
            </w:r>
          </w:p>
        </w:tc>
      </w:tr>
      <w:tr w:rsidR="00BC5C46" w14:paraId="4D44BAE3" w14:textId="77777777">
        <w:trPr>
          <w:cantSplit/>
          <w:trHeight w:hRule="exact" w:val="405"/>
          <w:jc w:val="center"/>
        </w:trPr>
        <w:tc>
          <w:tcPr>
            <w:tcW w:w="4845" w:type="dxa"/>
            <w:tcBorders>
              <w:top w:val="nil"/>
              <w:left w:val="nil"/>
              <w:bottom w:val="nil"/>
              <w:right w:val="nil"/>
            </w:tcBorders>
            <w:shd w:val="clear" w:color="auto" w:fill="CCEEFF"/>
            <w:tcMar>
              <w:top w:w="0" w:type="dxa"/>
              <w:left w:w="53" w:type="dxa"/>
              <w:bottom w:w="0" w:type="dxa"/>
              <w:right w:w="53" w:type="dxa"/>
            </w:tcMar>
            <w:vAlign w:val="bottom"/>
          </w:tcPr>
          <w:p w14:paraId="3E1B34B6" w14:textId="77777777" w:rsidR="00BC5C46" w:rsidRDefault="00F14A52">
            <w:pPr>
              <w:keepNext/>
              <w:spacing w:before="15" w:after="30"/>
            </w:pPr>
            <w:r>
              <w:rPr>
                <w:color w:val="000000"/>
                <w:sz w:val="20"/>
              </w:rPr>
              <w:t>Weighted average common shares outstanding - diluted</w:t>
            </w:r>
          </w:p>
        </w:tc>
        <w:tc>
          <w:tcPr>
            <w:tcW w:w="1275"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34C20395" w14:textId="77777777" w:rsidR="00BC5C46" w:rsidRDefault="00F14A52">
            <w:pPr>
              <w:keepNext/>
              <w:tabs>
                <w:tab w:val="left" w:pos="492"/>
                <w:tab w:val="left" w:pos="1207"/>
              </w:tabs>
              <w:spacing w:before="15" w:after="30"/>
              <w:jc w:val="right"/>
            </w:pPr>
            <w:r>
              <w:rPr>
                <w:color w:val="000000"/>
                <w:sz w:val="20"/>
              </w:rPr>
              <w:tab/>
              <w:t>123,679</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12104053" w14:textId="77777777" w:rsidR="00BC5C46" w:rsidRDefault="00BC5C46">
            <w:pPr>
              <w:keepNext/>
            </w:pPr>
          </w:p>
        </w:tc>
        <w:tc>
          <w:tcPr>
            <w:tcW w:w="126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148077C9" w14:textId="77777777" w:rsidR="00BC5C46" w:rsidRDefault="00F14A52">
            <w:pPr>
              <w:keepNext/>
              <w:tabs>
                <w:tab w:val="left" w:pos="477"/>
                <w:tab w:val="left" w:pos="1192"/>
              </w:tabs>
              <w:spacing w:before="15" w:after="30"/>
              <w:jc w:val="right"/>
            </w:pPr>
            <w:r>
              <w:rPr>
                <w:color w:val="000000"/>
                <w:sz w:val="20"/>
              </w:rPr>
              <w:tab/>
              <w:t>124,704</w:t>
            </w:r>
            <w:r>
              <w:rPr>
                <w:color w:val="000000"/>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1F802660" w14:textId="77777777" w:rsidR="00BC5C46" w:rsidRDefault="00BC5C46">
            <w:pPr>
              <w:keepNext/>
            </w:pPr>
          </w:p>
        </w:tc>
        <w:tc>
          <w:tcPr>
            <w:tcW w:w="1305"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124CE7E0" w14:textId="77777777" w:rsidR="00BC5C46" w:rsidRDefault="00F14A52">
            <w:pPr>
              <w:keepNext/>
              <w:tabs>
                <w:tab w:val="left" w:pos="522"/>
                <w:tab w:val="left" w:pos="1237"/>
              </w:tabs>
              <w:spacing w:before="15" w:after="30"/>
              <w:jc w:val="right"/>
            </w:pPr>
            <w:r>
              <w:rPr>
                <w:color w:val="000000"/>
                <w:sz w:val="20"/>
              </w:rPr>
              <w:tab/>
              <w:t>123,617</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B683C4A" w14:textId="77777777" w:rsidR="00BC5C46" w:rsidRDefault="00BC5C46">
            <w:pPr>
              <w:keepNext/>
            </w:pPr>
          </w:p>
        </w:tc>
        <w:tc>
          <w:tcPr>
            <w:tcW w:w="129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58DDBA66" w14:textId="77777777" w:rsidR="00BC5C46" w:rsidRDefault="00F14A52">
            <w:pPr>
              <w:keepNext/>
              <w:tabs>
                <w:tab w:val="left" w:pos="507"/>
                <w:tab w:val="left" w:pos="1222"/>
              </w:tabs>
              <w:spacing w:before="15" w:after="30"/>
              <w:jc w:val="right"/>
            </w:pPr>
            <w:r>
              <w:rPr>
                <w:color w:val="000000"/>
                <w:sz w:val="20"/>
              </w:rPr>
              <w:tab/>
              <w:t>124,555</w:t>
            </w:r>
            <w:r>
              <w:rPr>
                <w:color w:val="000000"/>
                <w:sz w:val="20"/>
              </w:rPr>
              <w:tab/>
            </w:r>
          </w:p>
        </w:tc>
      </w:tr>
      <w:tr w:rsidR="00BC5C46" w14:paraId="5DF7E6BF" w14:textId="77777777">
        <w:trPr>
          <w:cantSplit/>
          <w:trHeight w:hRule="exact" w:val="465"/>
          <w:jc w:val="center"/>
        </w:trPr>
        <w:tc>
          <w:tcPr>
            <w:tcW w:w="4845" w:type="dxa"/>
            <w:tcBorders>
              <w:top w:val="nil"/>
              <w:left w:val="nil"/>
              <w:bottom w:val="nil"/>
              <w:right w:val="nil"/>
            </w:tcBorders>
            <w:shd w:val="clear" w:color="auto" w:fill="FFFFFF"/>
            <w:tcMar>
              <w:top w:w="0" w:type="dxa"/>
              <w:left w:w="53" w:type="dxa"/>
              <w:bottom w:w="0" w:type="dxa"/>
              <w:right w:w="53" w:type="dxa"/>
            </w:tcMar>
            <w:vAlign w:val="bottom"/>
          </w:tcPr>
          <w:p w14:paraId="60C27C84" w14:textId="77777777" w:rsidR="00BC5C46" w:rsidRDefault="00F14A52">
            <w:pPr>
              <w:spacing w:before="75" w:after="30"/>
            </w:pPr>
            <w:r>
              <w:rPr>
                <w:b/>
                <w:color w:val="000000"/>
                <w:sz w:val="20"/>
              </w:rPr>
              <w:t>Net income per share applicable to common stockholders - diluted</w:t>
            </w:r>
          </w:p>
        </w:tc>
        <w:tc>
          <w:tcPr>
            <w:tcW w:w="1275" w:type="dxa"/>
            <w:tcBorders>
              <w:top w:val="nil"/>
              <w:left w:val="nil"/>
              <w:bottom w:val="double" w:sz="8" w:space="0" w:color="000000"/>
              <w:right w:val="nil"/>
            </w:tcBorders>
            <w:shd w:val="clear" w:color="auto" w:fill="FFFFFF"/>
            <w:tcMar>
              <w:top w:w="0" w:type="dxa"/>
              <w:left w:w="0" w:type="dxa"/>
              <w:bottom w:w="0" w:type="dxa"/>
              <w:right w:w="15" w:type="dxa"/>
            </w:tcMar>
            <w:vAlign w:val="bottom"/>
          </w:tcPr>
          <w:p w14:paraId="202FBCEE" w14:textId="77777777" w:rsidR="00BC5C46" w:rsidRDefault="00F14A52">
            <w:pPr>
              <w:tabs>
                <w:tab w:val="left" w:pos="792"/>
                <w:tab w:val="left" w:pos="1207"/>
              </w:tabs>
              <w:spacing w:before="75" w:after="30"/>
              <w:jc w:val="right"/>
            </w:pPr>
            <w:r>
              <w:rPr>
                <w:b/>
                <w:color w:val="000000"/>
                <w:sz w:val="20"/>
              </w:rPr>
              <w:t>$</w:t>
            </w:r>
            <w:r>
              <w:rPr>
                <w:b/>
                <w:color w:val="000000"/>
                <w:sz w:val="20"/>
              </w:rPr>
              <w:tab/>
              <w:t>0.06</w:t>
            </w:r>
            <w:r>
              <w:rPr>
                <w:b/>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626FBC4B" w14:textId="77777777" w:rsidR="00BC5C46" w:rsidRDefault="00BC5C46"/>
        </w:tc>
        <w:tc>
          <w:tcPr>
            <w:tcW w:w="1260" w:type="dxa"/>
            <w:tcBorders>
              <w:top w:val="nil"/>
              <w:left w:val="nil"/>
              <w:bottom w:val="double" w:sz="8" w:space="0" w:color="000000"/>
              <w:right w:val="nil"/>
            </w:tcBorders>
            <w:shd w:val="clear" w:color="auto" w:fill="FFFFFF"/>
            <w:tcMar>
              <w:top w:w="0" w:type="dxa"/>
              <w:left w:w="0" w:type="dxa"/>
              <w:bottom w:w="0" w:type="dxa"/>
              <w:right w:w="15" w:type="dxa"/>
            </w:tcMar>
            <w:vAlign w:val="bottom"/>
          </w:tcPr>
          <w:p w14:paraId="73976E2C" w14:textId="77777777" w:rsidR="00BC5C46" w:rsidRDefault="00F14A52">
            <w:pPr>
              <w:tabs>
                <w:tab w:val="left" w:pos="777"/>
                <w:tab w:val="left" w:pos="1192"/>
              </w:tabs>
              <w:spacing w:before="75" w:after="30"/>
              <w:jc w:val="right"/>
            </w:pPr>
            <w:r>
              <w:rPr>
                <w:b/>
                <w:color w:val="000000"/>
                <w:sz w:val="20"/>
              </w:rPr>
              <w:t>$</w:t>
            </w:r>
            <w:r>
              <w:rPr>
                <w:b/>
                <w:color w:val="000000"/>
                <w:sz w:val="20"/>
              </w:rPr>
              <w:tab/>
              <w:t>0.08</w:t>
            </w:r>
            <w:r>
              <w:rPr>
                <w:b/>
                <w:color w:val="000000"/>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136A8187" w14:textId="77777777" w:rsidR="00BC5C46" w:rsidRDefault="00BC5C46"/>
        </w:tc>
        <w:tc>
          <w:tcPr>
            <w:tcW w:w="1305" w:type="dxa"/>
            <w:tcBorders>
              <w:top w:val="nil"/>
              <w:left w:val="nil"/>
              <w:bottom w:val="double" w:sz="8" w:space="0" w:color="000000"/>
              <w:right w:val="nil"/>
            </w:tcBorders>
            <w:shd w:val="clear" w:color="auto" w:fill="FFFFFF"/>
            <w:tcMar>
              <w:top w:w="0" w:type="dxa"/>
              <w:left w:w="0" w:type="dxa"/>
              <w:bottom w:w="0" w:type="dxa"/>
              <w:right w:w="15" w:type="dxa"/>
            </w:tcMar>
            <w:vAlign w:val="bottom"/>
          </w:tcPr>
          <w:p w14:paraId="77F7CF1D" w14:textId="77777777" w:rsidR="00BC5C46" w:rsidRDefault="00F14A52">
            <w:pPr>
              <w:tabs>
                <w:tab w:val="left" w:pos="822"/>
                <w:tab w:val="left" w:pos="1237"/>
              </w:tabs>
              <w:spacing w:before="75" w:after="30"/>
              <w:jc w:val="right"/>
            </w:pPr>
            <w:r>
              <w:rPr>
                <w:b/>
                <w:color w:val="000000"/>
                <w:sz w:val="20"/>
              </w:rPr>
              <w:t>$</w:t>
            </w:r>
            <w:r>
              <w:rPr>
                <w:b/>
                <w:color w:val="000000"/>
                <w:sz w:val="20"/>
              </w:rPr>
              <w:tab/>
              <w:t>0.55</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8D178C7" w14:textId="77777777" w:rsidR="00BC5C46" w:rsidRDefault="00BC5C46"/>
        </w:tc>
        <w:tc>
          <w:tcPr>
            <w:tcW w:w="1290" w:type="dxa"/>
            <w:tcBorders>
              <w:top w:val="nil"/>
              <w:left w:val="nil"/>
              <w:bottom w:val="double" w:sz="8" w:space="0" w:color="000000"/>
              <w:right w:val="nil"/>
            </w:tcBorders>
            <w:shd w:val="clear" w:color="auto" w:fill="FFFFFF"/>
            <w:tcMar>
              <w:top w:w="0" w:type="dxa"/>
              <w:left w:w="0" w:type="dxa"/>
              <w:bottom w:w="0" w:type="dxa"/>
              <w:right w:w="15" w:type="dxa"/>
            </w:tcMar>
            <w:vAlign w:val="bottom"/>
          </w:tcPr>
          <w:p w14:paraId="17136434" w14:textId="77777777" w:rsidR="00BC5C46" w:rsidRDefault="00F14A52">
            <w:pPr>
              <w:tabs>
                <w:tab w:val="left" w:pos="807"/>
                <w:tab w:val="left" w:pos="1222"/>
              </w:tabs>
              <w:spacing w:before="75" w:after="30"/>
              <w:jc w:val="right"/>
            </w:pPr>
            <w:r>
              <w:rPr>
                <w:b/>
                <w:color w:val="000000"/>
                <w:sz w:val="20"/>
              </w:rPr>
              <w:t>$</w:t>
            </w:r>
            <w:r>
              <w:rPr>
                <w:b/>
                <w:color w:val="000000"/>
                <w:sz w:val="20"/>
              </w:rPr>
              <w:tab/>
              <w:t>0.15</w:t>
            </w:r>
            <w:r>
              <w:rPr>
                <w:b/>
                <w:color w:val="000000"/>
                <w:sz w:val="20"/>
              </w:rPr>
              <w:tab/>
            </w:r>
          </w:p>
        </w:tc>
      </w:tr>
    </w:tbl>
    <w:p w14:paraId="0A5C0EA6" w14:textId="77777777" w:rsidR="00BC5C46" w:rsidRDefault="00BC5C46">
      <w:pPr>
        <w:spacing w:line="288" w:lineRule="auto"/>
        <w:jc w:val="center"/>
        <w:rPr>
          <w:sz w:val="2"/>
        </w:rPr>
      </w:pPr>
    </w:p>
    <w:p w14:paraId="08AAA0F1" w14:textId="77777777" w:rsidR="00BC5C46" w:rsidRDefault="00BC5C46">
      <w:pPr>
        <w:spacing w:line="288" w:lineRule="auto"/>
        <w:jc w:val="center"/>
        <w:rPr>
          <w:sz w:val="2"/>
        </w:rPr>
        <w:sectPr w:rsidR="00BC5C46">
          <w:headerReference w:type="default" r:id="rId9"/>
          <w:footerReference w:type="default" r:id="rId10"/>
          <w:pgSz w:w="12240" w:h="15840"/>
          <w:pgMar w:top="855" w:right="990" w:bottom="855" w:left="990" w:header="270" w:footer="270" w:gutter="0"/>
          <w:cols w:space="708"/>
        </w:sect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5"/>
        <w:gridCol w:w="1155"/>
        <w:gridCol w:w="285"/>
        <w:gridCol w:w="1155"/>
        <w:gridCol w:w="255"/>
        <w:gridCol w:w="1305"/>
        <w:gridCol w:w="315"/>
        <w:gridCol w:w="1305"/>
      </w:tblGrid>
      <w:tr w:rsidR="00BC5C46" w14:paraId="6089BB3B" w14:textId="77777777">
        <w:trPr>
          <w:cantSplit/>
          <w:trHeight w:hRule="exact" w:val="300"/>
          <w:jc w:val="center"/>
        </w:trPr>
        <w:tc>
          <w:tcPr>
            <w:tcW w:w="4485" w:type="dxa"/>
            <w:tcBorders>
              <w:top w:val="nil"/>
              <w:left w:val="nil"/>
              <w:bottom w:val="nil"/>
              <w:right w:val="nil"/>
            </w:tcBorders>
            <w:tcMar>
              <w:top w:w="0" w:type="dxa"/>
              <w:left w:w="53" w:type="dxa"/>
              <w:bottom w:w="0" w:type="dxa"/>
              <w:right w:w="53" w:type="dxa"/>
            </w:tcMar>
            <w:vAlign w:val="bottom"/>
          </w:tcPr>
          <w:p w14:paraId="14ECFE97" w14:textId="77777777" w:rsidR="00BC5C46" w:rsidRDefault="00F14A52">
            <w:pPr>
              <w:keepNext/>
              <w:spacing w:before="75" w:after="30"/>
            </w:pPr>
            <w:r>
              <w:rPr>
                <w:b/>
                <w:color w:val="000000"/>
                <w:sz w:val="20"/>
              </w:rPr>
              <w:t>Piedmont Office Realty Trust, Inc.</w:t>
            </w:r>
          </w:p>
        </w:tc>
        <w:tc>
          <w:tcPr>
            <w:tcW w:w="1155" w:type="dxa"/>
            <w:tcBorders>
              <w:top w:val="nil"/>
              <w:left w:val="nil"/>
              <w:bottom w:val="nil"/>
              <w:right w:val="nil"/>
            </w:tcBorders>
            <w:tcMar>
              <w:top w:w="0" w:type="dxa"/>
              <w:left w:w="0" w:type="dxa"/>
              <w:bottom w:w="0" w:type="dxa"/>
              <w:right w:w="0" w:type="dxa"/>
            </w:tcMar>
            <w:vAlign w:val="bottom"/>
          </w:tcPr>
          <w:p w14:paraId="62EFB3CE" w14:textId="77777777" w:rsidR="00BC5C46" w:rsidRDefault="00BC5C46">
            <w:pPr>
              <w:keepNext/>
            </w:pPr>
          </w:p>
        </w:tc>
        <w:tc>
          <w:tcPr>
            <w:tcW w:w="285" w:type="dxa"/>
            <w:tcBorders>
              <w:top w:val="nil"/>
              <w:left w:val="nil"/>
              <w:bottom w:val="nil"/>
              <w:right w:val="nil"/>
            </w:tcBorders>
            <w:tcMar>
              <w:top w:w="0" w:type="dxa"/>
              <w:left w:w="0" w:type="dxa"/>
              <w:bottom w:w="0" w:type="dxa"/>
              <w:right w:w="0" w:type="dxa"/>
            </w:tcMar>
            <w:vAlign w:val="bottom"/>
          </w:tcPr>
          <w:p w14:paraId="20D1D495" w14:textId="77777777" w:rsidR="00BC5C46" w:rsidRDefault="00BC5C46">
            <w:pPr>
              <w:keepNext/>
            </w:pPr>
          </w:p>
        </w:tc>
        <w:tc>
          <w:tcPr>
            <w:tcW w:w="1155" w:type="dxa"/>
            <w:tcBorders>
              <w:top w:val="nil"/>
              <w:left w:val="nil"/>
              <w:bottom w:val="nil"/>
              <w:right w:val="nil"/>
            </w:tcBorders>
            <w:tcMar>
              <w:top w:w="0" w:type="dxa"/>
              <w:left w:w="0" w:type="dxa"/>
              <w:bottom w:w="0" w:type="dxa"/>
              <w:right w:w="0" w:type="dxa"/>
            </w:tcMar>
            <w:vAlign w:val="bottom"/>
          </w:tcPr>
          <w:p w14:paraId="2CD51D70" w14:textId="77777777" w:rsidR="00BC5C46" w:rsidRDefault="00BC5C46">
            <w:pPr>
              <w:keepNext/>
            </w:pPr>
          </w:p>
        </w:tc>
        <w:tc>
          <w:tcPr>
            <w:tcW w:w="255" w:type="dxa"/>
            <w:tcBorders>
              <w:top w:val="nil"/>
              <w:left w:val="nil"/>
              <w:bottom w:val="nil"/>
              <w:right w:val="nil"/>
            </w:tcBorders>
            <w:tcMar>
              <w:top w:w="0" w:type="dxa"/>
              <w:left w:w="0" w:type="dxa"/>
              <w:bottom w:w="0" w:type="dxa"/>
              <w:right w:w="0" w:type="dxa"/>
            </w:tcMar>
            <w:vAlign w:val="bottom"/>
          </w:tcPr>
          <w:p w14:paraId="06D72C34" w14:textId="77777777" w:rsidR="00BC5C46" w:rsidRDefault="00BC5C46">
            <w:pPr>
              <w:keepNext/>
            </w:pPr>
          </w:p>
        </w:tc>
        <w:tc>
          <w:tcPr>
            <w:tcW w:w="1305" w:type="dxa"/>
            <w:tcBorders>
              <w:top w:val="nil"/>
              <w:left w:val="nil"/>
              <w:bottom w:val="nil"/>
              <w:right w:val="nil"/>
            </w:tcBorders>
            <w:tcMar>
              <w:top w:w="0" w:type="dxa"/>
              <w:left w:w="0" w:type="dxa"/>
              <w:bottom w:w="0" w:type="dxa"/>
              <w:right w:w="0" w:type="dxa"/>
            </w:tcMar>
            <w:vAlign w:val="bottom"/>
          </w:tcPr>
          <w:p w14:paraId="07C78A8E" w14:textId="77777777" w:rsidR="00BC5C46" w:rsidRDefault="00BC5C46">
            <w:pPr>
              <w:keepNext/>
            </w:pPr>
          </w:p>
        </w:tc>
        <w:tc>
          <w:tcPr>
            <w:tcW w:w="315" w:type="dxa"/>
            <w:tcBorders>
              <w:top w:val="nil"/>
              <w:left w:val="nil"/>
              <w:bottom w:val="nil"/>
              <w:right w:val="nil"/>
            </w:tcBorders>
            <w:tcMar>
              <w:top w:w="0" w:type="dxa"/>
              <w:left w:w="0" w:type="dxa"/>
              <w:bottom w:w="0" w:type="dxa"/>
              <w:right w:w="0" w:type="dxa"/>
            </w:tcMar>
            <w:vAlign w:val="bottom"/>
          </w:tcPr>
          <w:p w14:paraId="0D1B1DE4" w14:textId="77777777" w:rsidR="00BC5C46" w:rsidRDefault="00BC5C46">
            <w:pPr>
              <w:keepNext/>
            </w:pPr>
          </w:p>
        </w:tc>
        <w:tc>
          <w:tcPr>
            <w:tcW w:w="1305" w:type="dxa"/>
            <w:tcBorders>
              <w:top w:val="nil"/>
              <w:left w:val="nil"/>
              <w:bottom w:val="nil"/>
              <w:right w:val="nil"/>
            </w:tcBorders>
            <w:tcMar>
              <w:top w:w="0" w:type="dxa"/>
              <w:left w:w="0" w:type="dxa"/>
              <w:bottom w:w="0" w:type="dxa"/>
              <w:right w:w="0" w:type="dxa"/>
            </w:tcMar>
            <w:vAlign w:val="bottom"/>
          </w:tcPr>
          <w:p w14:paraId="64565F0F" w14:textId="77777777" w:rsidR="00BC5C46" w:rsidRDefault="00BC5C46">
            <w:pPr>
              <w:keepNext/>
            </w:pPr>
          </w:p>
        </w:tc>
      </w:tr>
      <w:tr w:rsidR="00BC5C46" w14:paraId="1E4A2082" w14:textId="77777777">
        <w:trPr>
          <w:cantSplit/>
          <w:trHeight w:hRule="exact" w:val="285"/>
          <w:jc w:val="center"/>
        </w:trPr>
        <w:tc>
          <w:tcPr>
            <w:tcW w:w="8640" w:type="dxa"/>
            <w:gridSpan w:val="6"/>
            <w:tcBorders>
              <w:top w:val="nil"/>
              <w:left w:val="nil"/>
              <w:bottom w:val="nil"/>
              <w:right w:val="nil"/>
            </w:tcBorders>
            <w:tcMar>
              <w:top w:w="0" w:type="dxa"/>
              <w:left w:w="53" w:type="dxa"/>
              <w:bottom w:w="0" w:type="dxa"/>
              <w:right w:w="53" w:type="dxa"/>
            </w:tcMar>
            <w:vAlign w:val="bottom"/>
          </w:tcPr>
          <w:p w14:paraId="1EE0BF25" w14:textId="77777777" w:rsidR="00BC5C46" w:rsidRDefault="00F14A52">
            <w:pPr>
              <w:keepNext/>
              <w:spacing w:before="75" w:after="30"/>
            </w:pPr>
            <w:r>
              <w:rPr>
                <w:b/>
                <w:color w:val="000000"/>
                <w:sz w:val="20"/>
              </w:rPr>
              <w:t>Funds From Operations, Core Funds From Operations and Adjusted Funds From Operations</w:t>
            </w:r>
          </w:p>
        </w:tc>
        <w:tc>
          <w:tcPr>
            <w:tcW w:w="315" w:type="dxa"/>
            <w:tcBorders>
              <w:top w:val="nil"/>
              <w:left w:val="nil"/>
              <w:bottom w:val="nil"/>
              <w:right w:val="nil"/>
            </w:tcBorders>
            <w:tcMar>
              <w:top w:w="0" w:type="dxa"/>
              <w:left w:w="0" w:type="dxa"/>
              <w:bottom w:w="0" w:type="dxa"/>
              <w:right w:w="0" w:type="dxa"/>
            </w:tcMar>
            <w:vAlign w:val="bottom"/>
          </w:tcPr>
          <w:p w14:paraId="2F11B9D2" w14:textId="77777777" w:rsidR="00BC5C46" w:rsidRDefault="00BC5C46">
            <w:pPr>
              <w:keepNext/>
            </w:pPr>
          </w:p>
        </w:tc>
        <w:tc>
          <w:tcPr>
            <w:tcW w:w="1305" w:type="dxa"/>
            <w:tcBorders>
              <w:top w:val="nil"/>
              <w:left w:val="nil"/>
              <w:bottom w:val="nil"/>
              <w:right w:val="nil"/>
            </w:tcBorders>
            <w:tcMar>
              <w:top w:w="0" w:type="dxa"/>
              <w:left w:w="0" w:type="dxa"/>
              <w:bottom w:w="0" w:type="dxa"/>
              <w:right w:w="0" w:type="dxa"/>
            </w:tcMar>
            <w:vAlign w:val="bottom"/>
          </w:tcPr>
          <w:p w14:paraId="56127CC9" w14:textId="77777777" w:rsidR="00BC5C46" w:rsidRDefault="00BC5C46">
            <w:pPr>
              <w:keepNext/>
            </w:pPr>
          </w:p>
        </w:tc>
      </w:tr>
      <w:tr w:rsidR="00BC5C46" w14:paraId="716B0F85" w14:textId="77777777">
        <w:trPr>
          <w:cantSplit/>
          <w:trHeight w:hRule="exact" w:val="300"/>
          <w:jc w:val="center"/>
        </w:trPr>
        <w:tc>
          <w:tcPr>
            <w:tcW w:w="4485" w:type="dxa"/>
            <w:tcBorders>
              <w:top w:val="nil"/>
              <w:left w:val="nil"/>
              <w:bottom w:val="single" w:sz="8" w:space="0" w:color="000000"/>
              <w:right w:val="nil"/>
            </w:tcBorders>
            <w:tcMar>
              <w:top w:w="0" w:type="dxa"/>
              <w:left w:w="53" w:type="dxa"/>
              <w:bottom w:w="0" w:type="dxa"/>
              <w:right w:w="53" w:type="dxa"/>
            </w:tcMar>
            <w:vAlign w:val="bottom"/>
          </w:tcPr>
          <w:p w14:paraId="1CCDEDE0" w14:textId="77777777" w:rsidR="00BC5C46" w:rsidRDefault="00F14A52">
            <w:pPr>
              <w:keepNext/>
              <w:spacing w:before="75" w:after="30"/>
            </w:pPr>
            <w:r>
              <w:rPr>
                <w:b/>
                <w:i/>
                <w:color w:val="000000"/>
                <w:sz w:val="20"/>
              </w:rPr>
              <w:t xml:space="preserve">Unaudited (in </w:t>
            </w:r>
            <w:r>
              <w:rPr>
                <w:b/>
                <w:i/>
                <w:color w:val="000000"/>
                <w:sz w:val="20"/>
              </w:rPr>
              <w:t>thousands, except for per share data)</w:t>
            </w:r>
          </w:p>
        </w:tc>
        <w:tc>
          <w:tcPr>
            <w:tcW w:w="1155" w:type="dxa"/>
            <w:tcBorders>
              <w:top w:val="nil"/>
              <w:left w:val="nil"/>
              <w:bottom w:val="single" w:sz="8" w:space="0" w:color="000000"/>
              <w:right w:val="nil"/>
            </w:tcBorders>
            <w:tcMar>
              <w:top w:w="0" w:type="dxa"/>
              <w:left w:w="0" w:type="dxa"/>
              <w:bottom w:w="0" w:type="dxa"/>
              <w:right w:w="0" w:type="dxa"/>
            </w:tcMar>
            <w:vAlign w:val="bottom"/>
          </w:tcPr>
          <w:p w14:paraId="232B6B44" w14:textId="77777777" w:rsidR="00BC5C46" w:rsidRDefault="00BC5C46">
            <w:pPr>
              <w:keepNext/>
            </w:pPr>
          </w:p>
        </w:tc>
        <w:tc>
          <w:tcPr>
            <w:tcW w:w="285" w:type="dxa"/>
            <w:tcBorders>
              <w:top w:val="nil"/>
              <w:left w:val="nil"/>
              <w:bottom w:val="single" w:sz="8" w:space="0" w:color="000000"/>
              <w:right w:val="nil"/>
            </w:tcBorders>
            <w:tcMar>
              <w:top w:w="0" w:type="dxa"/>
              <w:left w:w="0" w:type="dxa"/>
              <w:bottom w:w="0" w:type="dxa"/>
              <w:right w:w="0" w:type="dxa"/>
            </w:tcMar>
            <w:vAlign w:val="bottom"/>
          </w:tcPr>
          <w:p w14:paraId="53BECEB8" w14:textId="77777777" w:rsidR="00BC5C46" w:rsidRDefault="00BC5C46">
            <w:pPr>
              <w:keepNext/>
            </w:pPr>
          </w:p>
        </w:tc>
        <w:tc>
          <w:tcPr>
            <w:tcW w:w="1155" w:type="dxa"/>
            <w:tcBorders>
              <w:top w:val="nil"/>
              <w:left w:val="nil"/>
              <w:bottom w:val="single" w:sz="8" w:space="0" w:color="000000"/>
              <w:right w:val="nil"/>
            </w:tcBorders>
            <w:tcMar>
              <w:top w:w="0" w:type="dxa"/>
              <w:left w:w="0" w:type="dxa"/>
              <w:bottom w:w="0" w:type="dxa"/>
              <w:right w:w="0" w:type="dxa"/>
            </w:tcMar>
            <w:vAlign w:val="bottom"/>
          </w:tcPr>
          <w:p w14:paraId="5A0D3977" w14:textId="77777777" w:rsidR="00BC5C46" w:rsidRDefault="00BC5C46">
            <w:pPr>
              <w:keepNext/>
            </w:pPr>
          </w:p>
        </w:tc>
        <w:tc>
          <w:tcPr>
            <w:tcW w:w="255" w:type="dxa"/>
            <w:tcBorders>
              <w:top w:val="nil"/>
              <w:left w:val="nil"/>
              <w:bottom w:val="single" w:sz="8" w:space="0" w:color="000000"/>
              <w:right w:val="nil"/>
            </w:tcBorders>
            <w:tcMar>
              <w:top w:w="0" w:type="dxa"/>
              <w:left w:w="0" w:type="dxa"/>
              <w:bottom w:w="0" w:type="dxa"/>
              <w:right w:w="0" w:type="dxa"/>
            </w:tcMar>
            <w:vAlign w:val="bottom"/>
          </w:tcPr>
          <w:p w14:paraId="48627527" w14:textId="77777777" w:rsidR="00BC5C46" w:rsidRDefault="00BC5C46">
            <w:pPr>
              <w:keepNext/>
            </w:pPr>
          </w:p>
        </w:tc>
        <w:tc>
          <w:tcPr>
            <w:tcW w:w="1305" w:type="dxa"/>
            <w:tcBorders>
              <w:top w:val="nil"/>
              <w:left w:val="nil"/>
              <w:bottom w:val="single" w:sz="8" w:space="0" w:color="000000"/>
              <w:right w:val="nil"/>
            </w:tcBorders>
            <w:tcMar>
              <w:top w:w="0" w:type="dxa"/>
              <w:left w:w="0" w:type="dxa"/>
              <w:bottom w:w="0" w:type="dxa"/>
              <w:right w:w="0" w:type="dxa"/>
            </w:tcMar>
            <w:vAlign w:val="bottom"/>
          </w:tcPr>
          <w:p w14:paraId="04353ABB" w14:textId="77777777" w:rsidR="00BC5C46" w:rsidRDefault="00BC5C46">
            <w:pPr>
              <w:keepNext/>
            </w:pPr>
          </w:p>
        </w:tc>
        <w:tc>
          <w:tcPr>
            <w:tcW w:w="315" w:type="dxa"/>
            <w:tcBorders>
              <w:top w:val="nil"/>
              <w:left w:val="nil"/>
              <w:bottom w:val="single" w:sz="8" w:space="0" w:color="000000"/>
              <w:right w:val="nil"/>
            </w:tcBorders>
            <w:tcMar>
              <w:top w:w="0" w:type="dxa"/>
              <w:left w:w="0" w:type="dxa"/>
              <w:bottom w:w="0" w:type="dxa"/>
              <w:right w:w="0" w:type="dxa"/>
            </w:tcMar>
            <w:vAlign w:val="bottom"/>
          </w:tcPr>
          <w:p w14:paraId="091AB815" w14:textId="77777777" w:rsidR="00BC5C46" w:rsidRDefault="00BC5C46">
            <w:pPr>
              <w:keepNext/>
            </w:pPr>
          </w:p>
        </w:tc>
        <w:tc>
          <w:tcPr>
            <w:tcW w:w="1305" w:type="dxa"/>
            <w:tcBorders>
              <w:top w:val="nil"/>
              <w:left w:val="nil"/>
              <w:bottom w:val="single" w:sz="8" w:space="0" w:color="000000"/>
              <w:right w:val="nil"/>
            </w:tcBorders>
            <w:tcMar>
              <w:top w:w="0" w:type="dxa"/>
              <w:left w:w="0" w:type="dxa"/>
              <w:bottom w:w="0" w:type="dxa"/>
              <w:right w:w="0" w:type="dxa"/>
            </w:tcMar>
            <w:vAlign w:val="bottom"/>
          </w:tcPr>
          <w:p w14:paraId="6114AE2E" w14:textId="77777777" w:rsidR="00BC5C46" w:rsidRDefault="00BC5C46">
            <w:pPr>
              <w:keepNext/>
            </w:pPr>
          </w:p>
        </w:tc>
      </w:tr>
      <w:tr w:rsidR="00BC5C46" w14:paraId="6E7E8216" w14:textId="77777777">
        <w:trPr>
          <w:cantSplit/>
          <w:trHeight w:hRule="exact" w:val="75"/>
          <w:jc w:val="center"/>
        </w:trPr>
        <w:tc>
          <w:tcPr>
            <w:tcW w:w="4485" w:type="dxa"/>
            <w:tcBorders>
              <w:top w:val="single" w:sz="8" w:space="0" w:color="000000"/>
              <w:left w:val="nil"/>
              <w:bottom w:val="nil"/>
              <w:right w:val="nil"/>
            </w:tcBorders>
            <w:tcMar>
              <w:top w:w="0" w:type="dxa"/>
              <w:left w:w="0" w:type="dxa"/>
              <w:bottom w:w="0" w:type="dxa"/>
              <w:right w:w="0" w:type="dxa"/>
            </w:tcMar>
            <w:vAlign w:val="bottom"/>
          </w:tcPr>
          <w:p w14:paraId="333F6857" w14:textId="77777777" w:rsidR="00BC5C46" w:rsidRDefault="00BC5C46">
            <w:pPr>
              <w:keepNext/>
            </w:pPr>
          </w:p>
        </w:tc>
        <w:tc>
          <w:tcPr>
            <w:tcW w:w="1155" w:type="dxa"/>
            <w:tcBorders>
              <w:top w:val="single" w:sz="8" w:space="0" w:color="000000"/>
              <w:left w:val="nil"/>
              <w:bottom w:val="nil"/>
              <w:right w:val="nil"/>
            </w:tcBorders>
            <w:tcMar>
              <w:top w:w="0" w:type="dxa"/>
              <w:left w:w="0" w:type="dxa"/>
              <w:bottom w:w="0" w:type="dxa"/>
              <w:right w:w="0" w:type="dxa"/>
            </w:tcMar>
            <w:vAlign w:val="bottom"/>
          </w:tcPr>
          <w:p w14:paraId="2292915F" w14:textId="77777777" w:rsidR="00BC5C46" w:rsidRDefault="00BC5C46">
            <w:pPr>
              <w:keepNext/>
            </w:pPr>
          </w:p>
        </w:tc>
        <w:tc>
          <w:tcPr>
            <w:tcW w:w="285" w:type="dxa"/>
            <w:tcBorders>
              <w:top w:val="single" w:sz="8" w:space="0" w:color="000000"/>
              <w:left w:val="nil"/>
              <w:bottom w:val="nil"/>
              <w:right w:val="nil"/>
            </w:tcBorders>
            <w:tcMar>
              <w:top w:w="0" w:type="dxa"/>
              <w:left w:w="0" w:type="dxa"/>
              <w:bottom w:w="0" w:type="dxa"/>
              <w:right w:w="0" w:type="dxa"/>
            </w:tcMar>
            <w:vAlign w:val="bottom"/>
          </w:tcPr>
          <w:p w14:paraId="6BDFB317" w14:textId="77777777" w:rsidR="00BC5C46" w:rsidRDefault="00BC5C46">
            <w:pPr>
              <w:keepNext/>
            </w:pPr>
          </w:p>
        </w:tc>
        <w:tc>
          <w:tcPr>
            <w:tcW w:w="1155" w:type="dxa"/>
            <w:tcBorders>
              <w:top w:val="single" w:sz="8" w:space="0" w:color="000000"/>
              <w:left w:val="nil"/>
              <w:bottom w:val="nil"/>
              <w:right w:val="nil"/>
            </w:tcBorders>
            <w:tcMar>
              <w:top w:w="0" w:type="dxa"/>
              <w:left w:w="0" w:type="dxa"/>
              <w:bottom w:w="0" w:type="dxa"/>
              <w:right w:w="0" w:type="dxa"/>
            </w:tcMar>
            <w:vAlign w:val="bottom"/>
          </w:tcPr>
          <w:p w14:paraId="7FE6616D" w14:textId="77777777" w:rsidR="00BC5C46" w:rsidRDefault="00BC5C46">
            <w:pPr>
              <w:keepNext/>
            </w:pPr>
          </w:p>
        </w:tc>
        <w:tc>
          <w:tcPr>
            <w:tcW w:w="255" w:type="dxa"/>
            <w:tcBorders>
              <w:top w:val="single" w:sz="8" w:space="0" w:color="000000"/>
              <w:left w:val="nil"/>
              <w:bottom w:val="nil"/>
              <w:right w:val="nil"/>
            </w:tcBorders>
            <w:tcMar>
              <w:top w:w="0" w:type="dxa"/>
              <w:left w:w="0" w:type="dxa"/>
              <w:bottom w:w="0" w:type="dxa"/>
              <w:right w:w="0" w:type="dxa"/>
            </w:tcMar>
            <w:vAlign w:val="bottom"/>
          </w:tcPr>
          <w:p w14:paraId="44349E57" w14:textId="77777777" w:rsidR="00BC5C46" w:rsidRDefault="00BC5C46">
            <w:pPr>
              <w:keepNext/>
            </w:pPr>
          </w:p>
        </w:tc>
        <w:tc>
          <w:tcPr>
            <w:tcW w:w="1305" w:type="dxa"/>
            <w:tcBorders>
              <w:top w:val="single" w:sz="8" w:space="0" w:color="000000"/>
              <w:left w:val="nil"/>
              <w:bottom w:val="nil"/>
              <w:right w:val="nil"/>
            </w:tcBorders>
            <w:tcMar>
              <w:top w:w="0" w:type="dxa"/>
              <w:left w:w="0" w:type="dxa"/>
              <w:bottom w:w="0" w:type="dxa"/>
              <w:right w:w="0" w:type="dxa"/>
            </w:tcMar>
            <w:vAlign w:val="bottom"/>
          </w:tcPr>
          <w:p w14:paraId="31AB404E" w14:textId="77777777" w:rsidR="00BC5C46" w:rsidRDefault="00BC5C46">
            <w:pPr>
              <w:keepNext/>
            </w:pPr>
          </w:p>
        </w:tc>
        <w:tc>
          <w:tcPr>
            <w:tcW w:w="315" w:type="dxa"/>
            <w:tcBorders>
              <w:top w:val="single" w:sz="8" w:space="0" w:color="000000"/>
              <w:left w:val="nil"/>
              <w:bottom w:val="nil"/>
              <w:right w:val="nil"/>
            </w:tcBorders>
            <w:tcMar>
              <w:top w:w="0" w:type="dxa"/>
              <w:left w:w="0" w:type="dxa"/>
              <w:bottom w:w="0" w:type="dxa"/>
              <w:right w:w="0" w:type="dxa"/>
            </w:tcMar>
            <w:vAlign w:val="bottom"/>
          </w:tcPr>
          <w:p w14:paraId="11CEBBDE" w14:textId="77777777" w:rsidR="00BC5C46" w:rsidRDefault="00BC5C46">
            <w:pPr>
              <w:keepNext/>
            </w:pPr>
          </w:p>
        </w:tc>
        <w:tc>
          <w:tcPr>
            <w:tcW w:w="1305" w:type="dxa"/>
            <w:tcBorders>
              <w:top w:val="single" w:sz="8" w:space="0" w:color="000000"/>
              <w:left w:val="nil"/>
              <w:bottom w:val="nil"/>
              <w:right w:val="nil"/>
            </w:tcBorders>
            <w:tcMar>
              <w:top w:w="0" w:type="dxa"/>
              <w:left w:w="0" w:type="dxa"/>
              <w:bottom w:w="0" w:type="dxa"/>
              <w:right w:w="0" w:type="dxa"/>
            </w:tcMar>
            <w:vAlign w:val="bottom"/>
          </w:tcPr>
          <w:p w14:paraId="4309EAB9" w14:textId="77777777" w:rsidR="00BC5C46" w:rsidRDefault="00BC5C46">
            <w:pPr>
              <w:keepNext/>
            </w:pPr>
          </w:p>
        </w:tc>
      </w:tr>
      <w:tr w:rsidR="00BC5C46" w14:paraId="6E64F1FC" w14:textId="77777777">
        <w:trPr>
          <w:cantSplit/>
          <w:trHeight w:hRule="exact" w:val="420"/>
          <w:jc w:val="center"/>
        </w:trPr>
        <w:tc>
          <w:tcPr>
            <w:tcW w:w="4485" w:type="dxa"/>
            <w:tcBorders>
              <w:top w:val="nil"/>
              <w:left w:val="nil"/>
              <w:bottom w:val="nil"/>
              <w:right w:val="nil"/>
            </w:tcBorders>
            <w:tcMar>
              <w:top w:w="0" w:type="dxa"/>
              <w:left w:w="0" w:type="dxa"/>
              <w:bottom w:w="0" w:type="dxa"/>
              <w:right w:w="0" w:type="dxa"/>
            </w:tcMar>
            <w:vAlign w:val="bottom"/>
          </w:tcPr>
          <w:p w14:paraId="06517FC1" w14:textId="77777777" w:rsidR="00BC5C46" w:rsidRDefault="00BC5C46">
            <w:pPr>
              <w:keepNext/>
            </w:pPr>
          </w:p>
        </w:tc>
        <w:tc>
          <w:tcPr>
            <w:tcW w:w="2595" w:type="dxa"/>
            <w:gridSpan w:val="3"/>
            <w:tcBorders>
              <w:top w:val="nil"/>
              <w:left w:val="nil"/>
              <w:bottom w:val="nil"/>
              <w:right w:val="nil"/>
            </w:tcBorders>
            <w:tcMar>
              <w:top w:w="0" w:type="dxa"/>
              <w:left w:w="53" w:type="dxa"/>
              <w:bottom w:w="0" w:type="dxa"/>
              <w:right w:w="53" w:type="dxa"/>
            </w:tcMar>
            <w:vAlign w:val="bottom"/>
          </w:tcPr>
          <w:p w14:paraId="7F9EC908" w14:textId="77777777" w:rsidR="00BC5C46" w:rsidRDefault="00F14A52">
            <w:pPr>
              <w:keepNext/>
              <w:spacing w:before="75" w:after="30"/>
              <w:jc w:val="center"/>
            </w:pPr>
            <w:r>
              <w:rPr>
                <w:b/>
                <w:color w:val="000000"/>
                <w:sz w:val="20"/>
              </w:rPr>
              <w:t>Three Months Ended</w:t>
            </w:r>
          </w:p>
        </w:tc>
        <w:tc>
          <w:tcPr>
            <w:tcW w:w="255" w:type="dxa"/>
            <w:tcBorders>
              <w:top w:val="nil"/>
              <w:left w:val="nil"/>
              <w:bottom w:val="nil"/>
              <w:right w:val="nil"/>
            </w:tcBorders>
            <w:tcMar>
              <w:top w:w="0" w:type="dxa"/>
              <w:left w:w="0" w:type="dxa"/>
              <w:bottom w:w="0" w:type="dxa"/>
              <w:right w:w="0" w:type="dxa"/>
            </w:tcMar>
            <w:vAlign w:val="bottom"/>
          </w:tcPr>
          <w:p w14:paraId="09932169" w14:textId="77777777" w:rsidR="00BC5C46" w:rsidRDefault="00BC5C46">
            <w:pPr>
              <w:keepNext/>
            </w:pPr>
          </w:p>
        </w:tc>
        <w:tc>
          <w:tcPr>
            <w:tcW w:w="2925" w:type="dxa"/>
            <w:gridSpan w:val="3"/>
            <w:tcBorders>
              <w:top w:val="nil"/>
              <w:left w:val="nil"/>
              <w:bottom w:val="nil"/>
              <w:right w:val="nil"/>
            </w:tcBorders>
            <w:tcMar>
              <w:top w:w="0" w:type="dxa"/>
              <w:left w:w="53" w:type="dxa"/>
              <w:bottom w:w="0" w:type="dxa"/>
              <w:right w:w="53" w:type="dxa"/>
            </w:tcMar>
            <w:vAlign w:val="bottom"/>
          </w:tcPr>
          <w:p w14:paraId="6C756307" w14:textId="77777777" w:rsidR="00BC5C46" w:rsidRDefault="00F14A52">
            <w:pPr>
              <w:keepNext/>
              <w:spacing w:before="75" w:after="30"/>
              <w:jc w:val="center"/>
            </w:pPr>
            <w:r>
              <w:rPr>
                <w:b/>
                <w:color w:val="000000"/>
                <w:sz w:val="20"/>
              </w:rPr>
              <w:t>Six Months Ended</w:t>
            </w:r>
          </w:p>
        </w:tc>
      </w:tr>
      <w:tr w:rsidR="00BC5C46" w14:paraId="586CBCC8" w14:textId="77777777">
        <w:trPr>
          <w:cantSplit/>
          <w:trHeight w:hRule="exact" w:val="300"/>
          <w:jc w:val="center"/>
        </w:trPr>
        <w:tc>
          <w:tcPr>
            <w:tcW w:w="4485" w:type="dxa"/>
            <w:tcBorders>
              <w:top w:val="nil"/>
              <w:left w:val="nil"/>
              <w:bottom w:val="nil"/>
              <w:right w:val="nil"/>
            </w:tcBorders>
            <w:tcMar>
              <w:top w:w="0" w:type="dxa"/>
              <w:left w:w="0" w:type="dxa"/>
              <w:bottom w:w="0" w:type="dxa"/>
              <w:right w:w="0" w:type="dxa"/>
            </w:tcMar>
            <w:vAlign w:val="bottom"/>
          </w:tcPr>
          <w:p w14:paraId="31A446DC" w14:textId="77777777" w:rsidR="00BC5C46" w:rsidRDefault="00BC5C46">
            <w:pPr>
              <w:keepNext/>
            </w:pPr>
          </w:p>
        </w:tc>
        <w:tc>
          <w:tcPr>
            <w:tcW w:w="11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063F3892" w14:textId="77777777" w:rsidR="00BC5C46" w:rsidRDefault="00F14A52">
            <w:pPr>
              <w:keepNext/>
              <w:spacing w:before="55" w:after="30"/>
              <w:jc w:val="center"/>
            </w:pPr>
            <w:r>
              <w:rPr>
                <w:b/>
                <w:color w:val="000000"/>
                <w:sz w:val="20"/>
              </w:rPr>
              <w:t>6/30/2022</w:t>
            </w:r>
          </w:p>
        </w:tc>
        <w:tc>
          <w:tcPr>
            <w:tcW w:w="285" w:type="dxa"/>
            <w:tcBorders>
              <w:top w:val="single" w:sz="8" w:space="0" w:color="000000"/>
              <w:left w:val="nil"/>
              <w:bottom w:val="nil"/>
              <w:right w:val="nil"/>
            </w:tcBorders>
            <w:tcMar>
              <w:top w:w="0" w:type="dxa"/>
              <w:left w:w="0" w:type="dxa"/>
              <w:bottom w:w="0" w:type="dxa"/>
              <w:right w:w="0" w:type="dxa"/>
            </w:tcMar>
            <w:vAlign w:val="bottom"/>
          </w:tcPr>
          <w:p w14:paraId="4269F9ED" w14:textId="77777777" w:rsidR="00BC5C46" w:rsidRDefault="00BC5C46">
            <w:pPr>
              <w:keepNext/>
            </w:pPr>
          </w:p>
        </w:tc>
        <w:tc>
          <w:tcPr>
            <w:tcW w:w="115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6A5DE79" w14:textId="77777777" w:rsidR="00BC5C46" w:rsidRDefault="00F14A52">
            <w:pPr>
              <w:keepNext/>
              <w:spacing w:before="55" w:after="30"/>
              <w:jc w:val="center"/>
            </w:pPr>
            <w:r>
              <w:rPr>
                <w:b/>
                <w:color w:val="000000"/>
                <w:sz w:val="20"/>
              </w:rPr>
              <w:t>6/30/2021</w:t>
            </w:r>
          </w:p>
        </w:tc>
        <w:tc>
          <w:tcPr>
            <w:tcW w:w="255" w:type="dxa"/>
            <w:tcBorders>
              <w:top w:val="nil"/>
              <w:left w:val="nil"/>
              <w:bottom w:val="nil"/>
              <w:right w:val="nil"/>
            </w:tcBorders>
            <w:tcMar>
              <w:top w:w="0" w:type="dxa"/>
              <w:left w:w="0" w:type="dxa"/>
              <w:bottom w:w="0" w:type="dxa"/>
              <w:right w:w="0" w:type="dxa"/>
            </w:tcMar>
            <w:vAlign w:val="bottom"/>
          </w:tcPr>
          <w:p w14:paraId="5454BEF1" w14:textId="77777777" w:rsidR="00BC5C46" w:rsidRDefault="00BC5C46">
            <w:pPr>
              <w:keepNext/>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522E0E79" w14:textId="77777777" w:rsidR="00BC5C46" w:rsidRDefault="00F14A52">
            <w:pPr>
              <w:keepNext/>
              <w:spacing w:before="55" w:after="30"/>
              <w:jc w:val="center"/>
            </w:pPr>
            <w:r>
              <w:rPr>
                <w:b/>
                <w:color w:val="000000"/>
                <w:sz w:val="20"/>
              </w:rPr>
              <w:t>6/30/2022</w:t>
            </w:r>
          </w:p>
        </w:tc>
        <w:tc>
          <w:tcPr>
            <w:tcW w:w="315" w:type="dxa"/>
            <w:tcBorders>
              <w:top w:val="single" w:sz="8" w:space="0" w:color="000000"/>
              <w:left w:val="nil"/>
              <w:bottom w:val="nil"/>
              <w:right w:val="nil"/>
            </w:tcBorders>
            <w:tcMar>
              <w:top w:w="0" w:type="dxa"/>
              <w:left w:w="0" w:type="dxa"/>
              <w:bottom w:w="0" w:type="dxa"/>
              <w:right w:w="0" w:type="dxa"/>
            </w:tcMar>
            <w:vAlign w:val="bottom"/>
          </w:tcPr>
          <w:p w14:paraId="4BEE1983" w14:textId="77777777" w:rsidR="00BC5C46" w:rsidRDefault="00BC5C46">
            <w:pPr>
              <w:keepNext/>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0855A377" w14:textId="77777777" w:rsidR="00BC5C46" w:rsidRDefault="00F14A52">
            <w:pPr>
              <w:keepNext/>
              <w:spacing w:before="55" w:after="30"/>
              <w:jc w:val="center"/>
            </w:pPr>
            <w:r>
              <w:rPr>
                <w:b/>
                <w:color w:val="000000"/>
                <w:sz w:val="20"/>
              </w:rPr>
              <w:t>6/30/2021</w:t>
            </w:r>
          </w:p>
        </w:tc>
      </w:tr>
      <w:tr w:rsidR="00BC5C46" w14:paraId="48164183" w14:textId="77777777">
        <w:trPr>
          <w:cantSplit/>
          <w:trHeight w:hRule="exact" w:val="465"/>
          <w:jc w:val="center"/>
        </w:trPr>
        <w:tc>
          <w:tcPr>
            <w:tcW w:w="4485" w:type="dxa"/>
            <w:tcBorders>
              <w:top w:val="nil"/>
              <w:left w:val="nil"/>
              <w:bottom w:val="nil"/>
              <w:right w:val="nil"/>
            </w:tcBorders>
            <w:shd w:val="clear" w:color="auto" w:fill="CCEEFF"/>
            <w:tcMar>
              <w:top w:w="0" w:type="dxa"/>
              <w:left w:w="53" w:type="dxa"/>
              <w:bottom w:w="0" w:type="dxa"/>
              <w:right w:w="53" w:type="dxa"/>
            </w:tcMar>
            <w:vAlign w:val="bottom"/>
          </w:tcPr>
          <w:p w14:paraId="5E933978" w14:textId="77777777" w:rsidR="00BC5C46" w:rsidRDefault="00F14A52">
            <w:pPr>
              <w:keepNext/>
              <w:spacing w:before="55" w:after="30"/>
            </w:pPr>
            <w:r>
              <w:rPr>
                <w:b/>
                <w:color w:val="000000"/>
                <w:sz w:val="20"/>
              </w:rPr>
              <w:t>GAAP net income applicable to common stock</w:t>
            </w:r>
          </w:p>
        </w:tc>
        <w:tc>
          <w:tcPr>
            <w:tcW w:w="11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1109140" w14:textId="77777777" w:rsidR="00BC5C46" w:rsidRDefault="00F14A52">
            <w:pPr>
              <w:keepNext/>
              <w:tabs>
                <w:tab w:val="left" w:pos="406"/>
                <w:tab w:val="left" w:pos="1087"/>
              </w:tabs>
              <w:spacing w:before="55" w:after="30"/>
              <w:jc w:val="right"/>
            </w:pPr>
            <w:r>
              <w:rPr>
                <w:b/>
                <w:color w:val="000000"/>
                <w:sz w:val="20"/>
              </w:rPr>
              <w:t>$</w:t>
            </w:r>
            <w:r>
              <w:rPr>
                <w:b/>
                <w:color w:val="000000"/>
                <w:sz w:val="20"/>
              </w:rPr>
              <w:tab/>
              <w:t>7,966</w:t>
            </w:r>
            <w:r>
              <w:rPr>
                <w:b/>
                <w:color w:val="000000"/>
                <w:sz w:val="20"/>
              </w:rPr>
              <w:tab/>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14:paraId="03A12A3B" w14:textId="77777777" w:rsidR="00BC5C46" w:rsidRDefault="00BC5C46">
            <w:pPr>
              <w:keepNext/>
            </w:pPr>
          </w:p>
        </w:tc>
        <w:tc>
          <w:tcPr>
            <w:tcW w:w="11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8DDD513" w14:textId="77777777" w:rsidR="00BC5C46" w:rsidRDefault="00F14A52">
            <w:pPr>
              <w:keepNext/>
              <w:tabs>
                <w:tab w:val="left" w:pos="572"/>
                <w:tab w:val="left" w:pos="1087"/>
              </w:tabs>
              <w:spacing w:before="55" w:after="30"/>
              <w:jc w:val="right"/>
            </w:pPr>
            <w:r>
              <w:rPr>
                <w:b/>
                <w:color w:val="000000"/>
                <w:sz w:val="20"/>
              </w:rPr>
              <w:t>$</w:t>
            </w:r>
            <w:r>
              <w:rPr>
                <w:b/>
                <w:color w:val="000000"/>
                <w:sz w:val="20"/>
              </w:rPr>
              <w:tab/>
              <w:t>9,947</w:t>
            </w:r>
            <w:r>
              <w:rPr>
                <w:b/>
                <w:color w:val="000000"/>
                <w:sz w:val="20"/>
              </w:rPr>
              <w:tab/>
            </w: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51442A38" w14:textId="77777777" w:rsidR="00BC5C46" w:rsidRDefault="00BC5C46">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F148AE6" w14:textId="77777777" w:rsidR="00BC5C46" w:rsidRDefault="00F14A52">
            <w:pPr>
              <w:keepNext/>
              <w:tabs>
                <w:tab w:val="left" w:pos="456"/>
                <w:tab w:val="left" w:pos="1237"/>
              </w:tabs>
              <w:spacing w:before="55" w:after="30"/>
              <w:jc w:val="right"/>
            </w:pPr>
            <w:r>
              <w:rPr>
                <w:b/>
                <w:color w:val="000000"/>
                <w:sz w:val="20"/>
              </w:rPr>
              <w:t>$</w:t>
            </w:r>
            <w:r>
              <w:rPr>
                <w:b/>
                <w:color w:val="000000"/>
                <w:sz w:val="20"/>
              </w:rPr>
              <w:tab/>
              <w:t>67,930</w:t>
            </w:r>
            <w:r>
              <w:rPr>
                <w:b/>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12216A41" w14:textId="77777777" w:rsidR="00BC5C46" w:rsidRDefault="00BC5C46">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6F60B25" w14:textId="77777777" w:rsidR="00BC5C46" w:rsidRDefault="00F14A52">
            <w:pPr>
              <w:keepNext/>
              <w:tabs>
                <w:tab w:val="left" w:pos="622"/>
                <w:tab w:val="left" w:pos="1237"/>
              </w:tabs>
              <w:spacing w:before="55" w:after="30"/>
              <w:jc w:val="right"/>
            </w:pPr>
            <w:r>
              <w:rPr>
                <w:b/>
                <w:color w:val="000000"/>
                <w:sz w:val="20"/>
              </w:rPr>
              <w:t>$</w:t>
            </w:r>
            <w:r>
              <w:rPr>
                <w:b/>
                <w:color w:val="000000"/>
                <w:sz w:val="20"/>
              </w:rPr>
              <w:tab/>
              <w:t>19,291</w:t>
            </w:r>
            <w:r>
              <w:rPr>
                <w:b/>
                <w:color w:val="000000"/>
                <w:sz w:val="20"/>
              </w:rPr>
              <w:tab/>
            </w:r>
          </w:p>
        </w:tc>
      </w:tr>
      <w:tr w:rsidR="00BC5C46" w14:paraId="3B4D6F3E" w14:textId="77777777">
        <w:trPr>
          <w:cantSplit/>
          <w:trHeight w:hRule="exact" w:val="300"/>
          <w:jc w:val="center"/>
        </w:trPr>
        <w:tc>
          <w:tcPr>
            <w:tcW w:w="4485" w:type="dxa"/>
            <w:tcBorders>
              <w:top w:val="nil"/>
              <w:left w:val="nil"/>
              <w:bottom w:val="nil"/>
              <w:right w:val="nil"/>
            </w:tcBorders>
            <w:shd w:val="clear" w:color="auto" w:fill="FFFFFF"/>
            <w:tcMar>
              <w:top w:w="0" w:type="dxa"/>
              <w:left w:w="53" w:type="dxa"/>
              <w:bottom w:w="0" w:type="dxa"/>
              <w:right w:w="53" w:type="dxa"/>
            </w:tcMar>
            <w:vAlign w:val="bottom"/>
          </w:tcPr>
          <w:p w14:paraId="18DC2BD7" w14:textId="77777777" w:rsidR="00BC5C46" w:rsidRDefault="00F14A52">
            <w:pPr>
              <w:keepNext/>
              <w:spacing w:before="75" w:after="30"/>
              <w:ind w:left="480" w:hanging="180"/>
              <w:rPr>
                <w:sz w:val="20"/>
              </w:rPr>
            </w:pPr>
            <w:r>
              <w:rPr>
                <w:sz w:val="20"/>
              </w:rPr>
              <w:t>Depreciation of real estate assets</w:t>
            </w:r>
            <w:r>
              <w:rPr>
                <w:sz w:val="20"/>
                <w:vertAlign w:val="superscript"/>
              </w:rPr>
              <w:t>(1)</w:t>
            </w:r>
          </w:p>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518A8423" w14:textId="77777777" w:rsidR="00BC5C46" w:rsidRDefault="00F14A52">
            <w:pPr>
              <w:keepNext/>
              <w:tabs>
                <w:tab w:val="left" w:pos="306"/>
                <w:tab w:val="left" w:pos="1087"/>
              </w:tabs>
              <w:spacing w:before="75" w:after="30"/>
              <w:jc w:val="right"/>
            </w:pPr>
            <w:r>
              <w:rPr>
                <w:color w:val="000000"/>
                <w:sz w:val="20"/>
              </w:rPr>
              <w:tab/>
              <w:t>32,187</w:t>
            </w:r>
            <w:r>
              <w:rPr>
                <w:color w:val="000000"/>
                <w:sz w:val="20"/>
              </w:rPr>
              <w:tab/>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14:paraId="49FC12EC" w14:textId="77777777" w:rsidR="00BC5C46" w:rsidRDefault="00BC5C46">
            <w:pPr>
              <w:keepNext/>
            </w:pPr>
          </w:p>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666ECA43" w14:textId="77777777" w:rsidR="00BC5C46" w:rsidRDefault="00F14A52">
            <w:pPr>
              <w:keepNext/>
              <w:tabs>
                <w:tab w:val="left" w:pos="472"/>
                <w:tab w:val="left" w:pos="1087"/>
              </w:tabs>
              <w:spacing w:before="75" w:after="30"/>
              <w:jc w:val="right"/>
            </w:pPr>
            <w:r>
              <w:rPr>
                <w:color w:val="000000"/>
                <w:sz w:val="20"/>
              </w:rPr>
              <w:tab/>
              <w:t>29,725</w:t>
            </w:r>
            <w:r>
              <w:rPr>
                <w:color w:val="000000"/>
                <w:sz w:val="20"/>
              </w:rPr>
              <w:tab/>
            </w: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43526713" w14:textId="77777777" w:rsidR="00BC5C46" w:rsidRDefault="00BC5C46">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B490B9C" w14:textId="77777777" w:rsidR="00BC5C46" w:rsidRDefault="00F14A52">
            <w:pPr>
              <w:keepNext/>
              <w:tabs>
                <w:tab w:val="left" w:pos="456"/>
                <w:tab w:val="left" w:pos="1237"/>
              </w:tabs>
              <w:spacing w:before="75" w:after="30"/>
              <w:jc w:val="right"/>
            </w:pPr>
            <w:r>
              <w:rPr>
                <w:color w:val="000000"/>
                <w:sz w:val="20"/>
              </w:rPr>
              <w:tab/>
              <w:t>63,519</w:t>
            </w:r>
            <w:r>
              <w:rPr>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4C4F32FE" w14:textId="77777777" w:rsidR="00BC5C46" w:rsidRDefault="00BC5C46">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5641384" w14:textId="77777777" w:rsidR="00BC5C46" w:rsidRDefault="00F14A52">
            <w:pPr>
              <w:keepNext/>
              <w:tabs>
                <w:tab w:val="left" w:pos="622"/>
                <w:tab w:val="left" w:pos="1237"/>
              </w:tabs>
              <w:spacing w:before="75" w:after="30"/>
              <w:jc w:val="right"/>
            </w:pPr>
            <w:r>
              <w:rPr>
                <w:color w:val="000000"/>
                <w:sz w:val="20"/>
              </w:rPr>
              <w:tab/>
              <w:t>57,537</w:t>
            </w:r>
            <w:r>
              <w:rPr>
                <w:color w:val="000000"/>
                <w:sz w:val="20"/>
              </w:rPr>
              <w:tab/>
            </w:r>
          </w:p>
        </w:tc>
      </w:tr>
      <w:tr w:rsidR="00BC5C46" w14:paraId="24F248B3" w14:textId="77777777">
        <w:trPr>
          <w:cantSplit/>
          <w:trHeight w:hRule="exact" w:val="300"/>
          <w:jc w:val="center"/>
        </w:trPr>
        <w:tc>
          <w:tcPr>
            <w:tcW w:w="4485" w:type="dxa"/>
            <w:tcBorders>
              <w:top w:val="nil"/>
              <w:left w:val="nil"/>
              <w:bottom w:val="nil"/>
              <w:right w:val="nil"/>
            </w:tcBorders>
            <w:shd w:val="clear" w:color="auto" w:fill="CCEEFF"/>
            <w:tcMar>
              <w:top w:w="0" w:type="dxa"/>
              <w:left w:w="53" w:type="dxa"/>
              <w:bottom w:w="0" w:type="dxa"/>
              <w:right w:w="53" w:type="dxa"/>
            </w:tcMar>
            <w:vAlign w:val="bottom"/>
          </w:tcPr>
          <w:p w14:paraId="24B17185" w14:textId="77777777" w:rsidR="00BC5C46" w:rsidRDefault="00F14A52">
            <w:pPr>
              <w:keepNext/>
              <w:spacing w:before="75" w:after="30"/>
              <w:ind w:firstLine="270"/>
              <w:rPr>
                <w:sz w:val="20"/>
              </w:rPr>
            </w:pPr>
            <w:r>
              <w:rPr>
                <w:sz w:val="20"/>
              </w:rPr>
              <w:t>Amortization of lease-related costs</w:t>
            </w:r>
          </w:p>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465CC68B" w14:textId="77777777" w:rsidR="00BC5C46" w:rsidRDefault="00F14A52">
            <w:pPr>
              <w:keepNext/>
              <w:tabs>
                <w:tab w:val="left" w:pos="306"/>
                <w:tab w:val="left" w:pos="1087"/>
              </w:tabs>
              <w:spacing w:before="75" w:after="30"/>
              <w:jc w:val="right"/>
            </w:pPr>
            <w:r>
              <w:rPr>
                <w:color w:val="000000"/>
                <w:sz w:val="20"/>
              </w:rPr>
              <w:tab/>
              <w:t>21,468</w:t>
            </w:r>
            <w:r>
              <w:rPr>
                <w:color w:val="000000"/>
                <w:sz w:val="20"/>
              </w:rPr>
              <w:tab/>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14:paraId="7039AA6B" w14:textId="77777777" w:rsidR="00BC5C46" w:rsidRDefault="00BC5C46">
            <w:pPr>
              <w:keepNext/>
            </w:pPr>
          </w:p>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6F4BC899" w14:textId="77777777" w:rsidR="00BC5C46" w:rsidRDefault="00F14A52">
            <w:pPr>
              <w:keepNext/>
              <w:tabs>
                <w:tab w:val="left" w:pos="472"/>
                <w:tab w:val="left" w:pos="1087"/>
              </w:tabs>
              <w:spacing w:before="75" w:after="30"/>
              <w:jc w:val="right"/>
            </w:pPr>
            <w:r>
              <w:rPr>
                <w:color w:val="000000"/>
                <w:sz w:val="20"/>
              </w:rPr>
              <w:tab/>
              <w:t>20,681</w:t>
            </w:r>
            <w:r>
              <w:rPr>
                <w:color w:val="000000"/>
                <w:sz w:val="20"/>
              </w:rPr>
              <w:tab/>
            </w: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495B8DFE" w14:textId="77777777" w:rsidR="00BC5C46" w:rsidRDefault="00BC5C46">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8631F37" w14:textId="77777777" w:rsidR="00BC5C46" w:rsidRDefault="00F14A52">
            <w:pPr>
              <w:keepNext/>
              <w:tabs>
                <w:tab w:val="left" w:pos="456"/>
                <w:tab w:val="left" w:pos="1237"/>
              </w:tabs>
              <w:spacing w:before="75" w:after="30"/>
              <w:jc w:val="right"/>
            </w:pPr>
            <w:r>
              <w:rPr>
                <w:color w:val="000000"/>
                <w:sz w:val="20"/>
              </w:rPr>
              <w:tab/>
              <w:t>43,708</w:t>
            </w:r>
            <w:r>
              <w:rPr>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6DB167EE" w14:textId="77777777" w:rsidR="00BC5C46" w:rsidRDefault="00BC5C46">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49ED0554" w14:textId="77777777" w:rsidR="00BC5C46" w:rsidRDefault="00F14A52">
            <w:pPr>
              <w:keepNext/>
              <w:tabs>
                <w:tab w:val="left" w:pos="622"/>
                <w:tab w:val="left" w:pos="1237"/>
              </w:tabs>
              <w:spacing w:before="75" w:after="30"/>
              <w:jc w:val="right"/>
            </w:pPr>
            <w:r>
              <w:rPr>
                <w:color w:val="000000"/>
                <w:sz w:val="20"/>
              </w:rPr>
              <w:tab/>
              <w:t>43,581</w:t>
            </w:r>
            <w:r>
              <w:rPr>
                <w:color w:val="000000"/>
                <w:sz w:val="20"/>
              </w:rPr>
              <w:tab/>
            </w:r>
          </w:p>
        </w:tc>
      </w:tr>
      <w:tr w:rsidR="00BC5C46" w14:paraId="22FE8FC3" w14:textId="77777777">
        <w:trPr>
          <w:cantSplit/>
          <w:trHeight w:hRule="exact" w:val="300"/>
          <w:jc w:val="center"/>
        </w:trPr>
        <w:tc>
          <w:tcPr>
            <w:tcW w:w="4485" w:type="dxa"/>
            <w:tcBorders>
              <w:top w:val="nil"/>
              <w:left w:val="nil"/>
              <w:bottom w:val="nil"/>
              <w:right w:val="nil"/>
            </w:tcBorders>
            <w:shd w:val="clear" w:color="auto" w:fill="FFFFFF"/>
            <w:tcMar>
              <w:top w:w="0" w:type="dxa"/>
              <w:left w:w="53" w:type="dxa"/>
              <w:bottom w:w="0" w:type="dxa"/>
              <w:right w:w="53" w:type="dxa"/>
            </w:tcMar>
            <w:vAlign w:val="bottom"/>
          </w:tcPr>
          <w:p w14:paraId="7DDBC50E" w14:textId="77777777" w:rsidR="00BC5C46" w:rsidRDefault="00F14A52">
            <w:pPr>
              <w:keepNext/>
              <w:spacing w:before="75" w:after="30"/>
              <w:ind w:firstLine="270"/>
              <w:rPr>
                <w:sz w:val="20"/>
              </w:rPr>
            </w:pPr>
            <w:r>
              <w:rPr>
                <w:sz w:val="20"/>
              </w:rPr>
              <w:t xml:space="preserve">Gain on sale of </w:t>
            </w:r>
            <w:r>
              <w:rPr>
                <w:sz w:val="20"/>
              </w:rPr>
              <w:t>real estate assets</w:t>
            </w:r>
          </w:p>
        </w:tc>
        <w:tc>
          <w:tcPr>
            <w:tcW w:w="11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323959B" w14:textId="77777777" w:rsidR="00BC5C46" w:rsidRDefault="00F14A52">
            <w:pPr>
              <w:keepNext/>
              <w:tabs>
                <w:tab w:val="left" w:pos="689"/>
                <w:tab w:val="left" w:pos="1087"/>
              </w:tabs>
              <w:spacing w:before="75" w:after="30"/>
              <w:jc w:val="right"/>
            </w:pPr>
            <w:r>
              <w:rPr>
                <w:color w:val="000000"/>
                <w:sz w:val="20"/>
              </w:rPr>
              <w:tab/>
              <w:t>(1)</w:t>
            </w:r>
            <w:r>
              <w:rPr>
                <w:color w:val="000000"/>
                <w:sz w:val="20"/>
              </w:rPr>
              <w:tab/>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14:paraId="372F4E53" w14:textId="77777777" w:rsidR="00BC5C46" w:rsidRDefault="00BC5C46">
            <w:pPr>
              <w:keepNext/>
            </w:pPr>
          </w:p>
        </w:tc>
        <w:tc>
          <w:tcPr>
            <w:tcW w:w="11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CDC9919" w14:textId="77777777" w:rsidR="00BC5C46" w:rsidRDefault="00F14A52">
            <w:pPr>
              <w:keepNext/>
              <w:tabs>
                <w:tab w:val="left" w:pos="822"/>
                <w:tab w:val="left" w:pos="1087"/>
              </w:tabs>
              <w:spacing w:before="75" w:after="30"/>
              <w:jc w:val="right"/>
            </w:pPr>
            <w:r>
              <w:rPr>
                <w:color w:val="000000"/>
                <w:sz w:val="20"/>
              </w:rPr>
              <w:tab/>
              <w:t>—</w:t>
            </w:r>
            <w:r>
              <w:rPr>
                <w:color w:val="000000"/>
                <w:sz w:val="20"/>
              </w:rPr>
              <w:tab/>
            </w: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25EA30D8" w14:textId="77777777" w:rsidR="00BC5C46" w:rsidRDefault="00BC5C46">
            <w:pPr>
              <w:keepNext/>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460A35D" w14:textId="77777777" w:rsidR="00BC5C46" w:rsidRDefault="00F14A52">
            <w:pPr>
              <w:keepNext/>
              <w:tabs>
                <w:tab w:val="left" w:pos="389"/>
                <w:tab w:val="left" w:pos="1237"/>
              </w:tabs>
              <w:spacing w:before="75" w:after="30"/>
              <w:jc w:val="right"/>
            </w:pPr>
            <w:r>
              <w:rPr>
                <w:color w:val="000000"/>
                <w:sz w:val="20"/>
              </w:rPr>
              <w:tab/>
              <w:t>(50,674)</w:t>
            </w:r>
            <w:r>
              <w:rPr>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2A67F8E9" w14:textId="77777777" w:rsidR="00BC5C46" w:rsidRDefault="00BC5C46">
            <w:pPr>
              <w:keepNext/>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1C4B91D" w14:textId="77777777" w:rsidR="00BC5C46" w:rsidRDefault="00F14A52">
            <w:pPr>
              <w:keepNext/>
              <w:tabs>
                <w:tab w:val="left" w:pos="972"/>
                <w:tab w:val="left" w:pos="1237"/>
              </w:tabs>
              <w:spacing w:before="75" w:after="30"/>
              <w:jc w:val="right"/>
            </w:pPr>
            <w:r>
              <w:rPr>
                <w:color w:val="000000"/>
                <w:sz w:val="20"/>
              </w:rPr>
              <w:tab/>
              <w:t>—</w:t>
            </w:r>
            <w:r>
              <w:rPr>
                <w:color w:val="000000"/>
                <w:sz w:val="20"/>
              </w:rPr>
              <w:tab/>
            </w:r>
          </w:p>
        </w:tc>
      </w:tr>
      <w:tr w:rsidR="00BC5C46" w14:paraId="5B591E64" w14:textId="77777777">
        <w:trPr>
          <w:cantSplit/>
          <w:trHeight w:hRule="exact" w:val="525"/>
          <w:jc w:val="center"/>
        </w:trPr>
        <w:tc>
          <w:tcPr>
            <w:tcW w:w="4485" w:type="dxa"/>
            <w:tcBorders>
              <w:top w:val="nil"/>
              <w:left w:val="nil"/>
              <w:bottom w:val="nil"/>
              <w:right w:val="nil"/>
            </w:tcBorders>
            <w:shd w:val="clear" w:color="auto" w:fill="CCEEFF"/>
            <w:tcMar>
              <w:top w:w="0" w:type="dxa"/>
              <w:left w:w="53" w:type="dxa"/>
              <w:bottom w:w="0" w:type="dxa"/>
              <w:right w:w="53" w:type="dxa"/>
            </w:tcMar>
            <w:vAlign w:val="bottom"/>
          </w:tcPr>
          <w:p w14:paraId="1ADDF9FE" w14:textId="77777777" w:rsidR="00BC5C46" w:rsidRDefault="00F14A52">
            <w:pPr>
              <w:keepNext/>
              <w:spacing w:before="55" w:after="30"/>
              <w:ind w:left="180" w:hanging="180"/>
            </w:pPr>
            <w:r>
              <w:rPr>
                <w:b/>
                <w:color w:val="000000"/>
                <w:sz w:val="20"/>
              </w:rPr>
              <w:t>NAREIT Funds From Operations and Core Funds from Operations applicable to common stock*</w:t>
            </w:r>
          </w:p>
        </w:tc>
        <w:tc>
          <w:tcPr>
            <w:tcW w:w="11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50CC4A0F" w14:textId="77777777" w:rsidR="00BC5C46" w:rsidRDefault="00F14A52">
            <w:pPr>
              <w:keepNext/>
              <w:tabs>
                <w:tab w:val="left" w:pos="306"/>
                <w:tab w:val="left" w:pos="1087"/>
              </w:tabs>
              <w:spacing w:before="55" w:after="30"/>
              <w:jc w:val="right"/>
            </w:pPr>
            <w:r>
              <w:rPr>
                <w:b/>
                <w:color w:val="000000"/>
                <w:sz w:val="20"/>
              </w:rPr>
              <w:tab/>
              <w:t>61,620</w:t>
            </w:r>
            <w:r>
              <w:rPr>
                <w:b/>
                <w:color w:val="000000"/>
                <w:sz w:val="20"/>
              </w:rPr>
              <w:tab/>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14:paraId="4841F18C" w14:textId="77777777" w:rsidR="00BC5C46" w:rsidRDefault="00BC5C46">
            <w:pPr>
              <w:keepNext/>
            </w:pPr>
          </w:p>
        </w:tc>
        <w:tc>
          <w:tcPr>
            <w:tcW w:w="11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4DC685E" w14:textId="77777777" w:rsidR="00BC5C46" w:rsidRDefault="00F14A52">
            <w:pPr>
              <w:keepNext/>
              <w:tabs>
                <w:tab w:val="left" w:pos="472"/>
                <w:tab w:val="left" w:pos="1087"/>
              </w:tabs>
              <w:spacing w:before="55" w:after="30"/>
              <w:jc w:val="right"/>
            </w:pPr>
            <w:r>
              <w:rPr>
                <w:b/>
                <w:color w:val="000000"/>
                <w:sz w:val="20"/>
              </w:rPr>
              <w:tab/>
              <w:t>60,353</w:t>
            </w:r>
            <w:r>
              <w:rPr>
                <w:b/>
                <w:color w:val="000000"/>
                <w:sz w:val="20"/>
              </w:rPr>
              <w:tab/>
            </w: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369CB631" w14:textId="77777777" w:rsidR="00BC5C46" w:rsidRDefault="00BC5C46">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50639B0" w14:textId="77777777" w:rsidR="00BC5C46" w:rsidRDefault="00F14A52">
            <w:pPr>
              <w:keepNext/>
              <w:tabs>
                <w:tab w:val="left" w:pos="356"/>
                <w:tab w:val="left" w:pos="1237"/>
              </w:tabs>
              <w:spacing w:before="55" w:after="30"/>
              <w:jc w:val="right"/>
            </w:pPr>
            <w:r>
              <w:rPr>
                <w:b/>
                <w:color w:val="000000"/>
                <w:sz w:val="20"/>
              </w:rPr>
              <w:tab/>
              <w:t>124,483</w:t>
            </w:r>
            <w:r>
              <w:rPr>
                <w:b/>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4ADFDE24" w14:textId="77777777" w:rsidR="00BC5C46" w:rsidRDefault="00BC5C46">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959F6AE" w14:textId="77777777" w:rsidR="00BC5C46" w:rsidRDefault="00F14A52">
            <w:pPr>
              <w:keepNext/>
              <w:tabs>
                <w:tab w:val="left" w:pos="522"/>
                <w:tab w:val="left" w:pos="1237"/>
              </w:tabs>
              <w:spacing w:before="55" w:after="30"/>
              <w:jc w:val="right"/>
            </w:pPr>
            <w:r>
              <w:rPr>
                <w:b/>
                <w:color w:val="000000"/>
                <w:sz w:val="20"/>
              </w:rPr>
              <w:tab/>
            </w:r>
            <w:r>
              <w:rPr>
                <w:b/>
                <w:color w:val="000000"/>
                <w:sz w:val="20"/>
              </w:rPr>
              <w:t>120,409</w:t>
            </w:r>
            <w:r>
              <w:rPr>
                <w:b/>
                <w:color w:val="000000"/>
                <w:sz w:val="20"/>
              </w:rPr>
              <w:tab/>
            </w:r>
          </w:p>
        </w:tc>
      </w:tr>
      <w:tr w:rsidR="00BC5C46" w14:paraId="39DEA6AE" w14:textId="77777777">
        <w:trPr>
          <w:cantSplit/>
          <w:trHeight w:hRule="exact" w:val="705"/>
          <w:jc w:val="center"/>
        </w:trPr>
        <w:tc>
          <w:tcPr>
            <w:tcW w:w="4485" w:type="dxa"/>
            <w:tcBorders>
              <w:top w:val="nil"/>
              <w:left w:val="nil"/>
              <w:bottom w:val="nil"/>
              <w:right w:val="nil"/>
            </w:tcBorders>
            <w:shd w:val="clear" w:color="auto" w:fill="FFFFFF"/>
            <w:tcMar>
              <w:top w:w="0" w:type="dxa"/>
              <w:left w:w="53" w:type="dxa"/>
              <w:bottom w:w="0" w:type="dxa"/>
              <w:right w:w="53" w:type="dxa"/>
            </w:tcMar>
            <w:vAlign w:val="bottom"/>
          </w:tcPr>
          <w:p w14:paraId="04EFD07A" w14:textId="77777777" w:rsidR="00BC5C46" w:rsidRDefault="00F14A52">
            <w:pPr>
              <w:keepNext/>
              <w:spacing w:before="55" w:after="30"/>
              <w:ind w:left="450" w:hanging="180"/>
              <w:rPr>
                <w:sz w:val="20"/>
              </w:rPr>
            </w:pPr>
            <w:r>
              <w:rPr>
                <w:sz w:val="20"/>
              </w:rPr>
              <w:t>Amortization of debt issuance costs, fair market adjustments on notes payable, and discounts on debt</w:t>
            </w:r>
          </w:p>
        </w:tc>
        <w:tc>
          <w:tcPr>
            <w:tcW w:w="11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F1D8C3E" w14:textId="77777777" w:rsidR="00BC5C46" w:rsidRDefault="00F14A52">
            <w:pPr>
              <w:keepNext/>
              <w:tabs>
                <w:tab w:val="left" w:pos="556"/>
                <w:tab w:val="left" w:pos="1087"/>
              </w:tabs>
              <w:spacing w:before="55" w:after="30"/>
              <w:jc w:val="right"/>
            </w:pPr>
            <w:r>
              <w:rPr>
                <w:color w:val="000000"/>
                <w:sz w:val="20"/>
              </w:rPr>
              <w:tab/>
              <w:t>763</w:t>
            </w:r>
            <w:r>
              <w:rPr>
                <w:color w:val="000000"/>
                <w:sz w:val="20"/>
              </w:rPr>
              <w:tab/>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14:paraId="2B9A2202" w14:textId="77777777" w:rsidR="00BC5C46" w:rsidRDefault="00BC5C46">
            <w:pPr>
              <w:keepNext/>
            </w:pPr>
          </w:p>
        </w:tc>
        <w:tc>
          <w:tcPr>
            <w:tcW w:w="11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3176764" w14:textId="77777777" w:rsidR="00BC5C46" w:rsidRDefault="00F14A52">
            <w:pPr>
              <w:keepNext/>
              <w:tabs>
                <w:tab w:val="left" w:pos="722"/>
                <w:tab w:val="left" w:pos="1087"/>
              </w:tabs>
              <w:spacing w:before="55" w:after="30"/>
              <w:jc w:val="right"/>
            </w:pPr>
            <w:r>
              <w:rPr>
                <w:color w:val="000000"/>
                <w:sz w:val="20"/>
              </w:rPr>
              <w:tab/>
              <w:t>573</w:t>
            </w:r>
            <w:r>
              <w:rPr>
                <w:color w:val="000000"/>
                <w:sz w:val="20"/>
              </w:rPr>
              <w:tab/>
            </w: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43E637CD" w14:textId="77777777" w:rsidR="00BC5C46" w:rsidRDefault="00BC5C46">
            <w:pPr>
              <w:keepNext/>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1F79075" w14:textId="77777777" w:rsidR="00BC5C46" w:rsidRDefault="00F14A52">
            <w:pPr>
              <w:keepNext/>
              <w:tabs>
                <w:tab w:val="left" w:pos="556"/>
                <w:tab w:val="left" w:pos="1237"/>
              </w:tabs>
              <w:spacing w:before="55" w:after="30"/>
              <w:jc w:val="right"/>
            </w:pPr>
            <w:r>
              <w:rPr>
                <w:color w:val="000000"/>
                <w:sz w:val="20"/>
              </w:rPr>
              <w:tab/>
              <w:t>1,541</w:t>
            </w:r>
            <w:r>
              <w:rPr>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416DC24E" w14:textId="77777777" w:rsidR="00BC5C46" w:rsidRDefault="00BC5C46">
            <w:pPr>
              <w:keepNext/>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AC3F019" w14:textId="77777777" w:rsidR="00BC5C46" w:rsidRDefault="00F14A52">
            <w:pPr>
              <w:keepNext/>
              <w:tabs>
                <w:tab w:val="left" w:pos="722"/>
                <w:tab w:val="left" w:pos="1237"/>
              </w:tabs>
              <w:spacing w:before="55" w:after="30"/>
              <w:jc w:val="right"/>
            </w:pPr>
            <w:r>
              <w:rPr>
                <w:color w:val="000000"/>
                <w:sz w:val="20"/>
              </w:rPr>
              <w:tab/>
              <w:t>1,227</w:t>
            </w:r>
            <w:r>
              <w:rPr>
                <w:color w:val="000000"/>
                <w:sz w:val="20"/>
              </w:rPr>
              <w:tab/>
            </w:r>
          </w:p>
        </w:tc>
      </w:tr>
      <w:tr w:rsidR="00BC5C46" w14:paraId="12F68AA7" w14:textId="77777777">
        <w:trPr>
          <w:cantSplit/>
          <w:trHeight w:hRule="exact" w:val="300"/>
          <w:jc w:val="center"/>
        </w:trPr>
        <w:tc>
          <w:tcPr>
            <w:tcW w:w="4485" w:type="dxa"/>
            <w:tcBorders>
              <w:top w:val="nil"/>
              <w:left w:val="nil"/>
              <w:bottom w:val="nil"/>
              <w:right w:val="nil"/>
            </w:tcBorders>
            <w:shd w:val="clear" w:color="auto" w:fill="CCEEFF"/>
            <w:tcMar>
              <w:top w:w="0" w:type="dxa"/>
              <w:left w:w="53" w:type="dxa"/>
              <w:bottom w:w="0" w:type="dxa"/>
              <w:right w:w="53" w:type="dxa"/>
            </w:tcMar>
            <w:vAlign w:val="bottom"/>
          </w:tcPr>
          <w:p w14:paraId="2DAD3282" w14:textId="77777777" w:rsidR="00BC5C46" w:rsidRDefault="00F14A52">
            <w:pPr>
              <w:keepNext/>
              <w:spacing w:before="75" w:after="30"/>
              <w:ind w:left="270"/>
              <w:rPr>
                <w:sz w:val="20"/>
              </w:rPr>
            </w:pPr>
            <w:r>
              <w:rPr>
                <w:sz w:val="20"/>
              </w:rPr>
              <w:t>Depreciation of non real estate assets</w:t>
            </w:r>
          </w:p>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68778223" w14:textId="77777777" w:rsidR="00BC5C46" w:rsidRDefault="00F14A52">
            <w:pPr>
              <w:keepNext/>
              <w:tabs>
                <w:tab w:val="left" w:pos="556"/>
                <w:tab w:val="left" w:pos="1087"/>
              </w:tabs>
              <w:spacing w:before="75" w:after="30"/>
              <w:jc w:val="right"/>
            </w:pPr>
            <w:r>
              <w:rPr>
                <w:color w:val="000000"/>
                <w:sz w:val="20"/>
              </w:rPr>
              <w:tab/>
              <w:t>175</w:t>
            </w:r>
            <w:r>
              <w:rPr>
                <w:color w:val="000000"/>
                <w:sz w:val="20"/>
              </w:rPr>
              <w:tab/>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14:paraId="4BC85B8B" w14:textId="77777777" w:rsidR="00BC5C46" w:rsidRDefault="00BC5C46">
            <w:pPr>
              <w:keepNext/>
            </w:pPr>
          </w:p>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606CD3BD" w14:textId="77777777" w:rsidR="00BC5C46" w:rsidRDefault="00F14A52">
            <w:pPr>
              <w:keepNext/>
              <w:tabs>
                <w:tab w:val="left" w:pos="722"/>
                <w:tab w:val="left" w:pos="1087"/>
              </w:tabs>
              <w:spacing w:before="75" w:after="30"/>
              <w:jc w:val="right"/>
            </w:pPr>
            <w:r>
              <w:rPr>
                <w:color w:val="000000"/>
                <w:sz w:val="20"/>
              </w:rPr>
              <w:tab/>
              <w:t>264</w:t>
            </w:r>
            <w:r>
              <w:rPr>
                <w:color w:val="000000"/>
                <w:sz w:val="20"/>
              </w:rPr>
              <w:tab/>
            </w: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4A03D73F" w14:textId="77777777" w:rsidR="00BC5C46" w:rsidRDefault="00BC5C46">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106560B5" w14:textId="77777777" w:rsidR="00BC5C46" w:rsidRDefault="00F14A52">
            <w:pPr>
              <w:keepNext/>
              <w:tabs>
                <w:tab w:val="left" w:pos="706"/>
                <w:tab w:val="left" w:pos="1237"/>
              </w:tabs>
              <w:spacing w:before="75" w:after="30"/>
              <w:jc w:val="right"/>
            </w:pPr>
            <w:r>
              <w:rPr>
                <w:color w:val="000000"/>
                <w:sz w:val="20"/>
              </w:rPr>
              <w:tab/>
              <w:t>348</w:t>
            </w:r>
            <w:r>
              <w:rPr>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1C3BCAE9" w14:textId="77777777" w:rsidR="00BC5C46" w:rsidRDefault="00BC5C46">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CE4073D" w14:textId="77777777" w:rsidR="00BC5C46" w:rsidRDefault="00F14A52">
            <w:pPr>
              <w:keepNext/>
              <w:tabs>
                <w:tab w:val="left" w:pos="872"/>
                <w:tab w:val="left" w:pos="1237"/>
              </w:tabs>
              <w:spacing w:before="75" w:after="30"/>
              <w:jc w:val="right"/>
            </w:pPr>
            <w:r>
              <w:rPr>
                <w:color w:val="000000"/>
                <w:sz w:val="20"/>
              </w:rPr>
              <w:tab/>
              <w:t>546</w:t>
            </w:r>
            <w:r>
              <w:rPr>
                <w:color w:val="000000"/>
                <w:sz w:val="20"/>
              </w:rPr>
              <w:tab/>
            </w:r>
          </w:p>
        </w:tc>
      </w:tr>
      <w:tr w:rsidR="00BC5C46" w14:paraId="2125B22C" w14:textId="77777777">
        <w:trPr>
          <w:cantSplit/>
          <w:trHeight w:hRule="exact" w:val="300"/>
          <w:jc w:val="center"/>
        </w:trPr>
        <w:tc>
          <w:tcPr>
            <w:tcW w:w="4485" w:type="dxa"/>
            <w:tcBorders>
              <w:top w:val="nil"/>
              <w:left w:val="nil"/>
              <w:bottom w:val="nil"/>
              <w:right w:val="nil"/>
            </w:tcBorders>
            <w:shd w:val="clear" w:color="auto" w:fill="FFFFFF"/>
            <w:tcMar>
              <w:top w:w="0" w:type="dxa"/>
              <w:left w:w="53" w:type="dxa"/>
              <w:bottom w:w="0" w:type="dxa"/>
              <w:right w:w="53" w:type="dxa"/>
            </w:tcMar>
            <w:vAlign w:val="bottom"/>
          </w:tcPr>
          <w:p w14:paraId="1731D3D4" w14:textId="77777777" w:rsidR="00BC5C46" w:rsidRDefault="00F14A52">
            <w:pPr>
              <w:keepNext/>
              <w:spacing w:before="75" w:after="30"/>
              <w:ind w:left="270"/>
              <w:rPr>
                <w:sz w:val="20"/>
              </w:rPr>
            </w:pPr>
            <w:r>
              <w:rPr>
                <w:sz w:val="20"/>
              </w:rPr>
              <w:t>Straight-line effects of lease revenue</w:t>
            </w:r>
          </w:p>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6D983777" w14:textId="77777777" w:rsidR="00BC5C46" w:rsidRDefault="00F14A52">
            <w:pPr>
              <w:keepNext/>
              <w:tabs>
                <w:tab w:val="left" w:pos="339"/>
                <w:tab w:val="left" w:pos="1087"/>
              </w:tabs>
              <w:spacing w:before="75" w:after="30"/>
              <w:jc w:val="right"/>
            </w:pPr>
            <w:r>
              <w:rPr>
                <w:color w:val="000000"/>
                <w:sz w:val="20"/>
              </w:rPr>
              <w:tab/>
              <w:t>(3,029)</w:t>
            </w:r>
            <w:r>
              <w:rPr>
                <w:color w:val="000000"/>
                <w:sz w:val="20"/>
              </w:rPr>
              <w:tab/>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14:paraId="0394CD11" w14:textId="77777777" w:rsidR="00BC5C46" w:rsidRDefault="00BC5C46">
            <w:pPr>
              <w:keepNext/>
            </w:pPr>
          </w:p>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7E8BA9F6" w14:textId="77777777" w:rsidR="00BC5C46" w:rsidRDefault="00F14A52">
            <w:pPr>
              <w:keepNext/>
              <w:tabs>
                <w:tab w:val="left" w:pos="506"/>
              </w:tabs>
              <w:spacing w:before="75" w:after="30"/>
              <w:jc w:val="right"/>
            </w:pPr>
            <w:r>
              <w:rPr>
                <w:color w:val="000000"/>
                <w:sz w:val="20"/>
              </w:rPr>
              <w:tab/>
              <w:t>(2,402)</w:t>
            </w: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4F0449B0" w14:textId="77777777" w:rsidR="00BC5C46" w:rsidRDefault="00BC5C46">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28BC092" w14:textId="77777777" w:rsidR="00BC5C46" w:rsidRDefault="00F14A52">
            <w:pPr>
              <w:keepNext/>
              <w:tabs>
                <w:tab w:val="left" w:pos="489"/>
                <w:tab w:val="left" w:pos="1237"/>
              </w:tabs>
              <w:spacing w:before="75" w:after="30"/>
              <w:jc w:val="right"/>
            </w:pPr>
            <w:r>
              <w:rPr>
                <w:color w:val="000000"/>
                <w:sz w:val="20"/>
              </w:rPr>
              <w:tab/>
              <w:t>(5,606)</w:t>
            </w:r>
            <w:r>
              <w:rPr>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7667A6DC" w14:textId="77777777" w:rsidR="00BC5C46" w:rsidRDefault="00BC5C46">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1792FA6" w14:textId="77777777" w:rsidR="00BC5C46" w:rsidRDefault="00F14A52">
            <w:pPr>
              <w:keepNext/>
              <w:tabs>
                <w:tab w:val="left" w:pos="656"/>
              </w:tabs>
              <w:spacing w:before="75" w:after="30"/>
              <w:jc w:val="right"/>
            </w:pPr>
            <w:r>
              <w:rPr>
                <w:color w:val="000000"/>
                <w:sz w:val="20"/>
              </w:rPr>
              <w:tab/>
              <w:t>(6,505)</w:t>
            </w:r>
          </w:p>
        </w:tc>
      </w:tr>
      <w:tr w:rsidR="00BC5C46" w14:paraId="4B117C5E" w14:textId="77777777">
        <w:trPr>
          <w:cantSplit/>
          <w:trHeight w:hRule="exact" w:val="315"/>
          <w:jc w:val="center"/>
        </w:trPr>
        <w:tc>
          <w:tcPr>
            <w:tcW w:w="4485" w:type="dxa"/>
            <w:tcBorders>
              <w:top w:val="nil"/>
              <w:left w:val="nil"/>
              <w:bottom w:val="nil"/>
              <w:right w:val="nil"/>
            </w:tcBorders>
            <w:shd w:val="clear" w:color="auto" w:fill="CCEEFF"/>
            <w:tcMar>
              <w:top w:w="0" w:type="dxa"/>
              <w:left w:w="53" w:type="dxa"/>
              <w:bottom w:w="0" w:type="dxa"/>
              <w:right w:w="53" w:type="dxa"/>
            </w:tcMar>
            <w:vAlign w:val="bottom"/>
          </w:tcPr>
          <w:p w14:paraId="3E3104AC" w14:textId="77777777" w:rsidR="00BC5C46" w:rsidRDefault="00F14A52">
            <w:pPr>
              <w:keepNext/>
              <w:spacing w:before="75" w:after="30"/>
              <w:ind w:left="450" w:hanging="180"/>
              <w:rPr>
                <w:sz w:val="20"/>
              </w:rPr>
            </w:pPr>
            <w:r>
              <w:rPr>
                <w:sz w:val="20"/>
              </w:rPr>
              <w:t xml:space="preserve">Stock-based </w:t>
            </w:r>
            <w:r>
              <w:rPr>
                <w:sz w:val="20"/>
              </w:rPr>
              <w:t>compensation adjustments</w:t>
            </w:r>
          </w:p>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798D12C9" w14:textId="77777777" w:rsidR="00BC5C46" w:rsidRDefault="00F14A52">
            <w:pPr>
              <w:keepNext/>
              <w:tabs>
                <w:tab w:val="left" w:pos="406"/>
                <w:tab w:val="left" w:pos="1087"/>
              </w:tabs>
              <w:spacing w:before="75" w:after="30"/>
              <w:jc w:val="right"/>
            </w:pPr>
            <w:r>
              <w:rPr>
                <w:color w:val="000000"/>
                <w:sz w:val="20"/>
              </w:rPr>
              <w:tab/>
              <w:t>1,718</w:t>
            </w:r>
            <w:r>
              <w:rPr>
                <w:color w:val="000000"/>
                <w:sz w:val="20"/>
              </w:rPr>
              <w:tab/>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14:paraId="34169884" w14:textId="77777777" w:rsidR="00BC5C46" w:rsidRDefault="00BC5C46">
            <w:pPr>
              <w:keepNext/>
            </w:pPr>
          </w:p>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61E5BE37" w14:textId="77777777" w:rsidR="00BC5C46" w:rsidRDefault="00F14A52">
            <w:pPr>
              <w:keepNext/>
              <w:tabs>
                <w:tab w:val="left" w:pos="572"/>
                <w:tab w:val="left" w:pos="1087"/>
              </w:tabs>
              <w:spacing w:before="75" w:after="30"/>
              <w:jc w:val="right"/>
            </w:pPr>
            <w:r>
              <w:rPr>
                <w:color w:val="000000"/>
                <w:sz w:val="20"/>
              </w:rPr>
              <w:tab/>
              <w:t>2,404</w:t>
            </w:r>
            <w:r>
              <w:rPr>
                <w:color w:val="000000"/>
                <w:sz w:val="20"/>
              </w:rPr>
              <w:tab/>
            </w: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45BF4203" w14:textId="77777777" w:rsidR="00BC5C46" w:rsidRDefault="00BC5C46">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554347F" w14:textId="77777777" w:rsidR="00BC5C46" w:rsidRDefault="00F14A52">
            <w:pPr>
              <w:keepNext/>
              <w:tabs>
                <w:tab w:val="left" w:pos="556"/>
                <w:tab w:val="left" w:pos="1237"/>
              </w:tabs>
              <w:spacing w:before="75" w:after="30"/>
              <w:jc w:val="right"/>
            </w:pPr>
            <w:r>
              <w:rPr>
                <w:color w:val="000000"/>
                <w:sz w:val="20"/>
              </w:rPr>
              <w:tab/>
              <w:t>1,166</w:t>
            </w:r>
            <w:r>
              <w:rPr>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1A6EC9F3" w14:textId="77777777" w:rsidR="00BC5C46" w:rsidRDefault="00BC5C46">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74632A4" w14:textId="77777777" w:rsidR="00BC5C46" w:rsidRDefault="00F14A52">
            <w:pPr>
              <w:keepNext/>
              <w:tabs>
                <w:tab w:val="left" w:pos="722"/>
                <w:tab w:val="left" w:pos="1237"/>
              </w:tabs>
              <w:spacing w:before="75" w:after="30"/>
              <w:jc w:val="right"/>
            </w:pPr>
            <w:r>
              <w:rPr>
                <w:color w:val="000000"/>
                <w:sz w:val="20"/>
              </w:rPr>
              <w:tab/>
              <w:t>3,515</w:t>
            </w:r>
            <w:r>
              <w:rPr>
                <w:color w:val="000000"/>
                <w:sz w:val="20"/>
              </w:rPr>
              <w:tab/>
            </w:r>
          </w:p>
        </w:tc>
      </w:tr>
      <w:tr w:rsidR="00BC5C46" w14:paraId="1B827473" w14:textId="77777777">
        <w:trPr>
          <w:cantSplit/>
          <w:trHeight w:hRule="exact" w:val="555"/>
          <w:jc w:val="center"/>
        </w:trPr>
        <w:tc>
          <w:tcPr>
            <w:tcW w:w="4485" w:type="dxa"/>
            <w:tcBorders>
              <w:top w:val="nil"/>
              <w:left w:val="nil"/>
              <w:bottom w:val="nil"/>
              <w:right w:val="nil"/>
            </w:tcBorders>
            <w:shd w:val="clear" w:color="auto" w:fill="FFFFFF"/>
            <w:tcMar>
              <w:top w:w="0" w:type="dxa"/>
              <w:left w:w="53" w:type="dxa"/>
              <w:bottom w:w="0" w:type="dxa"/>
              <w:right w:w="53" w:type="dxa"/>
            </w:tcMar>
            <w:vAlign w:val="bottom"/>
          </w:tcPr>
          <w:p w14:paraId="78DD043A" w14:textId="77777777" w:rsidR="00BC5C46" w:rsidRDefault="00F14A52">
            <w:pPr>
              <w:keepNext/>
              <w:spacing w:before="75" w:after="30"/>
              <w:ind w:left="450" w:hanging="180"/>
              <w:rPr>
                <w:sz w:val="20"/>
              </w:rPr>
            </w:pPr>
            <w:r>
              <w:rPr>
                <w:sz w:val="20"/>
              </w:rPr>
              <w:t>Net effect of amortization of above/below-market in-place lease intangibles</w:t>
            </w:r>
          </w:p>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51F81C5B" w14:textId="77777777" w:rsidR="00BC5C46" w:rsidRDefault="00F14A52">
            <w:pPr>
              <w:keepNext/>
              <w:tabs>
                <w:tab w:val="left" w:pos="339"/>
                <w:tab w:val="left" w:pos="1087"/>
              </w:tabs>
              <w:spacing w:before="75" w:after="30"/>
              <w:jc w:val="right"/>
            </w:pPr>
            <w:r>
              <w:rPr>
                <w:color w:val="000000"/>
                <w:sz w:val="20"/>
              </w:rPr>
              <w:tab/>
              <w:t>(3,009)</w:t>
            </w:r>
            <w:r>
              <w:rPr>
                <w:color w:val="000000"/>
                <w:sz w:val="20"/>
              </w:rPr>
              <w:tab/>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14:paraId="3664AF7E" w14:textId="77777777" w:rsidR="00BC5C46" w:rsidRDefault="00BC5C46">
            <w:pPr>
              <w:keepNext/>
            </w:pPr>
          </w:p>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4FAD45D8" w14:textId="77777777" w:rsidR="00BC5C46" w:rsidRDefault="00F14A52">
            <w:pPr>
              <w:keepNext/>
              <w:tabs>
                <w:tab w:val="left" w:pos="506"/>
              </w:tabs>
              <w:spacing w:before="75" w:after="30"/>
              <w:jc w:val="right"/>
            </w:pPr>
            <w:r>
              <w:rPr>
                <w:color w:val="000000"/>
                <w:sz w:val="20"/>
              </w:rPr>
              <w:tab/>
              <w:t>(2,669)</w:t>
            </w: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455D5DD7" w14:textId="77777777" w:rsidR="00BC5C46" w:rsidRDefault="00BC5C46">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29E5C9F0" w14:textId="77777777" w:rsidR="00BC5C46" w:rsidRDefault="00F14A52">
            <w:pPr>
              <w:keepNext/>
              <w:tabs>
                <w:tab w:val="left" w:pos="489"/>
                <w:tab w:val="left" w:pos="1237"/>
              </w:tabs>
              <w:spacing w:before="75" w:after="30"/>
              <w:jc w:val="right"/>
            </w:pPr>
            <w:r>
              <w:rPr>
                <w:color w:val="000000"/>
                <w:sz w:val="20"/>
              </w:rPr>
              <w:tab/>
              <w:t>(6,171)</w:t>
            </w:r>
            <w:r>
              <w:rPr>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6F80C4F1" w14:textId="77777777" w:rsidR="00BC5C46" w:rsidRDefault="00BC5C46">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A1039B4" w14:textId="77777777" w:rsidR="00BC5C46" w:rsidRDefault="00F14A52">
            <w:pPr>
              <w:keepNext/>
              <w:tabs>
                <w:tab w:val="left" w:pos="656"/>
              </w:tabs>
              <w:spacing w:before="75" w:after="30"/>
              <w:jc w:val="right"/>
            </w:pPr>
            <w:r>
              <w:rPr>
                <w:color w:val="000000"/>
                <w:sz w:val="20"/>
              </w:rPr>
              <w:tab/>
              <w:t>(5,461)</w:t>
            </w:r>
          </w:p>
        </w:tc>
      </w:tr>
      <w:tr w:rsidR="00BC5C46" w14:paraId="237E193D" w14:textId="77777777">
        <w:trPr>
          <w:cantSplit/>
          <w:trHeight w:hRule="exact" w:val="300"/>
          <w:jc w:val="center"/>
        </w:trPr>
        <w:tc>
          <w:tcPr>
            <w:tcW w:w="4485" w:type="dxa"/>
            <w:tcBorders>
              <w:top w:val="nil"/>
              <w:left w:val="nil"/>
              <w:bottom w:val="nil"/>
              <w:right w:val="nil"/>
            </w:tcBorders>
            <w:shd w:val="clear" w:color="auto" w:fill="CCEEFF"/>
            <w:tcMar>
              <w:top w:w="0" w:type="dxa"/>
              <w:left w:w="53" w:type="dxa"/>
              <w:bottom w:w="0" w:type="dxa"/>
              <w:right w:w="53" w:type="dxa"/>
            </w:tcMar>
            <w:vAlign w:val="bottom"/>
          </w:tcPr>
          <w:p w14:paraId="76BA333F" w14:textId="77777777" w:rsidR="00BC5C46" w:rsidRDefault="00F14A52">
            <w:pPr>
              <w:keepNext/>
              <w:spacing w:before="75" w:after="30"/>
              <w:ind w:firstLine="270"/>
              <w:outlineLvl w:val="0"/>
              <w:rPr>
                <w:sz w:val="20"/>
              </w:rPr>
            </w:pPr>
            <w:r>
              <w:rPr>
                <w:sz w:val="20"/>
              </w:rPr>
              <w:t>Non-incremental capital expenditures</w:t>
            </w:r>
            <w:r>
              <w:rPr>
                <w:sz w:val="20"/>
                <w:vertAlign w:val="superscript"/>
              </w:rPr>
              <w:t>(2)</w:t>
            </w:r>
          </w:p>
        </w:tc>
        <w:tc>
          <w:tcPr>
            <w:tcW w:w="11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04CDF10" w14:textId="77777777" w:rsidR="00BC5C46" w:rsidRDefault="00F14A52">
            <w:pPr>
              <w:keepNext/>
              <w:tabs>
                <w:tab w:val="left" w:pos="339"/>
                <w:tab w:val="left" w:pos="1087"/>
              </w:tabs>
              <w:spacing w:before="75" w:after="30"/>
              <w:jc w:val="right"/>
            </w:pPr>
            <w:r>
              <w:rPr>
                <w:color w:val="000000"/>
                <w:sz w:val="20"/>
              </w:rPr>
              <w:tab/>
              <w:t>(9,338)</w:t>
            </w:r>
            <w:r>
              <w:rPr>
                <w:color w:val="000000"/>
                <w:sz w:val="20"/>
              </w:rPr>
              <w:tab/>
            </w:r>
          </w:p>
        </w:tc>
        <w:tc>
          <w:tcPr>
            <w:tcW w:w="285" w:type="dxa"/>
            <w:tcBorders>
              <w:top w:val="nil"/>
              <w:left w:val="nil"/>
              <w:bottom w:val="nil"/>
              <w:right w:val="nil"/>
            </w:tcBorders>
            <w:shd w:val="clear" w:color="auto" w:fill="CCEEFF"/>
            <w:tcMar>
              <w:top w:w="0" w:type="dxa"/>
              <w:left w:w="0" w:type="dxa"/>
              <w:bottom w:w="0" w:type="dxa"/>
              <w:right w:w="0" w:type="dxa"/>
            </w:tcMar>
            <w:vAlign w:val="bottom"/>
          </w:tcPr>
          <w:p w14:paraId="0016474D" w14:textId="77777777" w:rsidR="00BC5C46" w:rsidRDefault="00BC5C46">
            <w:pPr>
              <w:keepNext/>
            </w:pPr>
          </w:p>
        </w:tc>
        <w:tc>
          <w:tcPr>
            <w:tcW w:w="11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1BA0A52" w14:textId="77777777" w:rsidR="00BC5C46" w:rsidRDefault="00F14A52">
            <w:pPr>
              <w:keepNext/>
              <w:tabs>
                <w:tab w:val="left" w:pos="406"/>
              </w:tabs>
              <w:spacing w:before="75" w:after="30"/>
              <w:jc w:val="right"/>
            </w:pPr>
            <w:r>
              <w:rPr>
                <w:color w:val="000000"/>
                <w:sz w:val="20"/>
              </w:rPr>
              <w:tab/>
              <w:t>(16,862)</w:t>
            </w: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092AD239" w14:textId="77777777" w:rsidR="00BC5C46" w:rsidRDefault="00BC5C46">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ACF7B25" w14:textId="77777777" w:rsidR="00BC5C46" w:rsidRDefault="00F14A52">
            <w:pPr>
              <w:keepNext/>
              <w:tabs>
                <w:tab w:val="left" w:pos="389"/>
                <w:tab w:val="left" w:pos="1237"/>
              </w:tabs>
              <w:spacing w:before="75" w:after="30"/>
              <w:jc w:val="right"/>
            </w:pPr>
            <w:r>
              <w:rPr>
                <w:color w:val="000000"/>
                <w:sz w:val="20"/>
              </w:rPr>
              <w:tab/>
            </w:r>
            <w:r>
              <w:rPr>
                <w:color w:val="000000"/>
                <w:sz w:val="20"/>
              </w:rPr>
              <w:t>(28,285)</w:t>
            </w:r>
            <w:r>
              <w:rPr>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14B41B40" w14:textId="77777777" w:rsidR="00BC5C46" w:rsidRDefault="00BC5C46">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C8633CD" w14:textId="77777777" w:rsidR="00BC5C46" w:rsidRDefault="00F14A52">
            <w:pPr>
              <w:keepNext/>
              <w:tabs>
                <w:tab w:val="left" w:pos="556"/>
              </w:tabs>
              <w:spacing w:before="75" w:after="30"/>
              <w:jc w:val="right"/>
            </w:pPr>
            <w:r>
              <w:rPr>
                <w:color w:val="000000"/>
                <w:sz w:val="20"/>
              </w:rPr>
              <w:tab/>
              <w:t>(34,209)</w:t>
            </w:r>
          </w:p>
        </w:tc>
      </w:tr>
      <w:tr w:rsidR="00BC5C46" w14:paraId="204C7B45" w14:textId="77777777">
        <w:trPr>
          <w:cantSplit/>
          <w:trHeight w:hRule="exact" w:val="525"/>
          <w:jc w:val="center"/>
        </w:trPr>
        <w:tc>
          <w:tcPr>
            <w:tcW w:w="4485" w:type="dxa"/>
            <w:tcBorders>
              <w:top w:val="nil"/>
              <w:left w:val="nil"/>
              <w:bottom w:val="nil"/>
              <w:right w:val="nil"/>
            </w:tcBorders>
            <w:shd w:val="clear" w:color="auto" w:fill="FFFFFF"/>
            <w:tcMar>
              <w:top w:w="0" w:type="dxa"/>
              <w:left w:w="53" w:type="dxa"/>
              <w:bottom w:w="0" w:type="dxa"/>
              <w:right w:w="53" w:type="dxa"/>
            </w:tcMar>
            <w:vAlign w:val="bottom"/>
          </w:tcPr>
          <w:p w14:paraId="379B03DD" w14:textId="77777777" w:rsidR="00BC5C46" w:rsidRDefault="00F14A52">
            <w:pPr>
              <w:keepNext/>
              <w:spacing w:before="55" w:after="30"/>
              <w:ind w:left="180" w:hanging="180"/>
            </w:pPr>
            <w:r>
              <w:rPr>
                <w:b/>
                <w:color w:val="000000"/>
                <w:sz w:val="20"/>
              </w:rPr>
              <w:t>Adjusted Funds From Operations applicable to common stock*</w:t>
            </w:r>
          </w:p>
        </w:tc>
        <w:tc>
          <w:tcPr>
            <w:tcW w:w="115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0F012CC" w14:textId="77777777" w:rsidR="00BC5C46" w:rsidRDefault="00F14A52">
            <w:pPr>
              <w:keepNext/>
              <w:tabs>
                <w:tab w:val="left" w:pos="306"/>
                <w:tab w:val="left" w:pos="1087"/>
              </w:tabs>
              <w:spacing w:before="55" w:after="30"/>
              <w:jc w:val="right"/>
            </w:pPr>
            <w:r>
              <w:rPr>
                <w:b/>
                <w:color w:val="000000"/>
                <w:sz w:val="20"/>
              </w:rPr>
              <w:t>$</w:t>
            </w:r>
            <w:r>
              <w:rPr>
                <w:b/>
                <w:color w:val="000000"/>
                <w:sz w:val="20"/>
              </w:rPr>
              <w:tab/>
              <w:t>48,900</w:t>
            </w:r>
            <w:r>
              <w:rPr>
                <w:b/>
                <w:color w:val="000000"/>
                <w:sz w:val="20"/>
              </w:rPr>
              <w:tab/>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14:paraId="250DE9F6" w14:textId="77777777" w:rsidR="00BC5C46" w:rsidRDefault="00BC5C46">
            <w:pPr>
              <w:keepNext/>
            </w:pPr>
          </w:p>
        </w:tc>
        <w:tc>
          <w:tcPr>
            <w:tcW w:w="115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1D551A5" w14:textId="77777777" w:rsidR="00BC5C46" w:rsidRDefault="00F14A52">
            <w:pPr>
              <w:keepNext/>
              <w:tabs>
                <w:tab w:val="left" w:pos="472"/>
                <w:tab w:val="left" w:pos="1087"/>
              </w:tabs>
              <w:spacing w:before="55" w:after="30"/>
              <w:jc w:val="right"/>
            </w:pPr>
            <w:r>
              <w:rPr>
                <w:b/>
                <w:color w:val="000000"/>
                <w:sz w:val="20"/>
              </w:rPr>
              <w:t>$</w:t>
            </w:r>
            <w:r>
              <w:rPr>
                <w:b/>
                <w:color w:val="000000"/>
                <w:sz w:val="20"/>
              </w:rPr>
              <w:tab/>
              <w:t>41,661</w:t>
            </w:r>
            <w:r>
              <w:rPr>
                <w:b/>
                <w:color w:val="000000"/>
                <w:sz w:val="20"/>
              </w:rPr>
              <w:tab/>
            </w: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0FA9E12A" w14:textId="77777777" w:rsidR="00BC5C46" w:rsidRDefault="00BC5C46">
            <w:pPr>
              <w:keepNext/>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32FC0E8" w14:textId="77777777" w:rsidR="00BC5C46" w:rsidRDefault="00F14A52">
            <w:pPr>
              <w:keepNext/>
              <w:tabs>
                <w:tab w:val="left" w:pos="456"/>
                <w:tab w:val="left" w:pos="1237"/>
              </w:tabs>
              <w:spacing w:before="55" w:after="30"/>
              <w:jc w:val="right"/>
            </w:pPr>
            <w:r>
              <w:rPr>
                <w:b/>
                <w:color w:val="000000"/>
                <w:sz w:val="20"/>
              </w:rPr>
              <w:t>$</w:t>
            </w:r>
            <w:r>
              <w:rPr>
                <w:b/>
                <w:color w:val="000000"/>
                <w:sz w:val="20"/>
              </w:rPr>
              <w:tab/>
              <w:t>87,476</w:t>
            </w:r>
            <w:r>
              <w:rPr>
                <w:b/>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5A08440B" w14:textId="77777777" w:rsidR="00BC5C46" w:rsidRDefault="00BC5C46">
            <w:pPr>
              <w:keepNext/>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A2749F2" w14:textId="77777777" w:rsidR="00BC5C46" w:rsidRDefault="00F14A52">
            <w:pPr>
              <w:keepNext/>
              <w:tabs>
                <w:tab w:val="left" w:pos="622"/>
                <w:tab w:val="left" w:pos="1237"/>
              </w:tabs>
              <w:spacing w:before="55" w:after="30"/>
              <w:jc w:val="right"/>
            </w:pPr>
            <w:r>
              <w:rPr>
                <w:b/>
                <w:color w:val="000000"/>
                <w:sz w:val="20"/>
              </w:rPr>
              <w:t>$</w:t>
            </w:r>
            <w:r>
              <w:rPr>
                <w:b/>
                <w:color w:val="000000"/>
                <w:sz w:val="20"/>
              </w:rPr>
              <w:tab/>
              <w:t>79,522</w:t>
            </w:r>
            <w:r>
              <w:rPr>
                <w:b/>
                <w:color w:val="000000"/>
                <w:sz w:val="20"/>
              </w:rPr>
              <w:tab/>
            </w:r>
          </w:p>
        </w:tc>
      </w:tr>
      <w:tr w:rsidR="00BC5C46" w14:paraId="7323C7BD" w14:textId="77777777">
        <w:trPr>
          <w:cantSplit/>
          <w:trHeight w:hRule="exact" w:val="495"/>
          <w:jc w:val="center"/>
        </w:trPr>
        <w:tc>
          <w:tcPr>
            <w:tcW w:w="4485" w:type="dxa"/>
            <w:tcBorders>
              <w:top w:val="nil"/>
              <w:left w:val="nil"/>
              <w:bottom w:val="nil"/>
              <w:right w:val="nil"/>
            </w:tcBorders>
            <w:shd w:val="clear" w:color="auto" w:fill="CCEEFF"/>
            <w:tcMar>
              <w:top w:w="0" w:type="dxa"/>
              <w:left w:w="53" w:type="dxa"/>
              <w:bottom w:w="0" w:type="dxa"/>
              <w:right w:w="53" w:type="dxa"/>
            </w:tcMar>
            <w:vAlign w:val="bottom"/>
          </w:tcPr>
          <w:p w14:paraId="3121BBF1" w14:textId="77777777" w:rsidR="00BC5C46" w:rsidRDefault="00F14A52">
            <w:pPr>
              <w:keepNext/>
              <w:spacing w:before="15" w:after="30"/>
            </w:pPr>
            <w:r>
              <w:rPr>
                <w:color w:val="000000"/>
                <w:sz w:val="20"/>
              </w:rPr>
              <w:t>Weighted average common shares outstanding - diluted</w:t>
            </w:r>
          </w:p>
        </w:tc>
        <w:tc>
          <w:tcPr>
            <w:tcW w:w="1155"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7633D707" w14:textId="77777777" w:rsidR="00BC5C46" w:rsidRDefault="00F14A52">
            <w:pPr>
              <w:keepNext/>
              <w:tabs>
                <w:tab w:val="left" w:pos="206"/>
                <w:tab w:val="left" w:pos="1087"/>
              </w:tabs>
              <w:spacing w:before="15" w:after="30"/>
              <w:jc w:val="right"/>
            </w:pPr>
            <w:r>
              <w:rPr>
                <w:color w:val="000000"/>
                <w:sz w:val="20"/>
              </w:rPr>
              <w:tab/>
              <w:t>123,679</w:t>
            </w:r>
            <w:r>
              <w:rPr>
                <w:color w:val="000000"/>
                <w:sz w:val="20"/>
              </w:rPr>
              <w:tab/>
            </w:r>
          </w:p>
        </w:tc>
        <w:tc>
          <w:tcPr>
            <w:tcW w:w="285" w:type="dxa"/>
            <w:tcBorders>
              <w:top w:val="nil"/>
              <w:left w:val="nil"/>
              <w:bottom w:val="nil"/>
              <w:right w:val="nil"/>
            </w:tcBorders>
            <w:shd w:val="clear" w:color="auto" w:fill="CCEEFF"/>
            <w:tcMar>
              <w:top w:w="0" w:type="dxa"/>
              <w:left w:w="53" w:type="dxa"/>
              <w:bottom w:w="0" w:type="dxa"/>
              <w:right w:w="53" w:type="dxa"/>
            </w:tcMar>
            <w:vAlign w:val="bottom"/>
          </w:tcPr>
          <w:p w14:paraId="3DCD1683" w14:textId="77777777" w:rsidR="00BC5C46" w:rsidRDefault="00BC5C46">
            <w:pPr>
              <w:keepNext/>
              <w:spacing w:before="15" w:after="30"/>
            </w:pPr>
          </w:p>
        </w:tc>
        <w:tc>
          <w:tcPr>
            <w:tcW w:w="1155"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7FE579E0" w14:textId="77777777" w:rsidR="00BC5C46" w:rsidRDefault="00F14A52">
            <w:pPr>
              <w:keepNext/>
              <w:tabs>
                <w:tab w:val="left" w:pos="372"/>
                <w:tab w:val="left" w:pos="1087"/>
              </w:tabs>
              <w:spacing w:before="15" w:after="30"/>
              <w:jc w:val="right"/>
            </w:pPr>
            <w:r>
              <w:rPr>
                <w:color w:val="000000"/>
                <w:sz w:val="20"/>
              </w:rPr>
              <w:tab/>
              <w:t>124,704</w:t>
            </w:r>
            <w:r>
              <w:rPr>
                <w:color w:val="000000"/>
                <w:sz w:val="20"/>
              </w:rPr>
              <w:tab/>
            </w:r>
          </w:p>
        </w:tc>
        <w:tc>
          <w:tcPr>
            <w:tcW w:w="255" w:type="dxa"/>
            <w:tcBorders>
              <w:top w:val="nil"/>
              <w:left w:val="nil"/>
              <w:bottom w:val="nil"/>
              <w:right w:val="nil"/>
            </w:tcBorders>
            <w:shd w:val="clear" w:color="auto" w:fill="CCEEFF"/>
            <w:tcMar>
              <w:top w:w="0" w:type="dxa"/>
              <w:left w:w="0" w:type="dxa"/>
              <w:bottom w:w="0" w:type="dxa"/>
              <w:right w:w="0" w:type="dxa"/>
            </w:tcMar>
            <w:vAlign w:val="bottom"/>
          </w:tcPr>
          <w:p w14:paraId="218181DC" w14:textId="77777777" w:rsidR="00BC5C46" w:rsidRDefault="00BC5C46">
            <w:pPr>
              <w:keepNext/>
            </w:pPr>
          </w:p>
        </w:tc>
        <w:tc>
          <w:tcPr>
            <w:tcW w:w="1305"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005F9597" w14:textId="77777777" w:rsidR="00BC5C46" w:rsidRDefault="00F14A52">
            <w:pPr>
              <w:keepNext/>
              <w:tabs>
                <w:tab w:val="left" w:pos="356"/>
                <w:tab w:val="left" w:pos="1237"/>
              </w:tabs>
              <w:spacing w:before="15" w:after="30"/>
              <w:jc w:val="right"/>
            </w:pPr>
            <w:r>
              <w:rPr>
                <w:color w:val="000000"/>
                <w:sz w:val="20"/>
              </w:rPr>
              <w:tab/>
              <w:t>123,617</w:t>
            </w:r>
            <w:r>
              <w:rPr>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6DFA6BF6" w14:textId="77777777" w:rsidR="00BC5C46" w:rsidRDefault="00BC5C46">
            <w:pPr>
              <w:keepNext/>
            </w:pPr>
          </w:p>
        </w:tc>
        <w:tc>
          <w:tcPr>
            <w:tcW w:w="1305"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3B0CBFB8" w14:textId="77777777" w:rsidR="00BC5C46" w:rsidRDefault="00F14A52">
            <w:pPr>
              <w:keepNext/>
              <w:tabs>
                <w:tab w:val="left" w:pos="522"/>
                <w:tab w:val="left" w:pos="1237"/>
              </w:tabs>
              <w:spacing w:before="15" w:after="30"/>
              <w:jc w:val="right"/>
            </w:pPr>
            <w:r>
              <w:rPr>
                <w:color w:val="000000"/>
                <w:sz w:val="20"/>
              </w:rPr>
              <w:tab/>
              <w:t>124,555</w:t>
            </w:r>
            <w:r>
              <w:rPr>
                <w:color w:val="000000"/>
                <w:sz w:val="20"/>
              </w:rPr>
              <w:tab/>
            </w:r>
          </w:p>
        </w:tc>
      </w:tr>
      <w:tr w:rsidR="00BC5C46" w14:paraId="77ACFABA" w14:textId="77777777">
        <w:trPr>
          <w:cantSplit/>
          <w:trHeight w:hRule="exact" w:val="525"/>
          <w:jc w:val="center"/>
        </w:trPr>
        <w:tc>
          <w:tcPr>
            <w:tcW w:w="4485" w:type="dxa"/>
            <w:tcBorders>
              <w:top w:val="nil"/>
              <w:left w:val="nil"/>
              <w:bottom w:val="nil"/>
              <w:right w:val="nil"/>
            </w:tcBorders>
            <w:shd w:val="clear" w:color="auto" w:fill="FFFFFF"/>
            <w:tcMar>
              <w:top w:w="0" w:type="dxa"/>
              <w:left w:w="53" w:type="dxa"/>
              <w:bottom w:w="0" w:type="dxa"/>
              <w:right w:w="53" w:type="dxa"/>
            </w:tcMar>
            <w:vAlign w:val="bottom"/>
          </w:tcPr>
          <w:p w14:paraId="3EB28BF4" w14:textId="77777777" w:rsidR="00BC5C46" w:rsidRDefault="00F14A52">
            <w:pPr>
              <w:spacing w:before="75" w:after="30"/>
            </w:pPr>
            <w:r>
              <w:rPr>
                <w:b/>
                <w:color w:val="000000"/>
                <w:sz w:val="20"/>
              </w:rPr>
              <w:t>Funds From Operations and Core Funds From Operations per share (diluted)</w:t>
            </w:r>
          </w:p>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62AFF7DD" w14:textId="77777777" w:rsidR="00BC5C46" w:rsidRDefault="00F14A52">
            <w:pPr>
              <w:tabs>
                <w:tab w:val="left" w:pos="506"/>
                <w:tab w:val="left" w:pos="1087"/>
              </w:tabs>
              <w:spacing w:before="75" w:after="30"/>
              <w:jc w:val="right"/>
            </w:pPr>
            <w:r>
              <w:rPr>
                <w:b/>
                <w:color w:val="000000"/>
                <w:sz w:val="20"/>
              </w:rPr>
              <w:t>$</w:t>
            </w:r>
            <w:r>
              <w:rPr>
                <w:b/>
                <w:color w:val="000000"/>
                <w:sz w:val="20"/>
              </w:rPr>
              <w:tab/>
              <w:t>0.50</w:t>
            </w:r>
            <w:r>
              <w:rPr>
                <w:b/>
                <w:color w:val="000000"/>
                <w:sz w:val="20"/>
              </w:rPr>
              <w:tab/>
            </w:r>
          </w:p>
        </w:tc>
        <w:tc>
          <w:tcPr>
            <w:tcW w:w="285" w:type="dxa"/>
            <w:tcBorders>
              <w:top w:val="nil"/>
              <w:left w:val="nil"/>
              <w:bottom w:val="nil"/>
              <w:right w:val="nil"/>
            </w:tcBorders>
            <w:shd w:val="clear" w:color="auto" w:fill="FFFFFF"/>
            <w:tcMar>
              <w:top w:w="0" w:type="dxa"/>
              <w:left w:w="0" w:type="dxa"/>
              <w:bottom w:w="0" w:type="dxa"/>
              <w:right w:w="0" w:type="dxa"/>
            </w:tcMar>
            <w:vAlign w:val="bottom"/>
          </w:tcPr>
          <w:p w14:paraId="13C4CC87" w14:textId="77777777" w:rsidR="00BC5C46" w:rsidRDefault="00BC5C46"/>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7FE71874" w14:textId="77777777" w:rsidR="00BC5C46" w:rsidRDefault="00F14A52">
            <w:pPr>
              <w:tabs>
                <w:tab w:val="left" w:pos="672"/>
                <w:tab w:val="left" w:pos="1087"/>
              </w:tabs>
              <w:spacing w:before="75" w:after="30"/>
              <w:jc w:val="right"/>
            </w:pPr>
            <w:r>
              <w:rPr>
                <w:b/>
                <w:color w:val="000000"/>
                <w:sz w:val="20"/>
              </w:rPr>
              <w:t>$</w:t>
            </w:r>
            <w:r>
              <w:rPr>
                <w:b/>
                <w:color w:val="000000"/>
                <w:sz w:val="20"/>
              </w:rPr>
              <w:tab/>
              <w:t>0.48</w:t>
            </w:r>
            <w:r>
              <w:rPr>
                <w:b/>
                <w:color w:val="000000"/>
                <w:sz w:val="20"/>
              </w:rPr>
              <w:tab/>
            </w:r>
          </w:p>
        </w:tc>
        <w:tc>
          <w:tcPr>
            <w:tcW w:w="255" w:type="dxa"/>
            <w:tcBorders>
              <w:top w:val="nil"/>
              <w:left w:val="nil"/>
              <w:bottom w:val="nil"/>
              <w:right w:val="nil"/>
            </w:tcBorders>
            <w:shd w:val="clear" w:color="auto" w:fill="FFFFFF"/>
            <w:tcMar>
              <w:top w:w="0" w:type="dxa"/>
              <w:left w:w="0" w:type="dxa"/>
              <w:bottom w:w="0" w:type="dxa"/>
              <w:right w:w="0" w:type="dxa"/>
            </w:tcMar>
            <w:vAlign w:val="bottom"/>
          </w:tcPr>
          <w:p w14:paraId="5FA209EF" w14:textId="77777777" w:rsidR="00BC5C46" w:rsidRDefault="00BC5C46"/>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663EFF6" w14:textId="77777777" w:rsidR="00BC5C46" w:rsidRDefault="00F14A52">
            <w:pPr>
              <w:tabs>
                <w:tab w:val="left" w:pos="656"/>
                <w:tab w:val="left" w:pos="1237"/>
              </w:tabs>
              <w:spacing w:before="75" w:after="30"/>
              <w:jc w:val="right"/>
            </w:pPr>
            <w:r>
              <w:rPr>
                <w:b/>
                <w:color w:val="000000"/>
                <w:sz w:val="20"/>
              </w:rPr>
              <w:t>$</w:t>
            </w:r>
            <w:r>
              <w:rPr>
                <w:b/>
                <w:color w:val="000000"/>
                <w:sz w:val="20"/>
              </w:rPr>
              <w:tab/>
              <w:t>1.01</w:t>
            </w:r>
            <w:r>
              <w:rPr>
                <w:b/>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22F99DEA" w14:textId="77777777" w:rsidR="00BC5C46" w:rsidRDefault="00BC5C46"/>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D2BE2E9" w14:textId="77777777" w:rsidR="00BC5C46" w:rsidRDefault="00F14A52">
            <w:pPr>
              <w:tabs>
                <w:tab w:val="left" w:pos="822"/>
                <w:tab w:val="left" w:pos="1237"/>
              </w:tabs>
              <w:spacing w:before="75" w:after="30"/>
              <w:jc w:val="right"/>
            </w:pPr>
            <w:r>
              <w:rPr>
                <w:b/>
                <w:color w:val="000000"/>
                <w:sz w:val="20"/>
              </w:rPr>
              <w:t>$</w:t>
            </w:r>
            <w:r>
              <w:rPr>
                <w:b/>
                <w:color w:val="000000"/>
                <w:sz w:val="20"/>
              </w:rPr>
              <w:tab/>
              <w:t>0.97</w:t>
            </w:r>
            <w:r>
              <w:rPr>
                <w:b/>
                <w:color w:val="000000"/>
                <w:sz w:val="20"/>
              </w:rPr>
              <w:tab/>
            </w:r>
          </w:p>
        </w:tc>
      </w:tr>
    </w:tbl>
    <w:p w14:paraId="421BBBF7" w14:textId="77777777" w:rsidR="00BC5C46" w:rsidRDefault="00BC5C46">
      <w:pPr>
        <w:spacing w:line="288" w:lineRule="auto"/>
        <w:rPr>
          <w:sz w:val="20"/>
        </w:rPr>
      </w:pPr>
    </w:p>
    <w:p w14:paraId="3D06B917" w14:textId="77777777" w:rsidR="00BC5C46" w:rsidRDefault="00F14A52">
      <w:pPr>
        <w:spacing w:line="288" w:lineRule="auto"/>
        <w:rPr>
          <w:i/>
          <w:sz w:val="18"/>
          <w:vertAlign w:val="superscript"/>
        </w:rPr>
      </w:pPr>
      <w:r>
        <w:rPr>
          <w:i/>
          <w:sz w:val="18"/>
          <w:vertAlign w:val="superscript"/>
        </w:rPr>
        <w:t>(1)</w:t>
      </w:r>
      <w:r>
        <w:rPr>
          <w:i/>
          <w:sz w:val="18"/>
        </w:rPr>
        <w:t xml:space="preserve">Excludes depreciation of non real estate </w:t>
      </w:r>
      <w:r>
        <w:rPr>
          <w:i/>
          <w:sz w:val="18"/>
        </w:rPr>
        <w:t>assets.</w:t>
      </w:r>
    </w:p>
    <w:p w14:paraId="45F77056" w14:textId="77777777" w:rsidR="00BC5C46" w:rsidRDefault="00BC5C46">
      <w:pPr>
        <w:spacing w:line="288" w:lineRule="auto"/>
        <w:rPr>
          <w:i/>
          <w:sz w:val="18"/>
        </w:rPr>
      </w:pPr>
    </w:p>
    <w:p w14:paraId="409D69EF" w14:textId="77777777" w:rsidR="00BC5C46" w:rsidRDefault="00F14A52">
      <w:pPr>
        <w:spacing w:line="288" w:lineRule="auto"/>
        <w:rPr>
          <w:vertAlign w:val="superscript"/>
        </w:rPr>
      </w:pPr>
      <w:r>
        <w:rPr>
          <w:i/>
          <w:sz w:val="18"/>
          <w:vertAlign w:val="superscript"/>
        </w:rPr>
        <w:t>(2)</w:t>
      </w:r>
      <w:r>
        <w:rPr>
          <w:i/>
          <w:sz w:val="18"/>
        </w:rPr>
        <w:t>Capital expenditures of a recurring nature related to tenant improvements, leasing commissions and building capital that do not incrementally enhance the underlying assets' income generating capacity. Tenant improvements, leasing commissions, building capi</w:t>
      </w:r>
      <w:r>
        <w:rPr>
          <w:i/>
          <w:sz w:val="18"/>
        </w:rPr>
        <w:t>tal and deferred lease incentives incurred to lease space that was vacant at acquisition, leasing costs for spaces vacant for greater than one year, leasing costs for spaces at newly acquired properties for which in-place leases expire shortly after acquis</w:t>
      </w:r>
      <w:r>
        <w:rPr>
          <w:i/>
          <w:sz w:val="18"/>
        </w:rPr>
        <w:t>ition, improvements associated with the expansion of a building and renovations that either enhance the rental rates of a building or change the property’s underlying classification, such as from a Class B to a Class A property, are excluded from this meas</w:t>
      </w:r>
      <w:r>
        <w:rPr>
          <w:i/>
          <w:sz w:val="18"/>
        </w:rPr>
        <w:t xml:space="preserve">ure. </w:t>
      </w:r>
    </w:p>
    <w:p w14:paraId="71F5D5BB" w14:textId="77777777" w:rsidR="00BC5C46" w:rsidRDefault="00BC5C46">
      <w:pPr>
        <w:spacing w:line="276" w:lineRule="auto"/>
        <w:rPr>
          <w:rFonts w:ascii="Arial" w:eastAsia="Arial" w:hAnsi="Arial" w:cs="Arial"/>
        </w:rPr>
      </w:pPr>
    </w:p>
    <w:p w14:paraId="7F1553F3" w14:textId="77777777" w:rsidR="00BC5C46" w:rsidRDefault="00BC5C46">
      <w:pPr>
        <w:spacing w:line="288" w:lineRule="auto"/>
        <w:rPr>
          <w:i/>
          <w:sz w:val="18"/>
        </w:rPr>
      </w:pPr>
    </w:p>
    <w:p w14:paraId="70429C91" w14:textId="77777777" w:rsidR="00BC5C46" w:rsidRDefault="00BC5C46">
      <w:pPr>
        <w:spacing w:line="288" w:lineRule="auto"/>
        <w:rPr>
          <w:rFonts w:ascii="Calibri" w:eastAsia="Calibri" w:hAnsi="Calibri" w:cs="Calibri"/>
          <w:i/>
          <w:sz w:val="18"/>
          <w:shd w:val="clear" w:color="auto" w:fill="FFFFFF"/>
          <w:vertAlign w:val="superscript"/>
        </w:rPr>
      </w:pPr>
    </w:p>
    <w:p w14:paraId="467D5A4A" w14:textId="77777777" w:rsidR="00BC5C46" w:rsidRDefault="00BC5C46">
      <w:pPr>
        <w:spacing w:line="288" w:lineRule="auto"/>
        <w:rPr>
          <w:i/>
          <w:sz w:val="18"/>
        </w:rPr>
      </w:pPr>
    </w:p>
    <w:p w14:paraId="51FDAD36" w14:textId="77777777" w:rsidR="00BC5C46" w:rsidRDefault="00BC5C46">
      <w:pPr>
        <w:spacing w:line="288" w:lineRule="auto"/>
        <w:rPr>
          <w:i/>
          <w:sz w:val="18"/>
          <w:vertAlign w:val="superscript"/>
        </w:rPr>
      </w:pPr>
    </w:p>
    <w:p w14:paraId="0BEAD2C7" w14:textId="77777777" w:rsidR="00BC5C46" w:rsidRDefault="00BC5C46">
      <w:pPr>
        <w:spacing w:line="288" w:lineRule="auto"/>
        <w:ind w:left="270" w:hanging="270"/>
        <w:rPr>
          <w:i/>
          <w:sz w:val="20"/>
        </w:rPr>
      </w:pPr>
    </w:p>
    <w:p w14:paraId="4AA4CDD2" w14:textId="77777777" w:rsidR="00BC5C46" w:rsidRDefault="00BC5C46">
      <w:pPr>
        <w:spacing w:line="288" w:lineRule="auto"/>
        <w:rPr>
          <w:rFonts w:ascii="Arial" w:eastAsia="Arial" w:hAnsi="Arial" w:cs="Arial"/>
          <w:b/>
          <w:sz w:val="16"/>
          <w:shd w:val="clear" w:color="auto" w:fill="FFFFFF"/>
        </w:rPr>
      </w:pPr>
    </w:p>
    <w:p w14:paraId="2F78CD9A" w14:textId="77777777" w:rsidR="00BC5C46" w:rsidRDefault="00BC5C46">
      <w:pPr>
        <w:spacing w:line="288" w:lineRule="auto"/>
        <w:rPr>
          <w:sz w:val="20"/>
        </w:rPr>
        <w:sectPr w:rsidR="00BC5C46">
          <w:type w:val="continuous"/>
          <w:pgSz w:w="12240" w:h="15840"/>
          <w:pgMar w:top="855" w:right="990" w:bottom="855" w:left="990" w:header="270" w:footer="270" w:gutter="0"/>
          <w:cols w:space="708"/>
        </w:sect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1125"/>
        <w:gridCol w:w="75"/>
        <w:gridCol w:w="1065"/>
        <w:gridCol w:w="75"/>
        <w:gridCol w:w="1065"/>
        <w:gridCol w:w="75"/>
        <w:gridCol w:w="1125"/>
      </w:tblGrid>
      <w:tr w:rsidR="00BC5C46" w14:paraId="2035777B" w14:textId="77777777">
        <w:trPr>
          <w:cantSplit/>
          <w:trHeight w:hRule="exact" w:val="300"/>
        </w:trPr>
        <w:tc>
          <w:tcPr>
            <w:tcW w:w="4755" w:type="dxa"/>
            <w:tcBorders>
              <w:top w:val="nil"/>
              <w:left w:val="nil"/>
              <w:bottom w:val="nil"/>
              <w:right w:val="nil"/>
            </w:tcBorders>
            <w:tcMar>
              <w:top w:w="0" w:type="dxa"/>
              <w:left w:w="53" w:type="dxa"/>
              <w:bottom w:w="0" w:type="dxa"/>
              <w:right w:w="53" w:type="dxa"/>
            </w:tcMar>
            <w:vAlign w:val="bottom"/>
          </w:tcPr>
          <w:p w14:paraId="48745E64" w14:textId="77777777" w:rsidR="00BC5C46" w:rsidRDefault="00F14A52">
            <w:pPr>
              <w:keepNext/>
              <w:spacing w:before="75" w:after="30"/>
            </w:pPr>
            <w:r>
              <w:rPr>
                <w:b/>
                <w:color w:val="000000"/>
                <w:sz w:val="20"/>
              </w:rPr>
              <w:t>Piedmont Office Realty Trust, Inc.</w:t>
            </w:r>
          </w:p>
        </w:tc>
        <w:tc>
          <w:tcPr>
            <w:tcW w:w="1125" w:type="dxa"/>
            <w:tcBorders>
              <w:top w:val="nil"/>
              <w:left w:val="nil"/>
              <w:bottom w:val="nil"/>
              <w:right w:val="nil"/>
            </w:tcBorders>
            <w:tcMar>
              <w:top w:w="0" w:type="dxa"/>
              <w:left w:w="0" w:type="dxa"/>
              <w:bottom w:w="0" w:type="dxa"/>
              <w:right w:w="0" w:type="dxa"/>
            </w:tcMar>
            <w:vAlign w:val="bottom"/>
          </w:tcPr>
          <w:p w14:paraId="33560D2D"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074451F1" w14:textId="77777777" w:rsidR="00BC5C46" w:rsidRDefault="00BC5C46">
            <w:pPr>
              <w:keepNext/>
            </w:pPr>
          </w:p>
        </w:tc>
        <w:tc>
          <w:tcPr>
            <w:tcW w:w="1065" w:type="dxa"/>
            <w:tcBorders>
              <w:top w:val="nil"/>
              <w:left w:val="nil"/>
              <w:bottom w:val="nil"/>
              <w:right w:val="nil"/>
            </w:tcBorders>
            <w:tcMar>
              <w:top w:w="0" w:type="dxa"/>
              <w:left w:w="0" w:type="dxa"/>
              <w:bottom w:w="0" w:type="dxa"/>
              <w:right w:w="0" w:type="dxa"/>
            </w:tcMar>
            <w:vAlign w:val="bottom"/>
          </w:tcPr>
          <w:p w14:paraId="63082ED0"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4BF8DE78" w14:textId="77777777" w:rsidR="00BC5C46" w:rsidRDefault="00BC5C46">
            <w:pPr>
              <w:keepNext/>
            </w:pPr>
          </w:p>
        </w:tc>
        <w:tc>
          <w:tcPr>
            <w:tcW w:w="1065" w:type="dxa"/>
            <w:tcBorders>
              <w:top w:val="nil"/>
              <w:left w:val="nil"/>
              <w:bottom w:val="nil"/>
              <w:right w:val="nil"/>
            </w:tcBorders>
            <w:tcMar>
              <w:top w:w="0" w:type="dxa"/>
              <w:left w:w="0" w:type="dxa"/>
              <w:bottom w:w="0" w:type="dxa"/>
              <w:right w:w="0" w:type="dxa"/>
            </w:tcMar>
            <w:vAlign w:val="bottom"/>
          </w:tcPr>
          <w:p w14:paraId="257B7391"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0C0D5094" w14:textId="77777777" w:rsidR="00BC5C46" w:rsidRDefault="00BC5C46">
            <w:pPr>
              <w:keepNext/>
            </w:pPr>
          </w:p>
        </w:tc>
        <w:tc>
          <w:tcPr>
            <w:tcW w:w="1125" w:type="dxa"/>
            <w:tcBorders>
              <w:top w:val="nil"/>
              <w:left w:val="nil"/>
              <w:bottom w:val="nil"/>
              <w:right w:val="nil"/>
            </w:tcBorders>
            <w:tcMar>
              <w:top w:w="0" w:type="dxa"/>
              <w:left w:w="0" w:type="dxa"/>
              <w:bottom w:w="0" w:type="dxa"/>
              <w:right w:w="0" w:type="dxa"/>
            </w:tcMar>
            <w:vAlign w:val="bottom"/>
          </w:tcPr>
          <w:p w14:paraId="75D8FB81" w14:textId="77777777" w:rsidR="00BC5C46" w:rsidRDefault="00BC5C46">
            <w:pPr>
              <w:keepNext/>
            </w:pPr>
          </w:p>
        </w:tc>
      </w:tr>
      <w:tr w:rsidR="00BC5C46" w14:paraId="13F6A3D5" w14:textId="77777777">
        <w:trPr>
          <w:cantSplit/>
          <w:trHeight w:hRule="exact" w:val="495"/>
        </w:trPr>
        <w:tc>
          <w:tcPr>
            <w:tcW w:w="7095" w:type="dxa"/>
            <w:gridSpan w:val="5"/>
            <w:tcBorders>
              <w:top w:val="nil"/>
              <w:left w:val="nil"/>
              <w:bottom w:val="nil"/>
              <w:right w:val="nil"/>
            </w:tcBorders>
            <w:tcMar>
              <w:top w:w="0" w:type="dxa"/>
              <w:left w:w="53" w:type="dxa"/>
              <w:bottom w:w="0" w:type="dxa"/>
              <w:right w:w="53" w:type="dxa"/>
            </w:tcMar>
            <w:vAlign w:val="bottom"/>
          </w:tcPr>
          <w:p w14:paraId="3E3567A6" w14:textId="77777777" w:rsidR="00BC5C46" w:rsidRDefault="00F14A52">
            <w:pPr>
              <w:keepNext/>
              <w:spacing w:before="75" w:after="30"/>
              <w:ind w:left="180" w:hanging="180"/>
              <w:rPr>
                <w:b/>
                <w:sz w:val="20"/>
              </w:rPr>
            </w:pPr>
            <w:r>
              <w:rPr>
                <w:b/>
                <w:sz w:val="20"/>
              </w:rPr>
              <w:t>EBITDAre, Core EBITDA, Property Net Operating Income (Cash and Accrual), Same Store Net Operating Income (Cash and Accrual)</w:t>
            </w:r>
          </w:p>
        </w:tc>
        <w:tc>
          <w:tcPr>
            <w:tcW w:w="1065" w:type="dxa"/>
            <w:tcBorders>
              <w:top w:val="nil"/>
              <w:left w:val="nil"/>
              <w:bottom w:val="nil"/>
              <w:right w:val="nil"/>
            </w:tcBorders>
            <w:tcMar>
              <w:top w:w="0" w:type="dxa"/>
              <w:left w:w="0" w:type="dxa"/>
              <w:bottom w:w="0" w:type="dxa"/>
              <w:right w:w="0" w:type="dxa"/>
            </w:tcMar>
            <w:vAlign w:val="bottom"/>
          </w:tcPr>
          <w:p w14:paraId="21D62D77"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309ADFC2" w14:textId="77777777" w:rsidR="00BC5C46" w:rsidRDefault="00BC5C46">
            <w:pPr>
              <w:keepNext/>
            </w:pPr>
          </w:p>
        </w:tc>
        <w:tc>
          <w:tcPr>
            <w:tcW w:w="1125" w:type="dxa"/>
            <w:tcBorders>
              <w:top w:val="nil"/>
              <w:left w:val="nil"/>
              <w:bottom w:val="nil"/>
              <w:right w:val="nil"/>
            </w:tcBorders>
            <w:tcMar>
              <w:top w:w="0" w:type="dxa"/>
              <w:left w:w="0" w:type="dxa"/>
              <w:bottom w:w="0" w:type="dxa"/>
              <w:right w:w="0" w:type="dxa"/>
            </w:tcMar>
            <w:vAlign w:val="bottom"/>
          </w:tcPr>
          <w:p w14:paraId="4086F1CA" w14:textId="77777777" w:rsidR="00BC5C46" w:rsidRDefault="00BC5C46">
            <w:pPr>
              <w:keepNext/>
            </w:pPr>
          </w:p>
        </w:tc>
      </w:tr>
      <w:tr w:rsidR="00BC5C46" w14:paraId="3956D253" w14:textId="77777777">
        <w:trPr>
          <w:cantSplit/>
          <w:trHeight w:hRule="exact" w:val="315"/>
        </w:trPr>
        <w:tc>
          <w:tcPr>
            <w:tcW w:w="4755" w:type="dxa"/>
            <w:tcBorders>
              <w:top w:val="nil"/>
              <w:left w:val="nil"/>
              <w:bottom w:val="single" w:sz="8" w:space="0" w:color="000000"/>
              <w:right w:val="nil"/>
            </w:tcBorders>
            <w:tcMar>
              <w:top w:w="0" w:type="dxa"/>
              <w:left w:w="53" w:type="dxa"/>
              <w:bottom w:w="0" w:type="dxa"/>
              <w:right w:w="53" w:type="dxa"/>
            </w:tcMar>
            <w:vAlign w:val="bottom"/>
          </w:tcPr>
          <w:p w14:paraId="77F7E6DC" w14:textId="77777777" w:rsidR="00BC5C46" w:rsidRDefault="00F14A52">
            <w:pPr>
              <w:keepNext/>
              <w:spacing w:before="75" w:after="30"/>
            </w:pPr>
            <w:r>
              <w:rPr>
                <w:b/>
                <w:i/>
                <w:color w:val="000000"/>
                <w:sz w:val="20"/>
              </w:rPr>
              <w:t>Unaudited (in thousands)</w:t>
            </w:r>
          </w:p>
        </w:tc>
        <w:tc>
          <w:tcPr>
            <w:tcW w:w="1125" w:type="dxa"/>
            <w:tcBorders>
              <w:top w:val="nil"/>
              <w:left w:val="nil"/>
              <w:bottom w:val="single" w:sz="8" w:space="0" w:color="000000"/>
              <w:right w:val="nil"/>
            </w:tcBorders>
            <w:tcMar>
              <w:top w:w="0" w:type="dxa"/>
              <w:left w:w="0" w:type="dxa"/>
              <w:bottom w:w="0" w:type="dxa"/>
              <w:right w:w="0" w:type="dxa"/>
            </w:tcMar>
            <w:vAlign w:val="bottom"/>
          </w:tcPr>
          <w:p w14:paraId="7C6086DF" w14:textId="77777777" w:rsidR="00BC5C46" w:rsidRDefault="00BC5C46">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1E230A15" w14:textId="77777777" w:rsidR="00BC5C46" w:rsidRDefault="00BC5C46">
            <w:pPr>
              <w:keepNext/>
            </w:pPr>
          </w:p>
        </w:tc>
        <w:tc>
          <w:tcPr>
            <w:tcW w:w="1065" w:type="dxa"/>
            <w:tcBorders>
              <w:top w:val="nil"/>
              <w:left w:val="nil"/>
              <w:bottom w:val="single" w:sz="8" w:space="0" w:color="000000"/>
              <w:right w:val="nil"/>
            </w:tcBorders>
            <w:tcMar>
              <w:top w:w="0" w:type="dxa"/>
              <w:left w:w="0" w:type="dxa"/>
              <w:bottom w:w="0" w:type="dxa"/>
              <w:right w:w="0" w:type="dxa"/>
            </w:tcMar>
            <w:vAlign w:val="bottom"/>
          </w:tcPr>
          <w:p w14:paraId="41467EDA" w14:textId="77777777" w:rsidR="00BC5C46" w:rsidRDefault="00BC5C46">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487D4604" w14:textId="77777777" w:rsidR="00BC5C46" w:rsidRDefault="00BC5C46">
            <w:pPr>
              <w:keepNext/>
            </w:pPr>
          </w:p>
        </w:tc>
        <w:tc>
          <w:tcPr>
            <w:tcW w:w="1065" w:type="dxa"/>
            <w:tcBorders>
              <w:top w:val="nil"/>
              <w:left w:val="nil"/>
              <w:bottom w:val="single" w:sz="8" w:space="0" w:color="000000"/>
              <w:right w:val="nil"/>
            </w:tcBorders>
            <w:tcMar>
              <w:top w:w="0" w:type="dxa"/>
              <w:left w:w="0" w:type="dxa"/>
              <w:bottom w:w="0" w:type="dxa"/>
              <w:right w:w="0" w:type="dxa"/>
            </w:tcMar>
            <w:vAlign w:val="bottom"/>
          </w:tcPr>
          <w:p w14:paraId="08F3D29C" w14:textId="77777777" w:rsidR="00BC5C46" w:rsidRDefault="00BC5C46">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0CE36545" w14:textId="77777777" w:rsidR="00BC5C46" w:rsidRDefault="00BC5C46">
            <w:pPr>
              <w:keepNext/>
            </w:pPr>
          </w:p>
        </w:tc>
        <w:tc>
          <w:tcPr>
            <w:tcW w:w="1125" w:type="dxa"/>
            <w:tcBorders>
              <w:top w:val="nil"/>
              <w:left w:val="nil"/>
              <w:bottom w:val="single" w:sz="8" w:space="0" w:color="000000"/>
              <w:right w:val="nil"/>
            </w:tcBorders>
            <w:tcMar>
              <w:top w:w="0" w:type="dxa"/>
              <w:left w:w="0" w:type="dxa"/>
              <w:bottom w:w="0" w:type="dxa"/>
              <w:right w:w="0" w:type="dxa"/>
            </w:tcMar>
            <w:vAlign w:val="bottom"/>
          </w:tcPr>
          <w:p w14:paraId="0AB0BD32" w14:textId="77777777" w:rsidR="00BC5C46" w:rsidRDefault="00BC5C46">
            <w:pPr>
              <w:keepNext/>
            </w:pPr>
          </w:p>
        </w:tc>
      </w:tr>
      <w:tr w:rsidR="00BC5C46" w14:paraId="5F7D10E3" w14:textId="77777777">
        <w:trPr>
          <w:cantSplit/>
          <w:trHeight w:hRule="exact" w:val="315"/>
        </w:trPr>
        <w:tc>
          <w:tcPr>
            <w:tcW w:w="4755" w:type="dxa"/>
            <w:tcBorders>
              <w:top w:val="single" w:sz="8" w:space="0" w:color="000000"/>
              <w:left w:val="nil"/>
              <w:bottom w:val="nil"/>
              <w:right w:val="nil"/>
            </w:tcBorders>
            <w:tcMar>
              <w:top w:w="0" w:type="dxa"/>
              <w:left w:w="0" w:type="dxa"/>
              <w:bottom w:w="0" w:type="dxa"/>
              <w:right w:w="0" w:type="dxa"/>
            </w:tcMar>
            <w:vAlign w:val="bottom"/>
          </w:tcPr>
          <w:p w14:paraId="52CF859B" w14:textId="77777777" w:rsidR="00BC5C46" w:rsidRDefault="00BC5C46">
            <w:pPr>
              <w:keepNext/>
            </w:pPr>
          </w:p>
        </w:tc>
        <w:tc>
          <w:tcPr>
            <w:tcW w:w="1125" w:type="dxa"/>
            <w:tcBorders>
              <w:top w:val="single" w:sz="8" w:space="0" w:color="000000"/>
              <w:left w:val="nil"/>
              <w:bottom w:val="nil"/>
              <w:right w:val="nil"/>
            </w:tcBorders>
            <w:tcMar>
              <w:top w:w="0" w:type="dxa"/>
              <w:left w:w="0" w:type="dxa"/>
              <w:bottom w:w="0" w:type="dxa"/>
              <w:right w:w="0" w:type="dxa"/>
            </w:tcMar>
            <w:vAlign w:val="bottom"/>
          </w:tcPr>
          <w:p w14:paraId="7E4561C6" w14:textId="77777777" w:rsidR="00BC5C46" w:rsidRDefault="00BC5C46">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46C4DA4C" w14:textId="77777777" w:rsidR="00BC5C46" w:rsidRDefault="00BC5C46">
            <w:pPr>
              <w:keepNext/>
            </w:pPr>
          </w:p>
        </w:tc>
        <w:tc>
          <w:tcPr>
            <w:tcW w:w="1065" w:type="dxa"/>
            <w:tcBorders>
              <w:top w:val="single" w:sz="8" w:space="0" w:color="000000"/>
              <w:left w:val="nil"/>
              <w:bottom w:val="nil"/>
              <w:right w:val="nil"/>
            </w:tcBorders>
            <w:tcMar>
              <w:top w:w="0" w:type="dxa"/>
              <w:left w:w="0" w:type="dxa"/>
              <w:bottom w:w="0" w:type="dxa"/>
              <w:right w:w="0" w:type="dxa"/>
            </w:tcMar>
            <w:vAlign w:val="bottom"/>
          </w:tcPr>
          <w:p w14:paraId="08F768B5" w14:textId="77777777" w:rsidR="00BC5C46" w:rsidRDefault="00BC5C46">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1678AC17" w14:textId="77777777" w:rsidR="00BC5C46" w:rsidRDefault="00BC5C46">
            <w:pPr>
              <w:keepNext/>
            </w:pPr>
          </w:p>
        </w:tc>
        <w:tc>
          <w:tcPr>
            <w:tcW w:w="1065" w:type="dxa"/>
            <w:tcBorders>
              <w:top w:val="single" w:sz="8" w:space="0" w:color="000000"/>
              <w:left w:val="nil"/>
              <w:bottom w:val="nil"/>
              <w:right w:val="nil"/>
            </w:tcBorders>
            <w:tcMar>
              <w:top w:w="0" w:type="dxa"/>
              <w:left w:w="0" w:type="dxa"/>
              <w:bottom w:w="0" w:type="dxa"/>
              <w:right w:w="0" w:type="dxa"/>
            </w:tcMar>
            <w:vAlign w:val="bottom"/>
          </w:tcPr>
          <w:p w14:paraId="2E6EBB02" w14:textId="77777777" w:rsidR="00BC5C46" w:rsidRDefault="00BC5C46">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69090E98" w14:textId="77777777" w:rsidR="00BC5C46" w:rsidRDefault="00BC5C46">
            <w:pPr>
              <w:keepNext/>
            </w:pPr>
          </w:p>
        </w:tc>
        <w:tc>
          <w:tcPr>
            <w:tcW w:w="1125" w:type="dxa"/>
            <w:tcBorders>
              <w:top w:val="single" w:sz="8" w:space="0" w:color="000000"/>
              <w:left w:val="nil"/>
              <w:bottom w:val="nil"/>
              <w:right w:val="nil"/>
            </w:tcBorders>
            <w:tcMar>
              <w:top w:w="0" w:type="dxa"/>
              <w:left w:w="0" w:type="dxa"/>
              <w:bottom w:w="0" w:type="dxa"/>
              <w:right w:w="0" w:type="dxa"/>
            </w:tcMar>
            <w:vAlign w:val="bottom"/>
          </w:tcPr>
          <w:p w14:paraId="1B81D961" w14:textId="77777777" w:rsidR="00BC5C46" w:rsidRDefault="00BC5C46">
            <w:pPr>
              <w:keepNext/>
            </w:pPr>
          </w:p>
        </w:tc>
      </w:tr>
      <w:tr w:rsidR="00BC5C46" w14:paraId="0224DF75" w14:textId="77777777">
        <w:trPr>
          <w:cantSplit/>
          <w:trHeight w:hRule="exact" w:val="315"/>
        </w:trPr>
        <w:tc>
          <w:tcPr>
            <w:tcW w:w="4755" w:type="dxa"/>
            <w:tcBorders>
              <w:top w:val="nil"/>
              <w:left w:val="nil"/>
              <w:bottom w:val="nil"/>
              <w:right w:val="nil"/>
            </w:tcBorders>
            <w:tcMar>
              <w:top w:w="0" w:type="dxa"/>
              <w:left w:w="0" w:type="dxa"/>
              <w:bottom w:w="0" w:type="dxa"/>
              <w:right w:w="0" w:type="dxa"/>
            </w:tcMar>
            <w:vAlign w:val="bottom"/>
          </w:tcPr>
          <w:p w14:paraId="5BFDCC93" w14:textId="77777777" w:rsidR="00BC5C46" w:rsidRDefault="00BC5C46">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329E03C3" w14:textId="77777777" w:rsidR="00BC5C46" w:rsidRDefault="00F14A52">
            <w:pPr>
              <w:keepNext/>
              <w:spacing w:before="75" w:after="30"/>
              <w:jc w:val="center"/>
            </w:pPr>
            <w:r>
              <w:rPr>
                <w:b/>
                <w:color w:val="000000"/>
                <w:sz w:val="20"/>
              </w:rPr>
              <w:t xml:space="preserve">Cash </w:t>
            </w:r>
            <w:r>
              <w:rPr>
                <w:b/>
                <w:color w:val="000000"/>
                <w:sz w:val="20"/>
              </w:rPr>
              <w:t>Basis</w:t>
            </w:r>
          </w:p>
        </w:tc>
        <w:tc>
          <w:tcPr>
            <w:tcW w:w="75" w:type="dxa"/>
            <w:tcBorders>
              <w:top w:val="nil"/>
              <w:left w:val="nil"/>
              <w:bottom w:val="nil"/>
              <w:right w:val="nil"/>
            </w:tcBorders>
            <w:tcMar>
              <w:top w:w="0" w:type="dxa"/>
              <w:left w:w="0" w:type="dxa"/>
              <w:bottom w:w="0" w:type="dxa"/>
              <w:right w:w="0" w:type="dxa"/>
            </w:tcMar>
            <w:vAlign w:val="bottom"/>
          </w:tcPr>
          <w:p w14:paraId="730319F1" w14:textId="77777777" w:rsidR="00BC5C46" w:rsidRDefault="00BC5C46">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5907250A" w14:textId="77777777" w:rsidR="00BC5C46" w:rsidRDefault="00F14A52">
            <w:pPr>
              <w:keepNext/>
              <w:spacing w:before="75" w:after="30"/>
              <w:jc w:val="center"/>
            </w:pPr>
            <w:r>
              <w:rPr>
                <w:b/>
                <w:color w:val="000000"/>
                <w:sz w:val="20"/>
              </w:rPr>
              <w:t>Accrual Basis</w:t>
            </w:r>
          </w:p>
        </w:tc>
      </w:tr>
      <w:tr w:rsidR="00BC5C46" w14:paraId="23A46D43" w14:textId="77777777">
        <w:trPr>
          <w:cantSplit/>
          <w:trHeight w:hRule="exact" w:val="495"/>
        </w:trPr>
        <w:tc>
          <w:tcPr>
            <w:tcW w:w="4755" w:type="dxa"/>
            <w:tcBorders>
              <w:top w:val="nil"/>
              <w:left w:val="nil"/>
              <w:bottom w:val="nil"/>
              <w:right w:val="nil"/>
            </w:tcBorders>
            <w:tcMar>
              <w:top w:w="0" w:type="dxa"/>
              <w:left w:w="0" w:type="dxa"/>
              <w:bottom w:w="0" w:type="dxa"/>
              <w:right w:w="0" w:type="dxa"/>
            </w:tcMar>
            <w:vAlign w:val="bottom"/>
          </w:tcPr>
          <w:p w14:paraId="5B9D316B" w14:textId="77777777" w:rsidR="00BC5C46" w:rsidRDefault="00BC5C46">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387DAC44" w14:textId="77777777" w:rsidR="00BC5C46" w:rsidRDefault="00F14A52">
            <w:pPr>
              <w:keepNext/>
              <w:spacing w:before="55" w:after="30"/>
              <w:jc w:val="center"/>
            </w:pPr>
            <w:r>
              <w:rPr>
                <w:b/>
                <w:color w:val="000000"/>
                <w:sz w:val="20"/>
              </w:rPr>
              <w:t>Three Months Ended</w:t>
            </w:r>
          </w:p>
        </w:tc>
        <w:tc>
          <w:tcPr>
            <w:tcW w:w="75" w:type="dxa"/>
            <w:tcBorders>
              <w:top w:val="nil"/>
              <w:left w:val="nil"/>
              <w:bottom w:val="nil"/>
              <w:right w:val="nil"/>
            </w:tcBorders>
            <w:tcMar>
              <w:top w:w="0" w:type="dxa"/>
              <w:left w:w="0" w:type="dxa"/>
              <w:bottom w:w="0" w:type="dxa"/>
              <w:right w:w="0" w:type="dxa"/>
            </w:tcMar>
            <w:vAlign w:val="bottom"/>
          </w:tcPr>
          <w:p w14:paraId="484687BE" w14:textId="77777777" w:rsidR="00BC5C46" w:rsidRDefault="00BC5C46">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54D25219" w14:textId="77777777" w:rsidR="00BC5C46" w:rsidRDefault="00F14A52">
            <w:pPr>
              <w:keepNext/>
              <w:spacing w:before="55" w:after="30"/>
              <w:jc w:val="center"/>
            </w:pPr>
            <w:r>
              <w:rPr>
                <w:b/>
                <w:color w:val="000000"/>
                <w:sz w:val="20"/>
              </w:rPr>
              <w:t>Three Months Ended</w:t>
            </w:r>
          </w:p>
        </w:tc>
      </w:tr>
      <w:tr w:rsidR="00BC5C46" w14:paraId="7CD3BBAB" w14:textId="77777777">
        <w:trPr>
          <w:cantSplit/>
          <w:trHeight w:hRule="exact" w:val="495"/>
        </w:trPr>
        <w:tc>
          <w:tcPr>
            <w:tcW w:w="4755" w:type="dxa"/>
            <w:tcBorders>
              <w:top w:val="nil"/>
              <w:left w:val="nil"/>
              <w:bottom w:val="nil"/>
              <w:right w:val="nil"/>
            </w:tcBorders>
            <w:tcMar>
              <w:top w:w="0" w:type="dxa"/>
              <w:left w:w="0" w:type="dxa"/>
              <w:bottom w:w="0" w:type="dxa"/>
              <w:right w:w="0" w:type="dxa"/>
            </w:tcMar>
            <w:vAlign w:val="bottom"/>
          </w:tcPr>
          <w:p w14:paraId="7600778E" w14:textId="77777777" w:rsidR="00BC5C46" w:rsidRDefault="00BC5C46">
            <w:pPr>
              <w:keepNext/>
            </w:pPr>
          </w:p>
        </w:tc>
        <w:tc>
          <w:tcPr>
            <w:tcW w:w="1125" w:type="dxa"/>
            <w:tcBorders>
              <w:top w:val="nil"/>
              <w:left w:val="nil"/>
              <w:bottom w:val="single" w:sz="8" w:space="0" w:color="000000"/>
              <w:right w:val="nil"/>
            </w:tcBorders>
            <w:tcMar>
              <w:top w:w="0" w:type="dxa"/>
              <w:left w:w="53" w:type="dxa"/>
              <w:bottom w:w="0" w:type="dxa"/>
              <w:right w:w="53" w:type="dxa"/>
            </w:tcMar>
            <w:vAlign w:val="bottom"/>
          </w:tcPr>
          <w:p w14:paraId="0AF78916" w14:textId="77777777" w:rsidR="00BC5C46" w:rsidRDefault="00F14A52">
            <w:pPr>
              <w:keepNext/>
              <w:spacing w:before="55" w:after="30"/>
              <w:jc w:val="center"/>
            </w:pPr>
            <w:r>
              <w:rPr>
                <w:b/>
                <w:color w:val="000000"/>
                <w:sz w:val="20"/>
              </w:rPr>
              <w:t>6/30/2022</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5552C644" w14:textId="77777777" w:rsidR="00BC5C46" w:rsidRDefault="00BC5C46">
            <w:pPr>
              <w:keepNext/>
            </w:pPr>
          </w:p>
        </w:tc>
        <w:tc>
          <w:tcPr>
            <w:tcW w:w="106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638CFE29" w14:textId="77777777" w:rsidR="00BC5C46" w:rsidRDefault="00F14A52">
            <w:pPr>
              <w:keepNext/>
              <w:spacing w:before="55" w:after="30"/>
              <w:jc w:val="center"/>
            </w:pPr>
            <w:r>
              <w:rPr>
                <w:b/>
                <w:color w:val="000000"/>
                <w:sz w:val="20"/>
              </w:rPr>
              <w:t>6/30/2021</w:t>
            </w:r>
          </w:p>
        </w:tc>
        <w:tc>
          <w:tcPr>
            <w:tcW w:w="75" w:type="dxa"/>
            <w:tcBorders>
              <w:top w:val="nil"/>
              <w:left w:val="nil"/>
              <w:bottom w:val="nil"/>
              <w:right w:val="nil"/>
            </w:tcBorders>
            <w:tcMar>
              <w:top w:w="0" w:type="dxa"/>
              <w:left w:w="0" w:type="dxa"/>
              <w:bottom w:w="0" w:type="dxa"/>
              <w:right w:w="0" w:type="dxa"/>
            </w:tcMar>
            <w:vAlign w:val="bottom"/>
          </w:tcPr>
          <w:p w14:paraId="32FF5478" w14:textId="77777777" w:rsidR="00BC5C46" w:rsidRDefault="00BC5C46">
            <w:pPr>
              <w:keepNext/>
            </w:pPr>
          </w:p>
        </w:tc>
        <w:tc>
          <w:tcPr>
            <w:tcW w:w="1065" w:type="dxa"/>
            <w:tcBorders>
              <w:top w:val="nil"/>
              <w:left w:val="nil"/>
              <w:bottom w:val="single" w:sz="8" w:space="0" w:color="000000"/>
              <w:right w:val="nil"/>
            </w:tcBorders>
            <w:tcMar>
              <w:top w:w="0" w:type="dxa"/>
              <w:left w:w="53" w:type="dxa"/>
              <w:bottom w:w="0" w:type="dxa"/>
              <w:right w:w="53" w:type="dxa"/>
            </w:tcMar>
            <w:vAlign w:val="bottom"/>
          </w:tcPr>
          <w:p w14:paraId="085856D0" w14:textId="77777777" w:rsidR="00BC5C46" w:rsidRDefault="00F14A52">
            <w:pPr>
              <w:keepNext/>
              <w:spacing w:before="55" w:after="30"/>
              <w:jc w:val="center"/>
            </w:pPr>
            <w:r>
              <w:rPr>
                <w:b/>
                <w:color w:val="000000"/>
                <w:sz w:val="20"/>
              </w:rPr>
              <w:t>6/30/2022</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40072D86" w14:textId="77777777" w:rsidR="00BC5C46" w:rsidRDefault="00BC5C46">
            <w:pPr>
              <w:keepNext/>
            </w:pPr>
          </w:p>
        </w:tc>
        <w:tc>
          <w:tcPr>
            <w:tcW w:w="112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6E6A3DDA" w14:textId="77777777" w:rsidR="00BC5C46" w:rsidRDefault="00F14A52">
            <w:pPr>
              <w:keepNext/>
              <w:spacing w:before="55" w:after="30"/>
              <w:jc w:val="center"/>
            </w:pPr>
            <w:r>
              <w:rPr>
                <w:b/>
                <w:color w:val="000000"/>
                <w:sz w:val="20"/>
              </w:rPr>
              <w:t>6/30/2021</w:t>
            </w:r>
          </w:p>
        </w:tc>
      </w:tr>
      <w:tr w:rsidR="00BC5C46" w14:paraId="2981A29E" w14:textId="77777777">
        <w:trPr>
          <w:cantSplit/>
          <w:trHeight w:hRule="exact" w:val="315"/>
        </w:trPr>
        <w:tc>
          <w:tcPr>
            <w:tcW w:w="4755" w:type="dxa"/>
            <w:tcBorders>
              <w:top w:val="nil"/>
              <w:left w:val="nil"/>
              <w:bottom w:val="nil"/>
              <w:right w:val="nil"/>
            </w:tcBorders>
            <w:tcMar>
              <w:top w:w="0" w:type="dxa"/>
              <w:left w:w="0" w:type="dxa"/>
              <w:bottom w:w="0" w:type="dxa"/>
              <w:right w:w="0" w:type="dxa"/>
            </w:tcMar>
            <w:vAlign w:val="bottom"/>
          </w:tcPr>
          <w:p w14:paraId="61D3897A" w14:textId="77777777" w:rsidR="00BC5C46" w:rsidRDefault="00BC5C46">
            <w:pPr>
              <w:keepNext/>
            </w:pPr>
          </w:p>
        </w:tc>
        <w:tc>
          <w:tcPr>
            <w:tcW w:w="1125" w:type="dxa"/>
            <w:tcBorders>
              <w:top w:val="single" w:sz="8" w:space="0" w:color="000000"/>
              <w:left w:val="nil"/>
              <w:bottom w:val="nil"/>
              <w:right w:val="nil"/>
            </w:tcBorders>
            <w:tcMar>
              <w:top w:w="0" w:type="dxa"/>
              <w:left w:w="0" w:type="dxa"/>
              <w:bottom w:w="0" w:type="dxa"/>
              <w:right w:w="0" w:type="dxa"/>
            </w:tcMar>
            <w:vAlign w:val="bottom"/>
          </w:tcPr>
          <w:p w14:paraId="0B4DFEFD"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4A3BF871" w14:textId="77777777" w:rsidR="00BC5C46" w:rsidRDefault="00BC5C46">
            <w:pPr>
              <w:keepNext/>
            </w:pPr>
          </w:p>
        </w:tc>
        <w:tc>
          <w:tcPr>
            <w:tcW w:w="1065" w:type="dxa"/>
            <w:tcBorders>
              <w:top w:val="single" w:sz="8" w:space="0" w:color="000000"/>
              <w:left w:val="nil"/>
              <w:bottom w:val="nil"/>
              <w:right w:val="nil"/>
            </w:tcBorders>
            <w:tcMar>
              <w:top w:w="0" w:type="dxa"/>
              <w:left w:w="0" w:type="dxa"/>
              <w:bottom w:w="0" w:type="dxa"/>
              <w:right w:w="0" w:type="dxa"/>
            </w:tcMar>
            <w:vAlign w:val="bottom"/>
          </w:tcPr>
          <w:p w14:paraId="79B6DA4B"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76E167E1" w14:textId="77777777" w:rsidR="00BC5C46" w:rsidRDefault="00BC5C46">
            <w:pPr>
              <w:keepNext/>
            </w:pPr>
          </w:p>
        </w:tc>
        <w:tc>
          <w:tcPr>
            <w:tcW w:w="1065" w:type="dxa"/>
            <w:tcBorders>
              <w:top w:val="single" w:sz="8" w:space="0" w:color="000000"/>
              <w:left w:val="nil"/>
              <w:bottom w:val="nil"/>
              <w:right w:val="nil"/>
            </w:tcBorders>
            <w:tcMar>
              <w:top w:w="0" w:type="dxa"/>
              <w:left w:w="0" w:type="dxa"/>
              <w:bottom w:w="0" w:type="dxa"/>
              <w:right w:w="0" w:type="dxa"/>
            </w:tcMar>
            <w:vAlign w:val="bottom"/>
          </w:tcPr>
          <w:p w14:paraId="405B0DA9"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0027EE08" w14:textId="77777777" w:rsidR="00BC5C46" w:rsidRDefault="00BC5C46">
            <w:pPr>
              <w:keepNext/>
            </w:pPr>
          </w:p>
        </w:tc>
        <w:tc>
          <w:tcPr>
            <w:tcW w:w="1125" w:type="dxa"/>
            <w:tcBorders>
              <w:top w:val="single" w:sz="8" w:space="0" w:color="000000"/>
              <w:left w:val="nil"/>
              <w:bottom w:val="nil"/>
              <w:right w:val="nil"/>
            </w:tcBorders>
            <w:tcMar>
              <w:top w:w="0" w:type="dxa"/>
              <w:left w:w="0" w:type="dxa"/>
              <w:bottom w:w="0" w:type="dxa"/>
              <w:right w:w="0" w:type="dxa"/>
            </w:tcMar>
            <w:vAlign w:val="bottom"/>
          </w:tcPr>
          <w:p w14:paraId="16E35006" w14:textId="77777777" w:rsidR="00BC5C46" w:rsidRDefault="00BC5C46">
            <w:pPr>
              <w:keepNext/>
            </w:pPr>
          </w:p>
        </w:tc>
      </w:tr>
      <w:tr w:rsidR="00BC5C46" w14:paraId="2A523243" w14:textId="77777777">
        <w:trPr>
          <w:cantSplit/>
          <w:trHeight w:hRule="exact" w:val="285"/>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6D483E3A" w14:textId="77777777" w:rsidR="00BC5C46" w:rsidRDefault="00F14A52">
            <w:pPr>
              <w:keepNext/>
              <w:spacing w:before="75" w:after="30"/>
            </w:pPr>
            <w:r>
              <w:rPr>
                <w:b/>
                <w:color w:val="000000"/>
                <w:sz w:val="20"/>
              </w:rPr>
              <w:t>Net income applicable to Piedmont (GAAP)</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07881748" w14:textId="77777777" w:rsidR="00BC5C46" w:rsidRDefault="00F14A52">
            <w:pPr>
              <w:keepNext/>
              <w:tabs>
                <w:tab w:val="left" w:pos="489"/>
              </w:tabs>
              <w:spacing w:before="75" w:after="30"/>
              <w:ind w:right="120"/>
              <w:jc w:val="right"/>
            </w:pPr>
            <w:r>
              <w:rPr>
                <w:b/>
                <w:color w:val="000000"/>
                <w:sz w:val="20"/>
              </w:rPr>
              <w:t>$</w:t>
            </w:r>
            <w:r>
              <w:rPr>
                <w:b/>
                <w:color w:val="000000"/>
                <w:sz w:val="20"/>
              </w:rPr>
              <w:tab/>
              <w:t>7,966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AF1E154"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7C5E0185" w14:textId="77777777" w:rsidR="00BC5C46" w:rsidRDefault="00F14A52">
            <w:pPr>
              <w:keepNext/>
              <w:tabs>
                <w:tab w:val="left" w:pos="482"/>
                <w:tab w:val="left" w:pos="997"/>
              </w:tabs>
              <w:spacing w:before="75" w:after="30"/>
              <w:jc w:val="right"/>
            </w:pPr>
            <w:r>
              <w:rPr>
                <w:b/>
                <w:color w:val="000000"/>
                <w:sz w:val="20"/>
              </w:rPr>
              <w:t>$</w:t>
            </w:r>
            <w:r>
              <w:rPr>
                <w:b/>
                <w:color w:val="000000"/>
                <w:sz w:val="20"/>
              </w:rPr>
              <w:tab/>
              <w:t>9,947</w:t>
            </w:r>
            <w:r>
              <w:rPr>
                <w:b/>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D6D3963"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223F5E5D" w14:textId="77777777" w:rsidR="00BC5C46" w:rsidRDefault="00F14A52">
            <w:pPr>
              <w:keepNext/>
              <w:tabs>
                <w:tab w:val="left" w:pos="429"/>
              </w:tabs>
              <w:spacing w:before="75" w:after="30"/>
              <w:ind w:right="120"/>
              <w:jc w:val="right"/>
            </w:pPr>
            <w:r>
              <w:rPr>
                <w:b/>
                <w:color w:val="000000"/>
                <w:sz w:val="20"/>
              </w:rPr>
              <w:t>$</w:t>
            </w:r>
            <w:r>
              <w:rPr>
                <w:b/>
                <w:color w:val="000000"/>
                <w:sz w:val="20"/>
              </w:rPr>
              <w:tab/>
              <w:t>7,966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13CFA0"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37113605" w14:textId="77777777" w:rsidR="00BC5C46" w:rsidRDefault="00F14A52">
            <w:pPr>
              <w:keepNext/>
              <w:tabs>
                <w:tab w:val="left" w:pos="542"/>
                <w:tab w:val="left" w:pos="1057"/>
              </w:tabs>
              <w:spacing w:before="75" w:after="30"/>
              <w:jc w:val="right"/>
            </w:pPr>
            <w:r>
              <w:rPr>
                <w:b/>
                <w:color w:val="000000"/>
                <w:sz w:val="20"/>
              </w:rPr>
              <w:t>$</w:t>
            </w:r>
            <w:r>
              <w:rPr>
                <w:b/>
                <w:color w:val="000000"/>
                <w:sz w:val="20"/>
              </w:rPr>
              <w:tab/>
              <w:t>9,947</w:t>
            </w:r>
            <w:r>
              <w:rPr>
                <w:b/>
                <w:color w:val="000000"/>
                <w:sz w:val="20"/>
              </w:rPr>
              <w:tab/>
            </w:r>
          </w:p>
        </w:tc>
      </w:tr>
      <w:tr w:rsidR="00BC5C46" w14:paraId="244E5FE3"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2E5F0304" w14:textId="77777777" w:rsidR="00BC5C46" w:rsidRDefault="00F14A52">
            <w:pPr>
              <w:keepNext/>
              <w:spacing w:before="75" w:after="30"/>
              <w:ind w:left="360"/>
              <w:rPr>
                <w:sz w:val="20"/>
              </w:rPr>
            </w:pPr>
            <w:r>
              <w:rPr>
                <w:sz w:val="20"/>
              </w:rPr>
              <w:t>Net loss applicable to noncontrolling interest</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0E037FA8" w14:textId="77777777" w:rsidR="00BC5C46" w:rsidRDefault="00F14A52">
            <w:pPr>
              <w:keepNext/>
              <w:tabs>
                <w:tab w:val="left" w:pos="706"/>
              </w:tabs>
              <w:spacing w:before="75" w:after="30"/>
              <w:ind w:right="120"/>
              <w:jc w:val="right"/>
            </w:pPr>
            <w:r>
              <w:rPr>
                <w:color w:val="000000"/>
                <w:sz w:val="20"/>
              </w:rPr>
              <w:tab/>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7450348"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6D9BC449" w14:textId="77777777" w:rsidR="00BC5C46" w:rsidRDefault="00F14A52">
            <w:pPr>
              <w:keepNext/>
              <w:tabs>
                <w:tab w:val="left" w:pos="766"/>
              </w:tabs>
              <w:spacing w:before="75" w:after="30"/>
              <w:jc w:val="right"/>
            </w:pPr>
            <w:r>
              <w:rPr>
                <w:color w:val="000000"/>
                <w:sz w:val="20"/>
              </w:rPr>
              <w:tab/>
              <w:t>(3)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BC60A47"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4784ECAE" w14:textId="77777777" w:rsidR="00BC5C46" w:rsidRDefault="00F14A52">
            <w:pPr>
              <w:keepNext/>
              <w:tabs>
                <w:tab w:val="left" w:pos="646"/>
              </w:tabs>
              <w:spacing w:before="75" w:after="30"/>
              <w:ind w:right="120"/>
              <w:jc w:val="right"/>
            </w:pPr>
            <w:r>
              <w:rPr>
                <w:color w:val="000000"/>
                <w:sz w:val="20"/>
              </w:rPr>
              <w:tab/>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178B377"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1E89B76C" w14:textId="77777777" w:rsidR="00BC5C46" w:rsidRDefault="00F14A52">
            <w:pPr>
              <w:keepNext/>
              <w:tabs>
                <w:tab w:val="left" w:pos="826"/>
              </w:tabs>
              <w:spacing w:before="75" w:after="30"/>
              <w:jc w:val="right"/>
            </w:pPr>
            <w:r>
              <w:rPr>
                <w:color w:val="000000"/>
                <w:sz w:val="20"/>
              </w:rPr>
              <w:tab/>
              <w:t>(3)</w:t>
            </w:r>
          </w:p>
        </w:tc>
      </w:tr>
      <w:tr w:rsidR="00BC5C46" w14:paraId="4B67D0A3"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6DC13D09" w14:textId="77777777" w:rsidR="00BC5C46" w:rsidRDefault="00F14A52">
            <w:pPr>
              <w:keepNext/>
              <w:spacing w:before="75" w:after="30"/>
              <w:ind w:left="360"/>
              <w:rPr>
                <w:sz w:val="20"/>
              </w:rPr>
            </w:pPr>
            <w:r>
              <w:rPr>
                <w:sz w:val="20"/>
              </w:rPr>
              <w:t>Interest expense</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294F7D9A" w14:textId="77777777" w:rsidR="00BC5C46" w:rsidRDefault="00F14A52">
            <w:pPr>
              <w:keepNext/>
              <w:tabs>
                <w:tab w:val="left" w:pos="389"/>
              </w:tabs>
              <w:spacing w:before="75" w:after="30"/>
              <w:ind w:right="120"/>
              <w:jc w:val="right"/>
            </w:pPr>
            <w:r>
              <w:rPr>
                <w:color w:val="000000"/>
                <w:sz w:val="20"/>
              </w:rPr>
              <w:tab/>
              <w:t>13,775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992562F"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2E012FBA" w14:textId="77777777" w:rsidR="00BC5C46" w:rsidRDefault="00F14A52">
            <w:pPr>
              <w:keepNext/>
              <w:tabs>
                <w:tab w:val="left" w:pos="382"/>
                <w:tab w:val="left" w:pos="997"/>
              </w:tabs>
              <w:spacing w:before="75" w:after="30"/>
              <w:jc w:val="right"/>
            </w:pPr>
            <w:r>
              <w:rPr>
                <w:color w:val="000000"/>
                <w:sz w:val="20"/>
              </w:rPr>
              <w:tab/>
              <w:t>12,345</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E90C690"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131E73E8" w14:textId="77777777" w:rsidR="00BC5C46" w:rsidRDefault="00F14A52">
            <w:pPr>
              <w:keepNext/>
              <w:tabs>
                <w:tab w:val="left" w:pos="329"/>
              </w:tabs>
              <w:spacing w:before="75" w:after="30"/>
              <w:ind w:right="120"/>
              <w:jc w:val="right"/>
            </w:pPr>
            <w:r>
              <w:rPr>
                <w:color w:val="000000"/>
                <w:sz w:val="20"/>
              </w:rPr>
              <w:tab/>
              <w:t>13,775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2514CD9"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53FDD1D6" w14:textId="77777777" w:rsidR="00BC5C46" w:rsidRDefault="00F14A52">
            <w:pPr>
              <w:keepNext/>
              <w:tabs>
                <w:tab w:val="left" w:pos="442"/>
                <w:tab w:val="left" w:pos="1057"/>
              </w:tabs>
              <w:spacing w:before="75" w:after="30"/>
              <w:jc w:val="right"/>
            </w:pPr>
            <w:r>
              <w:rPr>
                <w:color w:val="000000"/>
                <w:sz w:val="20"/>
              </w:rPr>
              <w:tab/>
              <w:t>12,345</w:t>
            </w:r>
            <w:r>
              <w:rPr>
                <w:color w:val="000000"/>
                <w:sz w:val="20"/>
              </w:rPr>
              <w:tab/>
            </w:r>
          </w:p>
        </w:tc>
      </w:tr>
      <w:tr w:rsidR="00BC5C46" w14:paraId="28D64CEE"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68BBEB82" w14:textId="77777777" w:rsidR="00BC5C46" w:rsidRDefault="00F14A52">
            <w:pPr>
              <w:keepNext/>
              <w:spacing w:before="75" w:after="30"/>
              <w:ind w:left="360"/>
              <w:rPr>
                <w:sz w:val="20"/>
              </w:rPr>
            </w:pPr>
            <w:r>
              <w:rPr>
                <w:sz w:val="20"/>
              </w:rPr>
              <w:t xml:space="preserve">Depreciation </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0C46C275" w14:textId="77777777" w:rsidR="00BC5C46" w:rsidRDefault="00F14A52">
            <w:pPr>
              <w:keepNext/>
              <w:tabs>
                <w:tab w:val="left" w:pos="389"/>
              </w:tabs>
              <w:spacing w:before="75" w:after="30"/>
              <w:ind w:right="120"/>
              <w:jc w:val="right"/>
            </w:pPr>
            <w:r>
              <w:rPr>
                <w:color w:val="000000"/>
                <w:sz w:val="20"/>
              </w:rPr>
              <w:tab/>
              <w:t>32,362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19EA905"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0EC6E63B" w14:textId="77777777" w:rsidR="00BC5C46" w:rsidRDefault="00F14A52">
            <w:pPr>
              <w:keepNext/>
              <w:tabs>
                <w:tab w:val="left" w:pos="382"/>
                <w:tab w:val="left" w:pos="997"/>
              </w:tabs>
              <w:spacing w:before="75" w:after="30"/>
              <w:jc w:val="right"/>
            </w:pPr>
            <w:r>
              <w:rPr>
                <w:color w:val="000000"/>
                <w:sz w:val="20"/>
              </w:rPr>
              <w:tab/>
            </w:r>
            <w:r>
              <w:rPr>
                <w:color w:val="000000"/>
                <w:sz w:val="20"/>
              </w:rPr>
              <w:t>29,989</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F7B2EDC"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33C1AE6D" w14:textId="77777777" w:rsidR="00BC5C46" w:rsidRDefault="00F14A52">
            <w:pPr>
              <w:keepNext/>
              <w:tabs>
                <w:tab w:val="left" w:pos="329"/>
              </w:tabs>
              <w:spacing w:before="75" w:after="30"/>
              <w:ind w:right="120"/>
              <w:jc w:val="right"/>
            </w:pPr>
            <w:r>
              <w:rPr>
                <w:color w:val="000000"/>
                <w:sz w:val="20"/>
              </w:rPr>
              <w:tab/>
              <w:t>32,362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84D52DB"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39706B6F" w14:textId="77777777" w:rsidR="00BC5C46" w:rsidRDefault="00F14A52">
            <w:pPr>
              <w:keepNext/>
              <w:tabs>
                <w:tab w:val="left" w:pos="442"/>
                <w:tab w:val="left" w:pos="1057"/>
              </w:tabs>
              <w:spacing w:before="75" w:after="30"/>
              <w:jc w:val="right"/>
            </w:pPr>
            <w:r>
              <w:rPr>
                <w:color w:val="000000"/>
                <w:sz w:val="20"/>
              </w:rPr>
              <w:tab/>
              <w:t>29,989</w:t>
            </w:r>
            <w:r>
              <w:rPr>
                <w:color w:val="000000"/>
                <w:sz w:val="20"/>
              </w:rPr>
              <w:tab/>
            </w:r>
          </w:p>
        </w:tc>
      </w:tr>
      <w:tr w:rsidR="00BC5C46" w14:paraId="5A5C6FE5"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40520480" w14:textId="77777777" w:rsidR="00BC5C46" w:rsidRDefault="00F14A52">
            <w:pPr>
              <w:keepNext/>
              <w:spacing w:before="75" w:after="30"/>
              <w:ind w:left="360"/>
              <w:rPr>
                <w:sz w:val="20"/>
              </w:rPr>
            </w:pPr>
            <w:r>
              <w:rPr>
                <w:sz w:val="20"/>
              </w:rPr>
              <w:t xml:space="preserve">Amortization </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25838BA0" w14:textId="77777777" w:rsidR="00BC5C46" w:rsidRDefault="00F14A52">
            <w:pPr>
              <w:keepNext/>
              <w:tabs>
                <w:tab w:val="left" w:pos="389"/>
              </w:tabs>
              <w:spacing w:before="75" w:after="30"/>
              <w:ind w:right="120"/>
              <w:jc w:val="right"/>
            </w:pPr>
            <w:r>
              <w:rPr>
                <w:color w:val="000000"/>
                <w:sz w:val="20"/>
              </w:rPr>
              <w:tab/>
              <w:t>21,468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904CE5"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34E2C9E1" w14:textId="77777777" w:rsidR="00BC5C46" w:rsidRDefault="00F14A52">
            <w:pPr>
              <w:keepNext/>
              <w:tabs>
                <w:tab w:val="left" w:pos="382"/>
                <w:tab w:val="left" w:pos="997"/>
              </w:tabs>
              <w:spacing w:before="75" w:after="30"/>
              <w:jc w:val="right"/>
            </w:pPr>
            <w:r>
              <w:rPr>
                <w:color w:val="000000"/>
                <w:sz w:val="20"/>
              </w:rPr>
              <w:tab/>
              <w:t>20,681</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B678AA9"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4E3F7200" w14:textId="77777777" w:rsidR="00BC5C46" w:rsidRDefault="00F14A52">
            <w:pPr>
              <w:keepNext/>
              <w:tabs>
                <w:tab w:val="left" w:pos="329"/>
              </w:tabs>
              <w:spacing w:before="75" w:after="30"/>
              <w:ind w:right="120"/>
              <w:jc w:val="right"/>
            </w:pPr>
            <w:r>
              <w:rPr>
                <w:color w:val="000000"/>
                <w:sz w:val="20"/>
              </w:rPr>
              <w:tab/>
              <w:t>21,468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3054689"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2C6FDC20" w14:textId="77777777" w:rsidR="00BC5C46" w:rsidRDefault="00F14A52">
            <w:pPr>
              <w:keepNext/>
              <w:tabs>
                <w:tab w:val="left" w:pos="442"/>
                <w:tab w:val="left" w:pos="1057"/>
              </w:tabs>
              <w:spacing w:before="75" w:after="30"/>
              <w:jc w:val="right"/>
            </w:pPr>
            <w:r>
              <w:rPr>
                <w:color w:val="000000"/>
                <w:sz w:val="20"/>
              </w:rPr>
              <w:tab/>
              <w:t>20,681</w:t>
            </w:r>
            <w:r>
              <w:rPr>
                <w:color w:val="000000"/>
                <w:sz w:val="20"/>
              </w:rPr>
              <w:tab/>
            </w:r>
          </w:p>
        </w:tc>
      </w:tr>
      <w:tr w:rsidR="00BC5C46" w14:paraId="5B672ECC" w14:textId="77777777">
        <w:trPr>
          <w:cantSplit/>
          <w:trHeight w:hRule="exact" w:val="48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273D8DD8" w14:textId="77777777" w:rsidR="00BC5C46" w:rsidRDefault="00F14A52">
            <w:pPr>
              <w:keepNext/>
              <w:spacing w:before="75" w:after="30"/>
              <w:ind w:left="360"/>
            </w:pPr>
            <w:r>
              <w:rPr>
                <w:color w:val="000000"/>
                <w:sz w:val="20"/>
              </w:rPr>
              <w:t>Depreciation and amortization attributable to noncontrolling interests</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7F774F49" w14:textId="77777777" w:rsidR="00BC5C46" w:rsidRDefault="00F14A52">
            <w:pPr>
              <w:keepNext/>
              <w:tabs>
                <w:tab w:val="left" w:pos="739"/>
              </w:tabs>
              <w:spacing w:before="75" w:after="30"/>
              <w:ind w:right="120"/>
              <w:jc w:val="right"/>
            </w:pPr>
            <w:r>
              <w:rPr>
                <w:color w:val="000000"/>
                <w:sz w:val="20"/>
              </w:rPr>
              <w:tab/>
              <w:t>22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F29B016"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1D550C8B" w14:textId="77777777" w:rsidR="00BC5C46" w:rsidRDefault="00F14A52">
            <w:pPr>
              <w:keepNext/>
              <w:tabs>
                <w:tab w:val="left" w:pos="732"/>
                <w:tab w:val="left" w:pos="997"/>
              </w:tabs>
              <w:spacing w:before="75" w:after="30"/>
              <w:jc w:val="right"/>
            </w:pPr>
            <w:r>
              <w:rPr>
                <w:color w:val="000000"/>
                <w:sz w:val="20"/>
              </w:rPr>
              <w:tab/>
              <w:t>21</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2CEEE16"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3790A7AC" w14:textId="77777777" w:rsidR="00BC5C46" w:rsidRDefault="00F14A52">
            <w:pPr>
              <w:keepNext/>
              <w:tabs>
                <w:tab w:val="left" w:pos="679"/>
              </w:tabs>
              <w:spacing w:before="75" w:after="30"/>
              <w:ind w:right="120"/>
              <w:jc w:val="right"/>
            </w:pPr>
            <w:r>
              <w:rPr>
                <w:color w:val="000000"/>
                <w:sz w:val="20"/>
              </w:rPr>
              <w:tab/>
              <w:t>22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37D379E"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35CB82D6" w14:textId="77777777" w:rsidR="00BC5C46" w:rsidRDefault="00F14A52">
            <w:pPr>
              <w:keepNext/>
              <w:tabs>
                <w:tab w:val="left" w:pos="792"/>
                <w:tab w:val="left" w:pos="1057"/>
              </w:tabs>
              <w:spacing w:before="75" w:after="30"/>
              <w:jc w:val="right"/>
            </w:pPr>
            <w:r>
              <w:rPr>
                <w:color w:val="000000"/>
                <w:sz w:val="20"/>
              </w:rPr>
              <w:tab/>
              <w:t>21</w:t>
            </w:r>
            <w:r>
              <w:rPr>
                <w:color w:val="000000"/>
                <w:sz w:val="20"/>
              </w:rPr>
              <w:tab/>
            </w:r>
          </w:p>
        </w:tc>
      </w:tr>
      <w:tr w:rsidR="00BC5C46" w14:paraId="428E64E8"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207B26E5" w14:textId="77777777" w:rsidR="00BC5C46" w:rsidRDefault="00F14A52">
            <w:pPr>
              <w:keepNext/>
              <w:spacing w:before="75" w:after="30"/>
              <w:ind w:left="360"/>
              <w:rPr>
                <w:sz w:val="20"/>
              </w:rPr>
            </w:pPr>
            <w:r>
              <w:rPr>
                <w:sz w:val="20"/>
              </w:rPr>
              <w:t>Gain on sale of real estate assets</w:t>
            </w:r>
          </w:p>
        </w:tc>
        <w:tc>
          <w:tcPr>
            <w:tcW w:w="11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F8FF06A" w14:textId="77777777" w:rsidR="00BC5C46" w:rsidRDefault="00F14A52">
            <w:pPr>
              <w:keepNext/>
              <w:tabs>
                <w:tab w:val="left" w:pos="706"/>
              </w:tabs>
              <w:spacing w:before="75" w:after="30"/>
              <w:ind w:right="120"/>
              <w:jc w:val="right"/>
            </w:pPr>
            <w:r>
              <w:rPr>
                <w:color w:val="000000"/>
                <w:sz w:val="20"/>
              </w:rPr>
              <w:tab/>
              <w:t>(1)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06E873" w14:textId="77777777" w:rsidR="00BC5C46" w:rsidRDefault="00BC5C46">
            <w:pPr>
              <w:keepNext/>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4106ABA" w14:textId="77777777" w:rsidR="00BC5C46" w:rsidRDefault="00F14A52">
            <w:pPr>
              <w:keepNext/>
              <w:tabs>
                <w:tab w:val="left" w:pos="732"/>
                <w:tab w:val="left" w:pos="997"/>
              </w:tabs>
              <w:spacing w:before="75" w:after="30"/>
              <w:jc w:val="right"/>
            </w:pPr>
            <w:r>
              <w:rPr>
                <w:color w:val="000000"/>
                <w:sz w:val="20"/>
              </w:rPr>
              <w:tab/>
              <w:t>—</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4DB5170" w14:textId="77777777" w:rsidR="00BC5C46" w:rsidRDefault="00BC5C46">
            <w:pPr>
              <w:keepNext/>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CD016CB" w14:textId="77777777" w:rsidR="00BC5C46" w:rsidRDefault="00F14A52">
            <w:pPr>
              <w:keepNext/>
              <w:tabs>
                <w:tab w:val="left" w:pos="646"/>
              </w:tabs>
              <w:spacing w:before="75" w:after="30"/>
              <w:ind w:right="120"/>
              <w:jc w:val="right"/>
            </w:pPr>
            <w:r>
              <w:rPr>
                <w:color w:val="000000"/>
                <w:sz w:val="20"/>
              </w:rPr>
              <w:tab/>
              <w:t>(1)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607532B" w14:textId="77777777" w:rsidR="00BC5C46" w:rsidRDefault="00BC5C46">
            <w:pPr>
              <w:keepNext/>
            </w:pPr>
          </w:p>
        </w:tc>
        <w:tc>
          <w:tcPr>
            <w:tcW w:w="11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20E8844" w14:textId="77777777" w:rsidR="00BC5C46" w:rsidRDefault="00F14A52">
            <w:pPr>
              <w:keepNext/>
              <w:tabs>
                <w:tab w:val="left" w:pos="792"/>
                <w:tab w:val="left" w:pos="1057"/>
              </w:tabs>
              <w:spacing w:before="75" w:after="30"/>
              <w:jc w:val="right"/>
            </w:pPr>
            <w:r>
              <w:rPr>
                <w:color w:val="000000"/>
                <w:sz w:val="20"/>
              </w:rPr>
              <w:tab/>
              <w:t>—</w:t>
            </w:r>
            <w:r>
              <w:rPr>
                <w:color w:val="000000"/>
                <w:sz w:val="20"/>
              </w:rPr>
              <w:tab/>
            </w:r>
          </w:p>
        </w:tc>
      </w:tr>
      <w:tr w:rsidR="00BC5C46" w14:paraId="3FFB4357"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6BC1E7B4" w14:textId="77777777" w:rsidR="00BC5C46" w:rsidRDefault="00F14A52">
            <w:pPr>
              <w:keepNext/>
              <w:spacing w:before="55" w:after="30"/>
              <w:ind w:left="180" w:hanging="180"/>
              <w:rPr>
                <w:b/>
                <w:sz w:val="20"/>
              </w:rPr>
            </w:pPr>
            <w:r>
              <w:rPr>
                <w:b/>
                <w:sz w:val="20"/>
              </w:rPr>
              <w:t>EBITDAre* and Core EBITDA*</w:t>
            </w:r>
          </w:p>
        </w:tc>
        <w:tc>
          <w:tcPr>
            <w:tcW w:w="112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8E2D2EA" w14:textId="77777777" w:rsidR="00BC5C46" w:rsidRDefault="00F14A52">
            <w:pPr>
              <w:keepNext/>
              <w:tabs>
                <w:tab w:val="left" w:pos="389"/>
              </w:tabs>
              <w:spacing w:before="55" w:after="30"/>
              <w:ind w:right="120"/>
              <w:jc w:val="right"/>
            </w:pPr>
            <w:r>
              <w:rPr>
                <w:b/>
                <w:color w:val="000000"/>
                <w:sz w:val="20"/>
              </w:rPr>
              <w:tab/>
              <w:t>75,591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0C20B7E" w14:textId="77777777" w:rsidR="00BC5C46" w:rsidRDefault="00BC5C46">
            <w:pPr>
              <w:keepNext/>
            </w:pPr>
          </w:p>
        </w:tc>
        <w:tc>
          <w:tcPr>
            <w:tcW w:w="106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F3F81E5" w14:textId="77777777" w:rsidR="00BC5C46" w:rsidRDefault="00F14A52">
            <w:pPr>
              <w:keepNext/>
              <w:tabs>
                <w:tab w:val="left" w:pos="382"/>
                <w:tab w:val="left" w:pos="997"/>
              </w:tabs>
              <w:spacing w:before="55" w:after="30"/>
              <w:jc w:val="right"/>
            </w:pPr>
            <w:r>
              <w:rPr>
                <w:b/>
                <w:color w:val="000000"/>
                <w:sz w:val="20"/>
              </w:rPr>
              <w:tab/>
              <w:t>72,980</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66EC9C" w14:textId="77777777" w:rsidR="00BC5C46" w:rsidRDefault="00BC5C46">
            <w:pPr>
              <w:keepNext/>
            </w:pPr>
          </w:p>
        </w:tc>
        <w:tc>
          <w:tcPr>
            <w:tcW w:w="106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18FE76A" w14:textId="77777777" w:rsidR="00BC5C46" w:rsidRDefault="00F14A52">
            <w:pPr>
              <w:keepNext/>
              <w:tabs>
                <w:tab w:val="left" w:pos="329"/>
              </w:tabs>
              <w:spacing w:before="55" w:after="30"/>
              <w:ind w:right="120"/>
              <w:jc w:val="right"/>
            </w:pPr>
            <w:r>
              <w:rPr>
                <w:b/>
                <w:color w:val="000000"/>
                <w:sz w:val="20"/>
              </w:rPr>
              <w:tab/>
              <w:t>75,591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8AD9B51" w14:textId="77777777" w:rsidR="00BC5C46" w:rsidRDefault="00BC5C46">
            <w:pPr>
              <w:keepNext/>
            </w:pPr>
          </w:p>
        </w:tc>
        <w:tc>
          <w:tcPr>
            <w:tcW w:w="112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72C77C3" w14:textId="77777777" w:rsidR="00BC5C46" w:rsidRDefault="00F14A52">
            <w:pPr>
              <w:keepNext/>
              <w:tabs>
                <w:tab w:val="left" w:pos="442"/>
                <w:tab w:val="left" w:pos="1057"/>
              </w:tabs>
              <w:spacing w:before="55" w:after="30"/>
              <w:jc w:val="right"/>
            </w:pPr>
            <w:r>
              <w:rPr>
                <w:b/>
                <w:color w:val="000000"/>
                <w:sz w:val="20"/>
              </w:rPr>
              <w:tab/>
              <w:t>72,980</w:t>
            </w:r>
            <w:r>
              <w:rPr>
                <w:b/>
                <w:color w:val="000000"/>
                <w:sz w:val="20"/>
              </w:rPr>
              <w:tab/>
            </w:r>
          </w:p>
        </w:tc>
      </w:tr>
      <w:tr w:rsidR="00BC5C46" w14:paraId="24705908"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25532FBB" w14:textId="77777777" w:rsidR="00BC5C46" w:rsidRDefault="00F14A52">
            <w:pPr>
              <w:keepNext/>
              <w:spacing w:before="75" w:after="30"/>
              <w:ind w:left="360"/>
              <w:rPr>
                <w:sz w:val="20"/>
              </w:rPr>
            </w:pPr>
            <w:r>
              <w:rPr>
                <w:sz w:val="20"/>
              </w:rPr>
              <w:t>General &amp; administrative expenses</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035AEB95" w14:textId="77777777" w:rsidR="00BC5C46" w:rsidRDefault="00F14A52">
            <w:pPr>
              <w:keepNext/>
              <w:tabs>
                <w:tab w:val="left" w:pos="489"/>
              </w:tabs>
              <w:spacing w:before="75" w:after="30"/>
              <w:ind w:right="120"/>
              <w:jc w:val="right"/>
            </w:pPr>
            <w:r>
              <w:rPr>
                <w:color w:val="000000"/>
                <w:sz w:val="20"/>
              </w:rPr>
              <w:tab/>
              <w:t>7,027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0C7404"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42CBA2D5" w14:textId="77777777" w:rsidR="00BC5C46" w:rsidRDefault="00F14A52">
            <w:pPr>
              <w:keepNext/>
              <w:tabs>
                <w:tab w:val="left" w:pos="482"/>
                <w:tab w:val="left" w:pos="997"/>
              </w:tabs>
              <w:spacing w:before="75" w:after="30"/>
              <w:jc w:val="right"/>
            </w:pPr>
            <w:r>
              <w:rPr>
                <w:color w:val="000000"/>
                <w:sz w:val="20"/>
              </w:rPr>
              <w:tab/>
              <w:t>8,211</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9329601"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44B168EC" w14:textId="77777777" w:rsidR="00BC5C46" w:rsidRDefault="00F14A52">
            <w:pPr>
              <w:keepNext/>
              <w:tabs>
                <w:tab w:val="left" w:pos="429"/>
              </w:tabs>
              <w:spacing w:before="75" w:after="30"/>
              <w:ind w:right="120"/>
              <w:jc w:val="right"/>
            </w:pPr>
            <w:r>
              <w:rPr>
                <w:color w:val="000000"/>
                <w:sz w:val="20"/>
              </w:rPr>
              <w:tab/>
              <w:t>7,027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13074A"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260B8EC1" w14:textId="77777777" w:rsidR="00BC5C46" w:rsidRDefault="00F14A52">
            <w:pPr>
              <w:keepNext/>
              <w:tabs>
                <w:tab w:val="left" w:pos="542"/>
                <w:tab w:val="left" w:pos="1057"/>
              </w:tabs>
              <w:spacing w:before="75" w:after="30"/>
              <w:jc w:val="right"/>
            </w:pPr>
            <w:r>
              <w:rPr>
                <w:color w:val="000000"/>
                <w:sz w:val="20"/>
              </w:rPr>
              <w:tab/>
              <w:t>8,211</w:t>
            </w:r>
            <w:r>
              <w:rPr>
                <w:color w:val="000000"/>
                <w:sz w:val="20"/>
              </w:rPr>
              <w:tab/>
            </w:r>
          </w:p>
        </w:tc>
      </w:tr>
      <w:tr w:rsidR="00BC5C46" w14:paraId="3FFA372F"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0514565C" w14:textId="77777777" w:rsidR="00BC5C46" w:rsidRDefault="00F14A52">
            <w:pPr>
              <w:keepNext/>
              <w:spacing w:before="75" w:after="30"/>
              <w:ind w:left="360"/>
              <w:rPr>
                <w:sz w:val="20"/>
              </w:rPr>
            </w:pPr>
            <w:r>
              <w:rPr>
                <w:sz w:val="20"/>
              </w:rPr>
              <w:t>Management fee revenue</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7841C1B7" w14:textId="77777777" w:rsidR="00BC5C46" w:rsidRDefault="00F14A52">
            <w:pPr>
              <w:keepNext/>
              <w:tabs>
                <w:tab w:val="left" w:pos="506"/>
              </w:tabs>
              <w:spacing w:before="75" w:after="30"/>
              <w:ind w:right="120"/>
              <w:jc w:val="right"/>
            </w:pPr>
            <w:r>
              <w:rPr>
                <w:color w:val="000000"/>
                <w:sz w:val="20"/>
              </w:rPr>
              <w:tab/>
              <w:t>(203)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DB16F76"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6B0DBD95" w14:textId="77777777" w:rsidR="00BC5C46" w:rsidRDefault="00F14A52">
            <w:pPr>
              <w:keepNext/>
              <w:tabs>
                <w:tab w:val="left" w:pos="566"/>
              </w:tabs>
              <w:spacing w:before="75" w:after="30"/>
              <w:jc w:val="right"/>
            </w:pPr>
            <w:r>
              <w:rPr>
                <w:color w:val="000000"/>
                <w:sz w:val="20"/>
              </w:rPr>
              <w:tab/>
              <w:t>(247)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2EF46B"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696366F0" w14:textId="77777777" w:rsidR="00BC5C46" w:rsidRDefault="00F14A52">
            <w:pPr>
              <w:keepNext/>
              <w:tabs>
                <w:tab w:val="left" w:pos="446"/>
              </w:tabs>
              <w:spacing w:before="75" w:after="30"/>
              <w:ind w:right="120"/>
              <w:jc w:val="right"/>
            </w:pPr>
            <w:r>
              <w:rPr>
                <w:color w:val="000000"/>
                <w:sz w:val="20"/>
              </w:rPr>
              <w:tab/>
              <w:t>(203)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570FCA0"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7A984E21" w14:textId="77777777" w:rsidR="00BC5C46" w:rsidRDefault="00F14A52">
            <w:pPr>
              <w:keepNext/>
              <w:tabs>
                <w:tab w:val="left" w:pos="626"/>
              </w:tabs>
              <w:spacing w:before="75" w:after="30"/>
              <w:jc w:val="right"/>
            </w:pPr>
            <w:r>
              <w:rPr>
                <w:color w:val="000000"/>
                <w:sz w:val="20"/>
              </w:rPr>
              <w:tab/>
              <w:t>(247)</w:t>
            </w:r>
          </w:p>
        </w:tc>
      </w:tr>
      <w:tr w:rsidR="00BC5C46" w14:paraId="65908BBA"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7D23CED4" w14:textId="77777777" w:rsidR="00BC5C46" w:rsidRDefault="00F14A52">
            <w:pPr>
              <w:keepNext/>
              <w:spacing w:before="75" w:after="30"/>
              <w:ind w:left="360"/>
              <w:rPr>
                <w:sz w:val="20"/>
              </w:rPr>
            </w:pPr>
            <w:r>
              <w:rPr>
                <w:sz w:val="20"/>
              </w:rPr>
              <w:t>Other income</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61C2832A" w14:textId="77777777" w:rsidR="00BC5C46" w:rsidRDefault="00F14A52">
            <w:pPr>
              <w:keepNext/>
              <w:tabs>
                <w:tab w:val="left" w:pos="639"/>
              </w:tabs>
              <w:spacing w:before="75" w:after="30"/>
              <w:ind w:right="120"/>
              <w:jc w:val="right"/>
            </w:pPr>
            <w:r>
              <w:rPr>
                <w:color w:val="000000"/>
                <w:sz w:val="20"/>
              </w:rPr>
              <w:tab/>
              <w:t>273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E2ECEAD"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64BBBCAE" w14:textId="77777777" w:rsidR="00BC5C46" w:rsidRDefault="00F14A52">
            <w:pPr>
              <w:keepNext/>
              <w:tabs>
                <w:tab w:val="left" w:pos="416"/>
              </w:tabs>
              <w:spacing w:before="75" w:after="30"/>
              <w:jc w:val="right"/>
            </w:pPr>
            <w:r>
              <w:rPr>
                <w:color w:val="000000"/>
                <w:sz w:val="20"/>
              </w:rPr>
              <w:tab/>
              <w:t>(2,162)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42468A"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3698E21E" w14:textId="77777777" w:rsidR="00BC5C46" w:rsidRDefault="00F14A52">
            <w:pPr>
              <w:keepNext/>
              <w:tabs>
                <w:tab w:val="left" w:pos="579"/>
              </w:tabs>
              <w:spacing w:before="75" w:after="30"/>
              <w:ind w:right="120"/>
              <w:jc w:val="right"/>
            </w:pPr>
            <w:r>
              <w:rPr>
                <w:color w:val="000000"/>
                <w:sz w:val="20"/>
              </w:rPr>
              <w:tab/>
              <w:t>273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2276567"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5C69E55A" w14:textId="77777777" w:rsidR="00BC5C46" w:rsidRDefault="00F14A52">
            <w:pPr>
              <w:keepNext/>
              <w:tabs>
                <w:tab w:val="left" w:pos="476"/>
              </w:tabs>
              <w:spacing w:before="75" w:after="30"/>
              <w:jc w:val="right"/>
            </w:pPr>
            <w:r>
              <w:rPr>
                <w:color w:val="000000"/>
                <w:sz w:val="20"/>
              </w:rPr>
              <w:tab/>
              <w:t>(2,162)</w:t>
            </w:r>
          </w:p>
        </w:tc>
      </w:tr>
      <w:tr w:rsidR="00BC5C46" w14:paraId="63F65559"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754D5D32" w14:textId="77777777" w:rsidR="00BC5C46" w:rsidRDefault="00F14A52">
            <w:pPr>
              <w:keepNext/>
              <w:spacing w:before="75" w:after="30"/>
            </w:pPr>
            <w:r>
              <w:rPr>
                <w:color w:val="000000"/>
                <w:sz w:val="20"/>
              </w:rPr>
              <w:t xml:space="preserve">       Non-cash general reserve for uncollectible accounts</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33FD4652" w14:textId="77777777" w:rsidR="00BC5C46" w:rsidRDefault="00F14A52">
            <w:pPr>
              <w:keepNext/>
              <w:tabs>
                <w:tab w:val="left" w:pos="356"/>
              </w:tabs>
              <w:spacing w:before="75" w:after="30"/>
              <w:ind w:right="120"/>
              <w:jc w:val="right"/>
            </w:pPr>
            <w:r>
              <w:rPr>
                <w:color w:val="000000"/>
                <w:sz w:val="20"/>
              </w:rPr>
              <w:tab/>
              <w:t>(1,000)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67F74B5"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32AD1115" w14:textId="77777777" w:rsidR="00BC5C46" w:rsidRDefault="00F14A52">
            <w:pPr>
              <w:keepNext/>
              <w:tabs>
                <w:tab w:val="left" w:pos="732"/>
                <w:tab w:val="left" w:pos="997"/>
              </w:tabs>
              <w:spacing w:before="75" w:after="30"/>
              <w:jc w:val="right"/>
            </w:pPr>
            <w:r>
              <w:rPr>
                <w:color w:val="000000"/>
                <w:sz w:val="20"/>
              </w:rPr>
              <w:tab/>
              <w:t>—</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475177D"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0" w:type="dxa"/>
            </w:tcMar>
            <w:vAlign w:val="bottom"/>
          </w:tcPr>
          <w:p w14:paraId="0B12ED7B" w14:textId="77777777" w:rsidR="00BC5C46" w:rsidRDefault="00BC5C4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02D3DB4"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0" w:type="dxa"/>
            </w:tcMar>
            <w:vAlign w:val="bottom"/>
          </w:tcPr>
          <w:p w14:paraId="12A5212C" w14:textId="77777777" w:rsidR="00BC5C46" w:rsidRDefault="00BC5C46">
            <w:pPr>
              <w:keepNext/>
            </w:pPr>
          </w:p>
        </w:tc>
      </w:tr>
      <w:tr w:rsidR="00BC5C46" w14:paraId="06BCC818"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7C35124B" w14:textId="77777777" w:rsidR="00BC5C46" w:rsidRDefault="00F14A52">
            <w:pPr>
              <w:keepNext/>
              <w:spacing w:before="75" w:after="30"/>
              <w:ind w:left="360"/>
              <w:rPr>
                <w:sz w:val="20"/>
              </w:rPr>
            </w:pPr>
            <w:r>
              <w:rPr>
                <w:sz w:val="20"/>
              </w:rPr>
              <w:t xml:space="preserve">Straight line effects of lease revenue </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1B0BB4B8" w14:textId="77777777" w:rsidR="00BC5C46" w:rsidRDefault="00F14A52">
            <w:pPr>
              <w:keepNext/>
              <w:tabs>
                <w:tab w:val="left" w:pos="356"/>
              </w:tabs>
              <w:spacing w:before="75" w:after="30"/>
              <w:ind w:right="120"/>
              <w:jc w:val="right"/>
            </w:pPr>
            <w:r>
              <w:rPr>
                <w:color w:val="000000"/>
                <w:sz w:val="20"/>
              </w:rPr>
              <w:tab/>
              <w:t>(3,029)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B20B8DB"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21608460" w14:textId="77777777" w:rsidR="00BC5C46" w:rsidRDefault="00F14A52">
            <w:pPr>
              <w:keepNext/>
              <w:tabs>
                <w:tab w:val="left" w:pos="416"/>
              </w:tabs>
              <w:spacing w:before="75" w:after="30"/>
              <w:jc w:val="right"/>
            </w:pPr>
            <w:r>
              <w:rPr>
                <w:color w:val="000000"/>
                <w:sz w:val="20"/>
              </w:rPr>
              <w:tab/>
              <w:t>(2,402)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EC3100C"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0" w:type="dxa"/>
            </w:tcMar>
            <w:vAlign w:val="bottom"/>
          </w:tcPr>
          <w:p w14:paraId="6C4B6689"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3A98F3B"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0" w:type="dxa"/>
            </w:tcMar>
            <w:vAlign w:val="bottom"/>
          </w:tcPr>
          <w:p w14:paraId="3AE88ED8" w14:textId="77777777" w:rsidR="00BC5C46" w:rsidRDefault="00BC5C46">
            <w:pPr>
              <w:keepNext/>
            </w:pPr>
          </w:p>
        </w:tc>
      </w:tr>
      <w:tr w:rsidR="00BC5C46" w14:paraId="22328DAA" w14:textId="77777777">
        <w:trPr>
          <w:cantSplit/>
          <w:trHeight w:hRule="exact" w:val="48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1354E91C" w14:textId="77777777" w:rsidR="00BC5C46" w:rsidRDefault="00F14A52">
            <w:pPr>
              <w:keepNext/>
              <w:spacing w:before="75" w:after="30"/>
              <w:ind w:left="360"/>
            </w:pPr>
            <w:r>
              <w:rPr>
                <w:color w:val="000000"/>
                <w:sz w:val="20"/>
              </w:rPr>
              <w:t>Straight line effects of lease revenue attributable to noncontrolling interests</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3B7F86FA" w14:textId="77777777" w:rsidR="00BC5C46" w:rsidRDefault="00F14A52">
            <w:pPr>
              <w:keepNext/>
              <w:tabs>
                <w:tab w:val="left" w:pos="706"/>
              </w:tabs>
              <w:spacing w:before="75" w:after="30"/>
              <w:ind w:right="120"/>
              <w:jc w:val="right"/>
            </w:pPr>
            <w:r>
              <w:rPr>
                <w:color w:val="000000"/>
                <w:sz w:val="20"/>
              </w:rPr>
              <w:tab/>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669FA51"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4AB4B291" w14:textId="77777777" w:rsidR="00BC5C46" w:rsidRDefault="00F14A52">
            <w:pPr>
              <w:keepNext/>
              <w:tabs>
                <w:tab w:val="left" w:pos="732"/>
                <w:tab w:val="left" w:pos="997"/>
              </w:tabs>
              <w:spacing w:before="75" w:after="30"/>
              <w:jc w:val="right"/>
            </w:pPr>
            <w:r>
              <w:rPr>
                <w:color w:val="000000"/>
                <w:sz w:val="20"/>
              </w:rPr>
              <w:tab/>
              <w:t>—</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13346E9"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0" w:type="dxa"/>
            </w:tcMar>
            <w:vAlign w:val="bottom"/>
          </w:tcPr>
          <w:p w14:paraId="77341123" w14:textId="77777777" w:rsidR="00BC5C46" w:rsidRDefault="00BC5C4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3826A45"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0" w:type="dxa"/>
            </w:tcMar>
            <w:vAlign w:val="bottom"/>
          </w:tcPr>
          <w:p w14:paraId="5D33AAF6" w14:textId="77777777" w:rsidR="00BC5C46" w:rsidRDefault="00BC5C46">
            <w:pPr>
              <w:keepNext/>
            </w:pPr>
          </w:p>
        </w:tc>
      </w:tr>
      <w:tr w:rsidR="00BC5C46" w14:paraId="0029E937"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087174A0" w14:textId="77777777" w:rsidR="00BC5C46" w:rsidRDefault="00F14A52">
            <w:pPr>
              <w:keepNext/>
              <w:spacing w:before="75" w:after="30"/>
              <w:ind w:left="630" w:hanging="270"/>
              <w:rPr>
                <w:sz w:val="20"/>
              </w:rPr>
            </w:pPr>
            <w:r>
              <w:rPr>
                <w:sz w:val="20"/>
              </w:rPr>
              <w:t>Amortization of lease-related intangibles</w:t>
            </w:r>
          </w:p>
        </w:tc>
        <w:tc>
          <w:tcPr>
            <w:tcW w:w="11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393C4A4" w14:textId="77777777" w:rsidR="00BC5C46" w:rsidRDefault="00F14A52">
            <w:pPr>
              <w:keepNext/>
              <w:tabs>
                <w:tab w:val="left" w:pos="356"/>
              </w:tabs>
              <w:spacing w:before="75" w:after="30"/>
              <w:ind w:right="120"/>
              <w:jc w:val="right"/>
            </w:pPr>
            <w:r>
              <w:rPr>
                <w:color w:val="000000"/>
                <w:sz w:val="20"/>
              </w:rPr>
              <w:tab/>
              <w:t>(3,009)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6EB88FD" w14:textId="77777777" w:rsidR="00BC5C46" w:rsidRDefault="00BC5C46">
            <w:pPr>
              <w:keepNext/>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4F341B5" w14:textId="77777777" w:rsidR="00BC5C46" w:rsidRDefault="00F14A52">
            <w:pPr>
              <w:keepNext/>
              <w:tabs>
                <w:tab w:val="left" w:pos="416"/>
              </w:tabs>
              <w:spacing w:before="75" w:after="30"/>
              <w:jc w:val="right"/>
            </w:pPr>
            <w:r>
              <w:rPr>
                <w:color w:val="000000"/>
                <w:sz w:val="20"/>
              </w:rPr>
              <w:tab/>
              <w:t>(2,669)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32C7088" w14:textId="77777777" w:rsidR="00BC5C46" w:rsidRDefault="00BC5C46">
            <w:pPr>
              <w:keepNext/>
            </w:pPr>
          </w:p>
        </w:tc>
        <w:tc>
          <w:tcPr>
            <w:tcW w:w="1065" w:type="dxa"/>
            <w:tcBorders>
              <w:top w:val="nil"/>
              <w:left w:val="nil"/>
              <w:bottom w:val="single" w:sz="8" w:space="0" w:color="000000"/>
              <w:right w:val="nil"/>
            </w:tcBorders>
            <w:shd w:val="clear" w:color="auto" w:fill="CCEEFF"/>
            <w:tcMar>
              <w:top w:w="0" w:type="dxa"/>
              <w:left w:w="0" w:type="dxa"/>
              <w:bottom w:w="0" w:type="dxa"/>
              <w:right w:w="0" w:type="dxa"/>
            </w:tcMar>
            <w:vAlign w:val="bottom"/>
          </w:tcPr>
          <w:p w14:paraId="7AE5D896"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EB2E1C2" w14:textId="77777777" w:rsidR="00BC5C46" w:rsidRDefault="00BC5C46">
            <w:pPr>
              <w:keepNext/>
            </w:pPr>
          </w:p>
        </w:tc>
        <w:tc>
          <w:tcPr>
            <w:tcW w:w="1125" w:type="dxa"/>
            <w:tcBorders>
              <w:top w:val="nil"/>
              <w:left w:val="nil"/>
              <w:bottom w:val="single" w:sz="8" w:space="0" w:color="000000"/>
              <w:right w:val="nil"/>
            </w:tcBorders>
            <w:shd w:val="clear" w:color="auto" w:fill="CCEEFF"/>
            <w:tcMar>
              <w:top w:w="0" w:type="dxa"/>
              <w:left w:w="0" w:type="dxa"/>
              <w:bottom w:w="0" w:type="dxa"/>
              <w:right w:w="0" w:type="dxa"/>
            </w:tcMar>
            <w:vAlign w:val="bottom"/>
          </w:tcPr>
          <w:p w14:paraId="0F8BC5A4" w14:textId="77777777" w:rsidR="00BC5C46" w:rsidRDefault="00BC5C46">
            <w:pPr>
              <w:keepNext/>
            </w:pPr>
          </w:p>
        </w:tc>
      </w:tr>
      <w:tr w:rsidR="00BC5C46" w14:paraId="37836CF2"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62E4A524" w14:textId="77777777" w:rsidR="00BC5C46" w:rsidRDefault="00F14A52">
            <w:pPr>
              <w:keepNext/>
              <w:spacing w:before="55" w:after="30"/>
            </w:pPr>
            <w:r>
              <w:rPr>
                <w:b/>
                <w:color w:val="000000"/>
                <w:sz w:val="20"/>
              </w:rPr>
              <w:t>Property NOI*</w:t>
            </w:r>
          </w:p>
        </w:tc>
        <w:tc>
          <w:tcPr>
            <w:tcW w:w="112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8A03ED4" w14:textId="77777777" w:rsidR="00BC5C46" w:rsidRDefault="00F14A52">
            <w:pPr>
              <w:keepNext/>
              <w:tabs>
                <w:tab w:val="left" w:pos="389"/>
              </w:tabs>
              <w:spacing w:before="55" w:after="30"/>
              <w:ind w:right="120"/>
              <w:jc w:val="right"/>
            </w:pPr>
            <w:r>
              <w:rPr>
                <w:b/>
                <w:color w:val="000000"/>
                <w:sz w:val="20"/>
              </w:rPr>
              <w:tab/>
              <w:t>75,649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69730B2" w14:textId="77777777" w:rsidR="00BC5C46" w:rsidRDefault="00BC5C46">
            <w:pPr>
              <w:keepNext/>
            </w:pPr>
          </w:p>
        </w:tc>
        <w:tc>
          <w:tcPr>
            <w:tcW w:w="106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133E2DF" w14:textId="77777777" w:rsidR="00BC5C46" w:rsidRDefault="00F14A52">
            <w:pPr>
              <w:keepNext/>
              <w:tabs>
                <w:tab w:val="left" w:pos="382"/>
                <w:tab w:val="left" w:pos="997"/>
              </w:tabs>
              <w:spacing w:before="55" w:after="30"/>
              <w:jc w:val="right"/>
            </w:pPr>
            <w:r>
              <w:rPr>
                <w:b/>
                <w:color w:val="000000"/>
                <w:sz w:val="20"/>
              </w:rPr>
              <w:tab/>
              <w:t>73,711</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E93666C" w14:textId="77777777" w:rsidR="00BC5C46" w:rsidRDefault="00BC5C46">
            <w:pPr>
              <w:keepNext/>
            </w:pPr>
          </w:p>
        </w:tc>
        <w:tc>
          <w:tcPr>
            <w:tcW w:w="106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7CCF5CF" w14:textId="77777777" w:rsidR="00BC5C46" w:rsidRDefault="00F14A52">
            <w:pPr>
              <w:keepNext/>
              <w:tabs>
                <w:tab w:val="left" w:pos="329"/>
              </w:tabs>
              <w:spacing w:before="55" w:after="30"/>
              <w:ind w:right="120"/>
              <w:jc w:val="right"/>
            </w:pPr>
            <w:r>
              <w:rPr>
                <w:b/>
                <w:color w:val="000000"/>
                <w:sz w:val="20"/>
              </w:rPr>
              <w:tab/>
              <w:t>82,688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CFEBEFF" w14:textId="77777777" w:rsidR="00BC5C46" w:rsidRDefault="00BC5C46">
            <w:pPr>
              <w:keepNext/>
            </w:pPr>
          </w:p>
        </w:tc>
        <w:tc>
          <w:tcPr>
            <w:tcW w:w="112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3F20A56" w14:textId="77777777" w:rsidR="00BC5C46" w:rsidRDefault="00F14A52">
            <w:pPr>
              <w:keepNext/>
              <w:tabs>
                <w:tab w:val="left" w:pos="442"/>
                <w:tab w:val="left" w:pos="1057"/>
              </w:tabs>
              <w:spacing w:before="55" w:after="30"/>
              <w:jc w:val="right"/>
            </w:pPr>
            <w:r>
              <w:rPr>
                <w:b/>
                <w:color w:val="000000"/>
                <w:sz w:val="20"/>
              </w:rPr>
              <w:tab/>
              <w:t>78,782</w:t>
            </w:r>
            <w:r>
              <w:rPr>
                <w:b/>
                <w:color w:val="000000"/>
                <w:sz w:val="20"/>
              </w:rPr>
              <w:tab/>
            </w:r>
          </w:p>
        </w:tc>
      </w:tr>
      <w:tr w:rsidR="00BC5C46" w14:paraId="120EB916"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47F74260" w14:textId="77777777" w:rsidR="00BC5C46" w:rsidRDefault="00F14A52">
            <w:pPr>
              <w:keepNext/>
              <w:spacing w:before="75" w:after="30"/>
            </w:pPr>
            <w:r>
              <w:rPr>
                <w:color w:val="000000"/>
                <w:sz w:val="20"/>
              </w:rPr>
              <w:t>Net operating (income)/loss from:</w:t>
            </w:r>
          </w:p>
        </w:tc>
        <w:tc>
          <w:tcPr>
            <w:tcW w:w="1125" w:type="dxa"/>
            <w:tcBorders>
              <w:top w:val="nil"/>
              <w:left w:val="nil"/>
              <w:bottom w:val="nil"/>
              <w:right w:val="nil"/>
            </w:tcBorders>
            <w:shd w:val="clear" w:color="auto" w:fill="CCEEFF"/>
            <w:tcMar>
              <w:top w:w="0" w:type="dxa"/>
              <w:left w:w="0" w:type="dxa"/>
              <w:bottom w:w="0" w:type="dxa"/>
              <w:right w:w="0" w:type="dxa"/>
            </w:tcMar>
            <w:vAlign w:val="bottom"/>
          </w:tcPr>
          <w:p w14:paraId="73BA3B22"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A7B7486"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0" w:type="dxa"/>
            </w:tcMar>
            <w:vAlign w:val="bottom"/>
          </w:tcPr>
          <w:p w14:paraId="7D32052E"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FDA103"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0" w:type="dxa"/>
            </w:tcMar>
            <w:vAlign w:val="bottom"/>
          </w:tcPr>
          <w:p w14:paraId="5716A7C3"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B2EBC1C"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0" w:type="dxa"/>
            </w:tcMar>
            <w:vAlign w:val="bottom"/>
          </w:tcPr>
          <w:p w14:paraId="6AF34799" w14:textId="77777777" w:rsidR="00BC5C46" w:rsidRDefault="00BC5C46">
            <w:pPr>
              <w:keepNext/>
            </w:pPr>
          </w:p>
        </w:tc>
      </w:tr>
      <w:tr w:rsidR="00BC5C46" w14:paraId="2D34FE85"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59DF483F" w14:textId="77777777" w:rsidR="00BC5C46" w:rsidRDefault="00F14A52">
            <w:pPr>
              <w:keepNext/>
              <w:spacing w:before="75" w:after="30"/>
              <w:ind w:left="360"/>
              <w:rPr>
                <w:sz w:val="20"/>
              </w:rPr>
            </w:pPr>
            <w:r>
              <w:rPr>
                <w:sz w:val="20"/>
              </w:rPr>
              <w:t>Acquisitions</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65E38F1F" w14:textId="77777777" w:rsidR="00BC5C46" w:rsidRDefault="00F14A52">
            <w:pPr>
              <w:keepNext/>
              <w:tabs>
                <w:tab w:val="left" w:pos="356"/>
              </w:tabs>
              <w:spacing w:before="75" w:after="30"/>
              <w:ind w:right="120"/>
              <w:jc w:val="right"/>
            </w:pPr>
            <w:r>
              <w:rPr>
                <w:color w:val="000000"/>
                <w:sz w:val="20"/>
              </w:rPr>
              <w:tab/>
              <w:t>(2,673)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5F68A3A"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3E21B77A" w14:textId="77777777" w:rsidR="00BC5C46" w:rsidRDefault="00F14A52">
            <w:pPr>
              <w:keepNext/>
              <w:tabs>
                <w:tab w:val="left" w:pos="732"/>
                <w:tab w:val="left" w:pos="997"/>
              </w:tabs>
              <w:spacing w:before="75" w:after="30"/>
              <w:jc w:val="right"/>
            </w:pPr>
            <w:r>
              <w:rPr>
                <w:color w:val="000000"/>
                <w:sz w:val="20"/>
              </w:rPr>
              <w:tab/>
              <w:t>—</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888615"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468CA766" w14:textId="77777777" w:rsidR="00BC5C46" w:rsidRDefault="00F14A52">
            <w:pPr>
              <w:keepNext/>
              <w:tabs>
                <w:tab w:val="left" w:pos="296"/>
              </w:tabs>
              <w:spacing w:before="75" w:after="30"/>
              <w:ind w:right="120"/>
              <w:jc w:val="right"/>
            </w:pPr>
            <w:r>
              <w:rPr>
                <w:color w:val="000000"/>
                <w:sz w:val="20"/>
              </w:rPr>
              <w:tab/>
              <w:t>(3,961)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CFED0BE"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769AD6F2" w14:textId="77777777" w:rsidR="00BC5C46" w:rsidRDefault="00F14A52">
            <w:pPr>
              <w:keepNext/>
              <w:tabs>
                <w:tab w:val="left" w:pos="792"/>
                <w:tab w:val="left" w:pos="1057"/>
              </w:tabs>
              <w:spacing w:before="75" w:after="30"/>
              <w:jc w:val="right"/>
            </w:pPr>
            <w:r>
              <w:rPr>
                <w:color w:val="000000"/>
                <w:sz w:val="20"/>
              </w:rPr>
              <w:tab/>
              <w:t>—</w:t>
            </w:r>
            <w:r>
              <w:rPr>
                <w:color w:val="000000"/>
                <w:sz w:val="20"/>
              </w:rPr>
              <w:tab/>
            </w:r>
          </w:p>
        </w:tc>
      </w:tr>
      <w:tr w:rsidR="00BC5C46" w14:paraId="3D98FF36"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651510DA" w14:textId="77777777" w:rsidR="00BC5C46" w:rsidRDefault="00F14A52">
            <w:pPr>
              <w:keepNext/>
              <w:spacing w:before="75" w:after="30"/>
              <w:ind w:left="360"/>
              <w:rPr>
                <w:sz w:val="20"/>
              </w:rPr>
            </w:pPr>
            <w:r>
              <w:rPr>
                <w:sz w:val="20"/>
              </w:rPr>
              <w:t>Dispositions</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7434618B" w14:textId="77777777" w:rsidR="00BC5C46" w:rsidRDefault="00F14A52">
            <w:pPr>
              <w:keepNext/>
              <w:tabs>
                <w:tab w:val="left" w:pos="606"/>
              </w:tabs>
              <w:spacing w:before="75" w:after="30"/>
              <w:ind w:right="120"/>
              <w:jc w:val="right"/>
            </w:pPr>
            <w:r>
              <w:rPr>
                <w:color w:val="000000"/>
                <w:sz w:val="20"/>
              </w:rPr>
              <w:tab/>
              <w:t>(92)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88F1659"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445909C2" w14:textId="77777777" w:rsidR="00BC5C46" w:rsidRDefault="00F14A52">
            <w:pPr>
              <w:keepNext/>
              <w:tabs>
                <w:tab w:val="left" w:pos="416"/>
              </w:tabs>
              <w:spacing w:before="75" w:after="30"/>
              <w:jc w:val="right"/>
            </w:pPr>
            <w:r>
              <w:rPr>
                <w:color w:val="000000"/>
                <w:sz w:val="20"/>
              </w:rPr>
              <w:tab/>
              <w:t>(2,194)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6D81E83"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4C17428F" w14:textId="77777777" w:rsidR="00BC5C46" w:rsidRDefault="00F14A52">
            <w:pPr>
              <w:keepNext/>
              <w:tabs>
                <w:tab w:val="left" w:pos="546"/>
              </w:tabs>
              <w:spacing w:before="75" w:after="30"/>
              <w:ind w:right="120"/>
              <w:jc w:val="right"/>
            </w:pPr>
            <w:r>
              <w:rPr>
                <w:color w:val="000000"/>
                <w:sz w:val="20"/>
              </w:rPr>
              <w:tab/>
              <w:t>(92)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3613FEB"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34DDD74A" w14:textId="77777777" w:rsidR="00BC5C46" w:rsidRDefault="00F14A52">
            <w:pPr>
              <w:keepNext/>
              <w:tabs>
                <w:tab w:val="left" w:pos="476"/>
              </w:tabs>
              <w:spacing w:before="75" w:after="30"/>
              <w:jc w:val="right"/>
            </w:pPr>
            <w:r>
              <w:rPr>
                <w:color w:val="000000"/>
                <w:sz w:val="20"/>
              </w:rPr>
              <w:tab/>
              <w:t>(2,387)</w:t>
            </w:r>
          </w:p>
        </w:tc>
      </w:tr>
      <w:tr w:rsidR="00BC5C46" w14:paraId="15AC5666"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31837F7A" w14:textId="77777777" w:rsidR="00BC5C46" w:rsidRDefault="00F14A52">
            <w:pPr>
              <w:keepNext/>
              <w:spacing w:before="75" w:after="30"/>
              <w:ind w:left="360"/>
              <w:outlineLvl w:val="0"/>
              <w:rPr>
                <w:sz w:val="20"/>
              </w:rPr>
            </w:pPr>
            <w:r>
              <w:rPr>
                <w:sz w:val="20"/>
              </w:rPr>
              <w:t>Other investments</w:t>
            </w:r>
            <w:r>
              <w:rPr>
                <w:sz w:val="20"/>
                <w:vertAlign w:val="superscript"/>
              </w:rPr>
              <w:t>(1)</w:t>
            </w:r>
          </w:p>
        </w:tc>
        <w:tc>
          <w:tcPr>
            <w:tcW w:w="112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CBE4264" w14:textId="77777777" w:rsidR="00BC5C46" w:rsidRDefault="00F14A52">
            <w:pPr>
              <w:keepNext/>
              <w:tabs>
                <w:tab w:val="left" w:pos="639"/>
              </w:tabs>
              <w:spacing w:before="75" w:after="30"/>
              <w:ind w:right="120"/>
              <w:jc w:val="right"/>
            </w:pPr>
            <w:r>
              <w:rPr>
                <w:color w:val="000000"/>
                <w:sz w:val="20"/>
              </w:rPr>
              <w:tab/>
              <w:t>138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A05AC5A" w14:textId="77777777" w:rsidR="00BC5C46" w:rsidRDefault="00BC5C46">
            <w:pPr>
              <w:keepNext/>
            </w:pPr>
          </w:p>
        </w:tc>
        <w:tc>
          <w:tcPr>
            <w:tcW w:w="10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6B1D11C" w14:textId="77777777" w:rsidR="00BC5C46" w:rsidRDefault="00F14A52">
            <w:pPr>
              <w:keepNext/>
              <w:tabs>
                <w:tab w:val="left" w:pos="632"/>
                <w:tab w:val="left" w:pos="997"/>
              </w:tabs>
              <w:spacing w:before="75" w:after="30"/>
              <w:jc w:val="right"/>
            </w:pPr>
            <w:r>
              <w:rPr>
                <w:color w:val="000000"/>
                <w:sz w:val="20"/>
              </w:rPr>
              <w:tab/>
              <w:t>202</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EB005E5" w14:textId="77777777" w:rsidR="00BC5C46" w:rsidRDefault="00BC5C46">
            <w:pPr>
              <w:keepNext/>
            </w:pPr>
          </w:p>
        </w:tc>
        <w:tc>
          <w:tcPr>
            <w:tcW w:w="10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1DF2385" w14:textId="77777777" w:rsidR="00BC5C46" w:rsidRDefault="00F14A52">
            <w:pPr>
              <w:keepNext/>
              <w:tabs>
                <w:tab w:val="left" w:pos="579"/>
              </w:tabs>
              <w:spacing w:before="75" w:after="30"/>
              <w:ind w:right="120"/>
              <w:jc w:val="right"/>
            </w:pPr>
            <w:r>
              <w:rPr>
                <w:color w:val="000000"/>
                <w:sz w:val="20"/>
              </w:rPr>
              <w:tab/>
              <w:t>130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8626C93" w14:textId="77777777" w:rsidR="00BC5C46" w:rsidRDefault="00BC5C46">
            <w:pPr>
              <w:keepNext/>
            </w:pPr>
          </w:p>
        </w:tc>
        <w:tc>
          <w:tcPr>
            <w:tcW w:w="112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2EC1346" w14:textId="77777777" w:rsidR="00BC5C46" w:rsidRDefault="00F14A52">
            <w:pPr>
              <w:keepNext/>
              <w:tabs>
                <w:tab w:val="left" w:pos="692"/>
                <w:tab w:val="left" w:pos="1057"/>
              </w:tabs>
              <w:spacing w:before="75" w:after="30"/>
              <w:jc w:val="right"/>
            </w:pPr>
            <w:r>
              <w:rPr>
                <w:color w:val="000000"/>
                <w:sz w:val="20"/>
              </w:rPr>
              <w:tab/>
            </w:r>
            <w:r>
              <w:rPr>
                <w:color w:val="000000"/>
                <w:sz w:val="20"/>
              </w:rPr>
              <w:t>258</w:t>
            </w:r>
            <w:r>
              <w:rPr>
                <w:color w:val="000000"/>
                <w:sz w:val="20"/>
              </w:rPr>
              <w:tab/>
            </w:r>
          </w:p>
        </w:tc>
      </w:tr>
      <w:tr w:rsidR="00BC5C46" w14:paraId="605FE573"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0F7B4519" w14:textId="77777777" w:rsidR="00BC5C46" w:rsidRDefault="00F14A52">
            <w:pPr>
              <w:keepNext/>
              <w:spacing w:before="55" w:after="30"/>
            </w:pPr>
            <w:r>
              <w:rPr>
                <w:b/>
                <w:color w:val="000000"/>
                <w:sz w:val="20"/>
              </w:rPr>
              <w:t>Same Store NOI*</w:t>
            </w:r>
          </w:p>
        </w:tc>
        <w:tc>
          <w:tcPr>
            <w:tcW w:w="112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71692D9" w14:textId="77777777" w:rsidR="00BC5C46" w:rsidRDefault="00F14A52">
            <w:pPr>
              <w:keepNext/>
              <w:tabs>
                <w:tab w:val="left" w:pos="389"/>
              </w:tabs>
              <w:spacing w:before="55" w:after="30"/>
              <w:ind w:right="120"/>
              <w:jc w:val="right"/>
            </w:pPr>
            <w:r>
              <w:rPr>
                <w:b/>
                <w:color w:val="000000"/>
                <w:sz w:val="20"/>
              </w:rPr>
              <w:t>$</w:t>
            </w:r>
            <w:r>
              <w:rPr>
                <w:b/>
                <w:color w:val="000000"/>
                <w:sz w:val="20"/>
              </w:rPr>
              <w:tab/>
              <w:t>73,022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0C3C3E" w14:textId="77777777" w:rsidR="00BC5C46" w:rsidRDefault="00BC5C46">
            <w:pPr>
              <w:keepNext/>
            </w:pPr>
          </w:p>
        </w:tc>
        <w:tc>
          <w:tcPr>
            <w:tcW w:w="10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586FCCD8" w14:textId="77777777" w:rsidR="00BC5C46" w:rsidRDefault="00F14A52">
            <w:pPr>
              <w:keepNext/>
              <w:tabs>
                <w:tab w:val="left" w:pos="382"/>
                <w:tab w:val="left" w:pos="997"/>
              </w:tabs>
              <w:spacing w:before="55" w:after="30"/>
              <w:jc w:val="right"/>
            </w:pPr>
            <w:r>
              <w:rPr>
                <w:b/>
                <w:color w:val="000000"/>
                <w:sz w:val="20"/>
              </w:rPr>
              <w:t>$</w:t>
            </w:r>
            <w:r>
              <w:rPr>
                <w:b/>
                <w:color w:val="000000"/>
                <w:sz w:val="20"/>
              </w:rPr>
              <w:tab/>
              <w:t>71,719</w:t>
            </w:r>
            <w:r>
              <w:rPr>
                <w:b/>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126EC2" w14:textId="77777777" w:rsidR="00BC5C46" w:rsidRDefault="00BC5C46">
            <w:pPr>
              <w:keepNext/>
            </w:pPr>
          </w:p>
        </w:tc>
        <w:tc>
          <w:tcPr>
            <w:tcW w:w="10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622FDEB8" w14:textId="77777777" w:rsidR="00BC5C46" w:rsidRDefault="00F14A52">
            <w:pPr>
              <w:keepNext/>
              <w:tabs>
                <w:tab w:val="left" w:pos="329"/>
              </w:tabs>
              <w:spacing w:before="55" w:after="30"/>
              <w:ind w:right="120"/>
              <w:jc w:val="right"/>
            </w:pPr>
            <w:r>
              <w:rPr>
                <w:b/>
                <w:color w:val="000000"/>
                <w:sz w:val="20"/>
              </w:rPr>
              <w:t>$</w:t>
            </w:r>
            <w:r>
              <w:rPr>
                <w:b/>
                <w:color w:val="000000"/>
                <w:sz w:val="20"/>
              </w:rPr>
              <w:tab/>
              <w:t>78,765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80154E" w14:textId="77777777" w:rsidR="00BC5C46" w:rsidRDefault="00BC5C46">
            <w:pPr>
              <w:keepNext/>
            </w:pPr>
          </w:p>
        </w:tc>
        <w:tc>
          <w:tcPr>
            <w:tcW w:w="112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9BE30B9" w14:textId="77777777" w:rsidR="00BC5C46" w:rsidRDefault="00F14A52">
            <w:pPr>
              <w:keepNext/>
              <w:tabs>
                <w:tab w:val="left" w:pos="442"/>
                <w:tab w:val="left" w:pos="1057"/>
              </w:tabs>
              <w:spacing w:before="55" w:after="30"/>
              <w:jc w:val="right"/>
            </w:pPr>
            <w:r>
              <w:rPr>
                <w:b/>
                <w:color w:val="000000"/>
                <w:sz w:val="20"/>
              </w:rPr>
              <w:t>$</w:t>
            </w:r>
            <w:r>
              <w:rPr>
                <w:b/>
                <w:color w:val="000000"/>
                <w:sz w:val="20"/>
              </w:rPr>
              <w:tab/>
              <w:t>76,653</w:t>
            </w:r>
            <w:r>
              <w:rPr>
                <w:b/>
                <w:color w:val="000000"/>
                <w:sz w:val="20"/>
              </w:rPr>
              <w:tab/>
            </w:r>
          </w:p>
        </w:tc>
      </w:tr>
      <w:tr w:rsidR="00BC5C46" w14:paraId="02E63DF7" w14:textId="77777777">
        <w:trPr>
          <w:cantSplit/>
          <w:trHeight w:hRule="exact" w:val="345"/>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59F2481D" w14:textId="77777777" w:rsidR="00BC5C46" w:rsidRDefault="00F14A52">
            <w:pPr>
              <w:spacing w:before="15" w:after="30"/>
            </w:pPr>
            <w:r>
              <w:rPr>
                <w:i/>
                <w:color w:val="000000"/>
                <w:sz w:val="20"/>
              </w:rPr>
              <w:t>Change period over period in Same Store NOI</w:t>
            </w:r>
          </w:p>
        </w:tc>
        <w:tc>
          <w:tcPr>
            <w:tcW w:w="1125"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3EC56A7C" w14:textId="77777777" w:rsidR="00BC5C46" w:rsidRDefault="00F14A52">
            <w:pPr>
              <w:tabs>
                <w:tab w:val="left" w:pos="1"/>
                <w:tab w:val="left" w:pos="253"/>
              </w:tabs>
              <w:spacing w:before="15" w:after="30"/>
              <w:ind w:right="120"/>
              <w:jc w:val="right"/>
            </w:pPr>
            <w:r>
              <w:rPr>
                <w:i/>
                <w:color w:val="000000"/>
                <w:sz w:val="20"/>
              </w:rPr>
              <w:tab/>
              <w:t>1.8</w:t>
            </w:r>
            <w:r>
              <w:rPr>
                <w:i/>
                <w:color w:val="000000"/>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692EABE" w14:textId="77777777" w:rsidR="00BC5C46" w:rsidRDefault="00BC5C46"/>
        </w:tc>
        <w:tc>
          <w:tcPr>
            <w:tcW w:w="1065" w:type="dxa"/>
            <w:tcBorders>
              <w:top w:val="double" w:sz="8" w:space="0" w:color="000000"/>
              <w:left w:val="nil"/>
              <w:bottom w:val="nil"/>
              <w:right w:val="nil"/>
            </w:tcBorders>
            <w:shd w:val="clear" w:color="auto" w:fill="FFFFFF"/>
            <w:tcMar>
              <w:top w:w="0" w:type="dxa"/>
              <w:left w:w="0" w:type="dxa"/>
              <w:bottom w:w="0" w:type="dxa"/>
              <w:right w:w="53" w:type="dxa"/>
            </w:tcMar>
            <w:vAlign w:val="bottom"/>
          </w:tcPr>
          <w:p w14:paraId="3D4450BE" w14:textId="77777777" w:rsidR="00BC5C46" w:rsidRDefault="00F14A52">
            <w:pPr>
              <w:spacing w:before="15" w:after="30"/>
              <w:jc w:val="right"/>
            </w:pPr>
            <w:r>
              <w:rPr>
                <w:i/>
                <w:color w:val="000000"/>
                <w:sz w:val="20"/>
              </w:rPr>
              <w:t>N/A</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0DA5B13" w14:textId="77777777" w:rsidR="00BC5C46" w:rsidRDefault="00BC5C46"/>
        </w:tc>
        <w:tc>
          <w:tcPr>
            <w:tcW w:w="1065"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53E49768" w14:textId="77777777" w:rsidR="00BC5C46" w:rsidRDefault="00F14A52">
            <w:pPr>
              <w:tabs>
                <w:tab w:val="left" w:pos="1"/>
                <w:tab w:val="left" w:pos="319"/>
              </w:tabs>
              <w:spacing w:before="15" w:after="30"/>
              <w:jc w:val="right"/>
            </w:pPr>
            <w:r>
              <w:rPr>
                <w:i/>
                <w:color w:val="000000"/>
                <w:sz w:val="20"/>
              </w:rPr>
              <w:tab/>
              <w:t>2.8</w:t>
            </w:r>
            <w:r>
              <w:rPr>
                <w:i/>
                <w:color w:val="000000"/>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39150C5" w14:textId="77777777" w:rsidR="00BC5C46" w:rsidRDefault="00BC5C46"/>
        </w:tc>
        <w:tc>
          <w:tcPr>
            <w:tcW w:w="1125" w:type="dxa"/>
            <w:tcBorders>
              <w:top w:val="double" w:sz="8" w:space="0" w:color="000000"/>
              <w:left w:val="nil"/>
              <w:bottom w:val="nil"/>
              <w:right w:val="nil"/>
            </w:tcBorders>
            <w:shd w:val="clear" w:color="auto" w:fill="FFFFFF"/>
            <w:tcMar>
              <w:top w:w="0" w:type="dxa"/>
              <w:left w:w="0" w:type="dxa"/>
              <w:bottom w:w="0" w:type="dxa"/>
              <w:right w:w="53" w:type="dxa"/>
            </w:tcMar>
            <w:vAlign w:val="bottom"/>
          </w:tcPr>
          <w:p w14:paraId="78D4484A" w14:textId="77777777" w:rsidR="00BC5C46" w:rsidRDefault="00F14A52">
            <w:pPr>
              <w:spacing w:before="15" w:after="30"/>
              <w:jc w:val="right"/>
            </w:pPr>
            <w:r>
              <w:rPr>
                <w:i/>
                <w:color w:val="000000"/>
                <w:sz w:val="20"/>
              </w:rPr>
              <w:t>N/A</w:t>
            </w:r>
          </w:p>
        </w:tc>
      </w:tr>
    </w:tbl>
    <w:p w14:paraId="55E3E29A" w14:textId="77777777" w:rsidR="00BC5C46" w:rsidRDefault="00BC5C46">
      <w:pPr>
        <w:spacing w:line="288" w:lineRule="auto"/>
        <w:rPr>
          <w:i/>
          <w:sz w:val="20"/>
          <w:vertAlign w:val="superscript"/>
        </w:rPr>
      </w:pPr>
    </w:p>
    <w:p w14:paraId="22791ECB" w14:textId="77777777" w:rsidR="00BC5C46" w:rsidRDefault="00BC5C46">
      <w:pPr>
        <w:spacing w:line="288" w:lineRule="auto"/>
        <w:rPr>
          <w:i/>
          <w:sz w:val="20"/>
          <w:vertAlign w:val="superscript"/>
        </w:rPr>
      </w:pPr>
    </w:p>
    <w:p w14:paraId="1B9F0AFE" w14:textId="77777777" w:rsidR="00BC5C46" w:rsidRDefault="00F14A52">
      <w:pPr>
        <w:spacing w:line="288" w:lineRule="auto"/>
        <w:rPr>
          <w:i/>
          <w:sz w:val="20"/>
          <w:vertAlign w:val="superscript"/>
        </w:rPr>
      </w:pPr>
      <w:r>
        <w:rPr>
          <w:i/>
          <w:sz w:val="20"/>
          <w:vertAlign w:val="superscript"/>
        </w:rPr>
        <w:t>(1)</w:t>
      </w:r>
      <w:r>
        <w:rPr>
          <w:i/>
          <w:sz w:val="20"/>
        </w:rPr>
        <w:t>Other investments consist of our investments in active, out-of-service redevelopment and development projects, land, and recently completed redevelopment and development</w:t>
      </w:r>
      <w:r>
        <w:rPr>
          <w:i/>
          <w:sz w:val="20"/>
        </w:rPr>
        <w:t xml:space="preserve"> projects. The operating results of 222 South Orange Avenue in Orlando, FL, are included in this line item.</w:t>
      </w:r>
    </w:p>
    <w:p w14:paraId="3F75836C" w14:textId="77777777" w:rsidR="00BC5C46" w:rsidRDefault="00BC5C46">
      <w:pPr>
        <w:spacing w:line="288" w:lineRule="auto"/>
        <w:rPr>
          <w:sz w:val="20"/>
          <w:vertAlign w:val="superscript"/>
        </w:rPr>
      </w:pPr>
    </w:p>
    <w:p w14:paraId="1A3F9536" w14:textId="77777777" w:rsidR="00BC5C46" w:rsidRDefault="00BC5C46">
      <w:pPr>
        <w:spacing w:line="288" w:lineRule="auto"/>
        <w:rPr>
          <w:i/>
          <w:sz w:val="20"/>
          <w:vertAlign w:val="superscript"/>
        </w:rPr>
        <w:sectPr w:rsidR="00BC5C46">
          <w:headerReference w:type="default" r:id="rId11"/>
          <w:footerReference w:type="default" r:id="rId12"/>
          <w:pgSz w:w="12240" w:h="15840"/>
          <w:pgMar w:top="855" w:right="990" w:bottom="855" w:left="1890" w:header="270" w:footer="270" w:gutter="0"/>
          <w:cols w:space="708"/>
        </w:sect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5"/>
        <w:gridCol w:w="1125"/>
        <w:gridCol w:w="75"/>
        <w:gridCol w:w="1065"/>
        <w:gridCol w:w="75"/>
        <w:gridCol w:w="1065"/>
        <w:gridCol w:w="75"/>
        <w:gridCol w:w="1125"/>
      </w:tblGrid>
      <w:tr w:rsidR="00BC5C46" w14:paraId="243F1158" w14:textId="77777777">
        <w:trPr>
          <w:cantSplit/>
          <w:trHeight w:hRule="exact" w:val="300"/>
        </w:trPr>
        <w:tc>
          <w:tcPr>
            <w:tcW w:w="5655" w:type="dxa"/>
            <w:tcBorders>
              <w:top w:val="nil"/>
              <w:left w:val="nil"/>
              <w:bottom w:val="nil"/>
              <w:right w:val="nil"/>
            </w:tcBorders>
            <w:tcMar>
              <w:top w:w="0" w:type="dxa"/>
              <w:left w:w="53" w:type="dxa"/>
              <w:bottom w:w="0" w:type="dxa"/>
              <w:right w:w="53" w:type="dxa"/>
            </w:tcMar>
            <w:vAlign w:val="bottom"/>
          </w:tcPr>
          <w:p w14:paraId="144BFD54" w14:textId="77777777" w:rsidR="00BC5C46" w:rsidRDefault="00F14A52">
            <w:pPr>
              <w:keepNext/>
              <w:spacing w:before="75" w:after="30"/>
            </w:pPr>
            <w:r>
              <w:rPr>
                <w:b/>
                <w:color w:val="000000"/>
                <w:sz w:val="20"/>
              </w:rPr>
              <w:t>Piedmont Office Realty Trust, Inc.</w:t>
            </w:r>
          </w:p>
        </w:tc>
        <w:tc>
          <w:tcPr>
            <w:tcW w:w="1125" w:type="dxa"/>
            <w:tcBorders>
              <w:top w:val="nil"/>
              <w:left w:val="nil"/>
              <w:bottom w:val="nil"/>
              <w:right w:val="nil"/>
            </w:tcBorders>
            <w:tcMar>
              <w:top w:w="0" w:type="dxa"/>
              <w:left w:w="0" w:type="dxa"/>
              <w:bottom w:w="0" w:type="dxa"/>
              <w:right w:w="0" w:type="dxa"/>
            </w:tcMar>
            <w:vAlign w:val="bottom"/>
          </w:tcPr>
          <w:p w14:paraId="424248A5"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03E9C693" w14:textId="77777777" w:rsidR="00BC5C46" w:rsidRDefault="00BC5C46">
            <w:pPr>
              <w:keepNext/>
            </w:pPr>
          </w:p>
        </w:tc>
        <w:tc>
          <w:tcPr>
            <w:tcW w:w="1065" w:type="dxa"/>
            <w:tcBorders>
              <w:top w:val="nil"/>
              <w:left w:val="nil"/>
              <w:bottom w:val="nil"/>
              <w:right w:val="nil"/>
            </w:tcBorders>
            <w:tcMar>
              <w:top w:w="0" w:type="dxa"/>
              <w:left w:w="0" w:type="dxa"/>
              <w:bottom w:w="0" w:type="dxa"/>
              <w:right w:w="0" w:type="dxa"/>
            </w:tcMar>
            <w:vAlign w:val="bottom"/>
          </w:tcPr>
          <w:p w14:paraId="3A73A6B5"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01CF352A" w14:textId="77777777" w:rsidR="00BC5C46" w:rsidRDefault="00BC5C46">
            <w:pPr>
              <w:keepNext/>
            </w:pPr>
          </w:p>
        </w:tc>
        <w:tc>
          <w:tcPr>
            <w:tcW w:w="1065" w:type="dxa"/>
            <w:tcBorders>
              <w:top w:val="nil"/>
              <w:left w:val="nil"/>
              <w:bottom w:val="nil"/>
              <w:right w:val="nil"/>
            </w:tcBorders>
            <w:tcMar>
              <w:top w:w="0" w:type="dxa"/>
              <w:left w:w="0" w:type="dxa"/>
              <w:bottom w:w="0" w:type="dxa"/>
              <w:right w:w="0" w:type="dxa"/>
            </w:tcMar>
            <w:vAlign w:val="bottom"/>
          </w:tcPr>
          <w:p w14:paraId="053743B5"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342D3A1E" w14:textId="77777777" w:rsidR="00BC5C46" w:rsidRDefault="00BC5C46">
            <w:pPr>
              <w:keepNext/>
            </w:pPr>
          </w:p>
        </w:tc>
        <w:tc>
          <w:tcPr>
            <w:tcW w:w="1125" w:type="dxa"/>
            <w:tcBorders>
              <w:top w:val="nil"/>
              <w:left w:val="nil"/>
              <w:bottom w:val="nil"/>
              <w:right w:val="nil"/>
            </w:tcBorders>
            <w:tcMar>
              <w:top w:w="0" w:type="dxa"/>
              <w:left w:w="0" w:type="dxa"/>
              <w:bottom w:w="0" w:type="dxa"/>
              <w:right w:w="0" w:type="dxa"/>
            </w:tcMar>
            <w:vAlign w:val="bottom"/>
          </w:tcPr>
          <w:p w14:paraId="461B66AF" w14:textId="77777777" w:rsidR="00BC5C46" w:rsidRDefault="00BC5C46">
            <w:pPr>
              <w:keepNext/>
            </w:pPr>
          </w:p>
        </w:tc>
      </w:tr>
      <w:tr w:rsidR="00BC5C46" w14:paraId="420523E4" w14:textId="77777777">
        <w:trPr>
          <w:cantSplit/>
          <w:trHeight w:hRule="exact" w:val="495"/>
        </w:trPr>
        <w:tc>
          <w:tcPr>
            <w:tcW w:w="7995" w:type="dxa"/>
            <w:gridSpan w:val="5"/>
            <w:tcBorders>
              <w:top w:val="nil"/>
              <w:left w:val="nil"/>
              <w:bottom w:val="nil"/>
              <w:right w:val="nil"/>
            </w:tcBorders>
            <w:tcMar>
              <w:top w:w="0" w:type="dxa"/>
              <w:left w:w="53" w:type="dxa"/>
              <w:bottom w:w="0" w:type="dxa"/>
              <w:right w:w="53" w:type="dxa"/>
            </w:tcMar>
            <w:vAlign w:val="bottom"/>
          </w:tcPr>
          <w:p w14:paraId="22891CF6" w14:textId="77777777" w:rsidR="00BC5C46" w:rsidRDefault="00F14A52">
            <w:pPr>
              <w:keepNext/>
              <w:spacing w:before="75" w:after="30"/>
              <w:ind w:left="180" w:hanging="180"/>
              <w:rPr>
                <w:b/>
                <w:sz w:val="20"/>
              </w:rPr>
            </w:pPr>
            <w:r>
              <w:rPr>
                <w:b/>
                <w:sz w:val="20"/>
              </w:rPr>
              <w:t xml:space="preserve">EBITDAre, Core EBITDA, Property Net Operating Income (Cash and Accrual), Same </w:t>
            </w:r>
            <w:r>
              <w:rPr>
                <w:b/>
                <w:sz w:val="20"/>
              </w:rPr>
              <w:t>Store Net Operating Income (Cash and Accrual)</w:t>
            </w:r>
          </w:p>
        </w:tc>
        <w:tc>
          <w:tcPr>
            <w:tcW w:w="1065" w:type="dxa"/>
            <w:tcBorders>
              <w:top w:val="nil"/>
              <w:left w:val="nil"/>
              <w:bottom w:val="nil"/>
              <w:right w:val="nil"/>
            </w:tcBorders>
            <w:tcMar>
              <w:top w:w="0" w:type="dxa"/>
              <w:left w:w="0" w:type="dxa"/>
              <w:bottom w:w="0" w:type="dxa"/>
              <w:right w:w="0" w:type="dxa"/>
            </w:tcMar>
            <w:vAlign w:val="bottom"/>
          </w:tcPr>
          <w:p w14:paraId="0128C17E" w14:textId="77777777" w:rsidR="00BC5C46" w:rsidRDefault="00BC5C46">
            <w:pPr>
              <w:keepNext/>
            </w:pPr>
          </w:p>
        </w:tc>
        <w:tc>
          <w:tcPr>
            <w:tcW w:w="75" w:type="dxa"/>
            <w:tcBorders>
              <w:top w:val="nil"/>
              <w:left w:val="nil"/>
              <w:bottom w:val="nil"/>
              <w:right w:val="nil"/>
            </w:tcBorders>
            <w:tcMar>
              <w:top w:w="0" w:type="dxa"/>
              <w:left w:w="0" w:type="dxa"/>
              <w:bottom w:w="0" w:type="dxa"/>
              <w:right w:w="0" w:type="dxa"/>
            </w:tcMar>
            <w:vAlign w:val="bottom"/>
          </w:tcPr>
          <w:p w14:paraId="1393B420" w14:textId="77777777" w:rsidR="00BC5C46" w:rsidRDefault="00BC5C46">
            <w:pPr>
              <w:keepNext/>
            </w:pPr>
          </w:p>
        </w:tc>
        <w:tc>
          <w:tcPr>
            <w:tcW w:w="1125" w:type="dxa"/>
            <w:tcBorders>
              <w:top w:val="nil"/>
              <w:left w:val="nil"/>
              <w:bottom w:val="nil"/>
              <w:right w:val="nil"/>
            </w:tcBorders>
            <w:tcMar>
              <w:top w:w="0" w:type="dxa"/>
              <w:left w:w="0" w:type="dxa"/>
              <w:bottom w:w="0" w:type="dxa"/>
              <w:right w:w="0" w:type="dxa"/>
            </w:tcMar>
            <w:vAlign w:val="bottom"/>
          </w:tcPr>
          <w:p w14:paraId="2471EFB1" w14:textId="77777777" w:rsidR="00BC5C46" w:rsidRDefault="00BC5C46">
            <w:pPr>
              <w:keepNext/>
            </w:pPr>
          </w:p>
        </w:tc>
      </w:tr>
      <w:tr w:rsidR="00BC5C46" w14:paraId="36E078F8" w14:textId="77777777">
        <w:trPr>
          <w:cantSplit/>
          <w:trHeight w:hRule="exact" w:val="315"/>
        </w:trPr>
        <w:tc>
          <w:tcPr>
            <w:tcW w:w="5655" w:type="dxa"/>
            <w:tcBorders>
              <w:top w:val="nil"/>
              <w:left w:val="nil"/>
              <w:bottom w:val="single" w:sz="8" w:space="0" w:color="000000"/>
              <w:right w:val="nil"/>
            </w:tcBorders>
            <w:tcMar>
              <w:top w:w="0" w:type="dxa"/>
              <w:left w:w="53" w:type="dxa"/>
              <w:bottom w:w="0" w:type="dxa"/>
              <w:right w:w="53" w:type="dxa"/>
            </w:tcMar>
            <w:vAlign w:val="bottom"/>
          </w:tcPr>
          <w:p w14:paraId="5A3EC811" w14:textId="77777777" w:rsidR="00BC5C46" w:rsidRDefault="00F14A52">
            <w:pPr>
              <w:keepNext/>
              <w:spacing w:before="75" w:after="30"/>
            </w:pPr>
            <w:r>
              <w:rPr>
                <w:b/>
                <w:i/>
                <w:color w:val="000000"/>
                <w:sz w:val="20"/>
              </w:rPr>
              <w:t>Unaudited (in thousands)</w:t>
            </w:r>
          </w:p>
        </w:tc>
        <w:tc>
          <w:tcPr>
            <w:tcW w:w="1125" w:type="dxa"/>
            <w:tcBorders>
              <w:top w:val="nil"/>
              <w:left w:val="nil"/>
              <w:bottom w:val="single" w:sz="8" w:space="0" w:color="000000"/>
              <w:right w:val="nil"/>
            </w:tcBorders>
            <w:tcMar>
              <w:top w:w="0" w:type="dxa"/>
              <w:left w:w="0" w:type="dxa"/>
              <w:bottom w:w="0" w:type="dxa"/>
              <w:right w:w="0" w:type="dxa"/>
            </w:tcMar>
            <w:vAlign w:val="bottom"/>
          </w:tcPr>
          <w:p w14:paraId="358E1B6E" w14:textId="77777777" w:rsidR="00BC5C46" w:rsidRDefault="00BC5C46">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27BF09FA" w14:textId="77777777" w:rsidR="00BC5C46" w:rsidRDefault="00BC5C46">
            <w:pPr>
              <w:keepNext/>
            </w:pPr>
          </w:p>
        </w:tc>
        <w:tc>
          <w:tcPr>
            <w:tcW w:w="1065" w:type="dxa"/>
            <w:tcBorders>
              <w:top w:val="nil"/>
              <w:left w:val="nil"/>
              <w:bottom w:val="single" w:sz="8" w:space="0" w:color="000000"/>
              <w:right w:val="nil"/>
            </w:tcBorders>
            <w:tcMar>
              <w:top w:w="0" w:type="dxa"/>
              <w:left w:w="0" w:type="dxa"/>
              <w:bottom w:w="0" w:type="dxa"/>
              <w:right w:w="0" w:type="dxa"/>
            </w:tcMar>
            <w:vAlign w:val="bottom"/>
          </w:tcPr>
          <w:p w14:paraId="66EE8C71" w14:textId="77777777" w:rsidR="00BC5C46" w:rsidRDefault="00BC5C46">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688EB5F9" w14:textId="77777777" w:rsidR="00BC5C46" w:rsidRDefault="00BC5C46">
            <w:pPr>
              <w:keepNext/>
            </w:pPr>
          </w:p>
        </w:tc>
        <w:tc>
          <w:tcPr>
            <w:tcW w:w="1065" w:type="dxa"/>
            <w:tcBorders>
              <w:top w:val="nil"/>
              <w:left w:val="nil"/>
              <w:bottom w:val="single" w:sz="8" w:space="0" w:color="000000"/>
              <w:right w:val="nil"/>
            </w:tcBorders>
            <w:tcMar>
              <w:top w:w="0" w:type="dxa"/>
              <w:left w:w="0" w:type="dxa"/>
              <w:bottom w:w="0" w:type="dxa"/>
              <w:right w:w="0" w:type="dxa"/>
            </w:tcMar>
            <w:vAlign w:val="bottom"/>
          </w:tcPr>
          <w:p w14:paraId="45E7F303" w14:textId="77777777" w:rsidR="00BC5C46" w:rsidRDefault="00BC5C46">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6E62A6F5" w14:textId="77777777" w:rsidR="00BC5C46" w:rsidRDefault="00BC5C46">
            <w:pPr>
              <w:keepNext/>
            </w:pPr>
          </w:p>
        </w:tc>
        <w:tc>
          <w:tcPr>
            <w:tcW w:w="1125" w:type="dxa"/>
            <w:tcBorders>
              <w:top w:val="nil"/>
              <w:left w:val="nil"/>
              <w:bottom w:val="single" w:sz="8" w:space="0" w:color="000000"/>
              <w:right w:val="nil"/>
            </w:tcBorders>
            <w:tcMar>
              <w:top w:w="0" w:type="dxa"/>
              <w:left w:w="0" w:type="dxa"/>
              <w:bottom w:w="0" w:type="dxa"/>
              <w:right w:w="0" w:type="dxa"/>
            </w:tcMar>
            <w:vAlign w:val="bottom"/>
          </w:tcPr>
          <w:p w14:paraId="59AC0248" w14:textId="77777777" w:rsidR="00BC5C46" w:rsidRDefault="00BC5C46">
            <w:pPr>
              <w:keepNext/>
            </w:pPr>
          </w:p>
        </w:tc>
      </w:tr>
      <w:tr w:rsidR="00BC5C46" w14:paraId="6EC82D68" w14:textId="77777777">
        <w:trPr>
          <w:cantSplit/>
          <w:trHeight w:hRule="exact" w:val="315"/>
        </w:trPr>
        <w:tc>
          <w:tcPr>
            <w:tcW w:w="5655" w:type="dxa"/>
            <w:tcBorders>
              <w:top w:val="single" w:sz="8" w:space="0" w:color="000000"/>
              <w:left w:val="nil"/>
              <w:bottom w:val="nil"/>
              <w:right w:val="nil"/>
            </w:tcBorders>
            <w:tcMar>
              <w:top w:w="0" w:type="dxa"/>
              <w:left w:w="0" w:type="dxa"/>
              <w:bottom w:w="0" w:type="dxa"/>
              <w:right w:w="0" w:type="dxa"/>
            </w:tcMar>
            <w:vAlign w:val="bottom"/>
          </w:tcPr>
          <w:p w14:paraId="5C8DA2C0" w14:textId="77777777" w:rsidR="00BC5C46" w:rsidRDefault="00BC5C46">
            <w:pPr>
              <w:keepNext/>
            </w:pPr>
          </w:p>
        </w:tc>
        <w:tc>
          <w:tcPr>
            <w:tcW w:w="1125" w:type="dxa"/>
            <w:tcBorders>
              <w:top w:val="single" w:sz="8" w:space="0" w:color="000000"/>
              <w:left w:val="nil"/>
              <w:bottom w:val="nil"/>
              <w:right w:val="nil"/>
            </w:tcBorders>
            <w:tcMar>
              <w:top w:w="0" w:type="dxa"/>
              <w:left w:w="0" w:type="dxa"/>
              <w:bottom w:w="0" w:type="dxa"/>
              <w:right w:w="0" w:type="dxa"/>
            </w:tcMar>
            <w:vAlign w:val="bottom"/>
          </w:tcPr>
          <w:p w14:paraId="40A985BA" w14:textId="77777777" w:rsidR="00BC5C46" w:rsidRDefault="00BC5C46">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427C1294" w14:textId="77777777" w:rsidR="00BC5C46" w:rsidRDefault="00BC5C46">
            <w:pPr>
              <w:keepNext/>
            </w:pPr>
          </w:p>
        </w:tc>
        <w:tc>
          <w:tcPr>
            <w:tcW w:w="1065" w:type="dxa"/>
            <w:tcBorders>
              <w:top w:val="single" w:sz="8" w:space="0" w:color="000000"/>
              <w:left w:val="nil"/>
              <w:bottom w:val="nil"/>
              <w:right w:val="nil"/>
            </w:tcBorders>
            <w:tcMar>
              <w:top w:w="0" w:type="dxa"/>
              <w:left w:w="0" w:type="dxa"/>
              <w:bottom w:w="0" w:type="dxa"/>
              <w:right w:w="0" w:type="dxa"/>
            </w:tcMar>
            <w:vAlign w:val="bottom"/>
          </w:tcPr>
          <w:p w14:paraId="2CE181B9" w14:textId="77777777" w:rsidR="00BC5C46" w:rsidRDefault="00BC5C46">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623A5465" w14:textId="77777777" w:rsidR="00BC5C46" w:rsidRDefault="00BC5C46">
            <w:pPr>
              <w:keepNext/>
            </w:pPr>
          </w:p>
        </w:tc>
        <w:tc>
          <w:tcPr>
            <w:tcW w:w="1065" w:type="dxa"/>
            <w:tcBorders>
              <w:top w:val="single" w:sz="8" w:space="0" w:color="000000"/>
              <w:left w:val="nil"/>
              <w:bottom w:val="nil"/>
              <w:right w:val="nil"/>
            </w:tcBorders>
            <w:tcMar>
              <w:top w:w="0" w:type="dxa"/>
              <w:left w:w="0" w:type="dxa"/>
              <w:bottom w:w="0" w:type="dxa"/>
              <w:right w:w="0" w:type="dxa"/>
            </w:tcMar>
            <w:vAlign w:val="bottom"/>
          </w:tcPr>
          <w:p w14:paraId="72C49DC0" w14:textId="77777777" w:rsidR="00BC5C46" w:rsidRDefault="00BC5C46">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7BE4C0A3" w14:textId="77777777" w:rsidR="00BC5C46" w:rsidRDefault="00BC5C46">
            <w:pPr>
              <w:keepNext/>
            </w:pPr>
          </w:p>
        </w:tc>
        <w:tc>
          <w:tcPr>
            <w:tcW w:w="1125" w:type="dxa"/>
            <w:tcBorders>
              <w:top w:val="single" w:sz="8" w:space="0" w:color="000000"/>
              <w:left w:val="nil"/>
              <w:bottom w:val="nil"/>
              <w:right w:val="nil"/>
            </w:tcBorders>
            <w:tcMar>
              <w:top w:w="0" w:type="dxa"/>
              <w:left w:w="0" w:type="dxa"/>
              <w:bottom w:w="0" w:type="dxa"/>
              <w:right w:w="0" w:type="dxa"/>
            </w:tcMar>
            <w:vAlign w:val="bottom"/>
          </w:tcPr>
          <w:p w14:paraId="11BF3104" w14:textId="77777777" w:rsidR="00BC5C46" w:rsidRDefault="00BC5C46">
            <w:pPr>
              <w:keepNext/>
            </w:pPr>
          </w:p>
        </w:tc>
      </w:tr>
      <w:tr w:rsidR="00BC5C46" w14:paraId="7BDF526B" w14:textId="77777777">
        <w:trPr>
          <w:cantSplit/>
          <w:trHeight w:hRule="exact" w:val="315"/>
        </w:trPr>
        <w:tc>
          <w:tcPr>
            <w:tcW w:w="5655" w:type="dxa"/>
            <w:tcBorders>
              <w:top w:val="nil"/>
              <w:left w:val="nil"/>
              <w:bottom w:val="nil"/>
              <w:right w:val="nil"/>
            </w:tcBorders>
            <w:tcMar>
              <w:top w:w="0" w:type="dxa"/>
              <w:left w:w="0" w:type="dxa"/>
              <w:bottom w:w="0" w:type="dxa"/>
              <w:right w:w="0" w:type="dxa"/>
            </w:tcMar>
            <w:vAlign w:val="bottom"/>
          </w:tcPr>
          <w:p w14:paraId="1082EF83" w14:textId="77777777" w:rsidR="00BC5C46" w:rsidRDefault="00BC5C46">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0A2B2A78" w14:textId="77777777" w:rsidR="00BC5C46" w:rsidRDefault="00F14A52">
            <w:pPr>
              <w:keepNext/>
              <w:spacing w:before="75" w:after="30"/>
              <w:jc w:val="center"/>
            </w:pPr>
            <w:r>
              <w:rPr>
                <w:b/>
                <w:color w:val="000000"/>
                <w:sz w:val="20"/>
              </w:rPr>
              <w:t>Cash Basis</w:t>
            </w:r>
          </w:p>
        </w:tc>
        <w:tc>
          <w:tcPr>
            <w:tcW w:w="75" w:type="dxa"/>
            <w:tcBorders>
              <w:top w:val="nil"/>
              <w:left w:val="nil"/>
              <w:bottom w:val="nil"/>
              <w:right w:val="nil"/>
            </w:tcBorders>
            <w:tcMar>
              <w:top w:w="0" w:type="dxa"/>
              <w:left w:w="0" w:type="dxa"/>
              <w:bottom w:w="0" w:type="dxa"/>
              <w:right w:w="0" w:type="dxa"/>
            </w:tcMar>
            <w:vAlign w:val="bottom"/>
          </w:tcPr>
          <w:p w14:paraId="3508E1B6" w14:textId="77777777" w:rsidR="00BC5C46" w:rsidRDefault="00BC5C46">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30C7CBB9" w14:textId="77777777" w:rsidR="00BC5C46" w:rsidRDefault="00F14A52">
            <w:pPr>
              <w:keepNext/>
              <w:spacing w:before="75" w:after="30"/>
              <w:jc w:val="center"/>
            </w:pPr>
            <w:r>
              <w:rPr>
                <w:b/>
                <w:color w:val="000000"/>
                <w:sz w:val="20"/>
              </w:rPr>
              <w:t>Accrual Basis</w:t>
            </w:r>
          </w:p>
        </w:tc>
      </w:tr>
      <w:tr w:rsidR="00BC5C46" w14:paraId="48CF58EC" w14:textId="77777777">
        <w:trPr>
          <w:cantSplit/>
          <w:trHeight w:hRule="exact" w:val="495"/>
        </w:trPr>
        <w:tc>
          <w:tcPr>
            <w:tcW w:w="5655" w:type="dxa"/>
            <w:tcBorders>
              <w:top w:val="nil"/>
              <w:left w:val="nil"/>
              <w:bottom w:val="nil"/>
              <w:right w:val="nil"/>
            </w:tcBorders>
            <w:tcMar>
              <w:top w:w="0" w:type="dxa"/>
              <w:left w:w="0" w:type="dxa"/>
              <w:bottom w:w="0" w:type="dxa"/>
              <w:right w:w="0" w:type="dxa"/>
            </w:tcMar>
            <w:vAlign w:val="bottom"/>
          </w:tcPr>
          <w:p w14:paraId="4169C763" w14:textId="77777777" w:rsidR="00BC5C46" w:rsidRDefault="00BC5C46">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1212E5D4" w14:textId="77777777" w:rsidR="00BC5C46" w:rsidRDefault="00F14A52">
            <w:pPr>
              <w:keepNext/>
              <w:spacing w:before="55" w:after="30"/>
              <w:jc w:val="center"/>
            </w:pPr>
            <w:r>
              <w:rPr>
                <w:b/>
                <w:color w:val="000000"/>
                <w:sz w:val="20"/>
              </w:rPr>
              <w:t>Six Months Ended</w:t>
            </w:r>
          </w:p>
        </w:tc>
        <w:tc>
          <w:tcPr>
            <w:tcW w:w="75" w:type="dxa"/>
            <w:tcBorders>
              <w:top w:val="nil"/>
              <w:left w:val="nil"/>
              <w:bottom w:val="nil"/>
              <w:right w:val="nil"/>
            </w:tcBorders>
            <w:tcMar>
              <w:top w:w="0" w:type="dxa"/>
              <w:left w:w="0" w:type="dxa"/>
              <w:bottom w:w="0" w:type="dxa"/>
              <w:right w:w="0" w:type="dxa"/>
            </w:tcMar>
            <w:vAlign w:val="bottom"/>
          </w:tcPr>
          <w:p w14:paraId="7A07A6B7" w14:textId="77777777" w:rsidR="00BC5C46" w:rsidRDefault="00BC5C46">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1293BD3C" w14:textId="77777777" w:rsidR="00BC5C46" w:rsidRDefault="00F14A52">
            <w:pPr>
              <w:keepNext/>
              <w:spacing w:before="55" w:after="30"/>
              <w:jc w:val="center"/>
            </w:pPr>
            <w:r>
              <w:rPr>
                <w:b/>
                <w:color w:val="000000"/>
                <w:sz w:val="20"/>
              </w:rPr>
              <w:t>Six Months Ended</w:t>
            </w:r>
          </w:p>
        </w:tc>
      </w:tr>
      <w:tr w:rsidR="00BC5C46" w14:paraId="7F04984B" w14:textId="77777777">
        <w:trPr>
          <w:cantSplit/>
          <w:trHeight w:hRule="exact" w:val="495"/>
        </w:trPr>
        <w:tc>
          <w:tcPr>
            <w:tcW w:w="5655" w:type="dxa"/>
            <w:tcBorders>
              <w:top w:val="nil"/>
              <w:left w:val="nil"/>
              <w:bottom w:val="nil"/>
              <w:right w:val="nil"/>
            </w:tcBorders>
            <w:tcMar>
              <w:top w:w="0" w:type="dxa"/>
              <w:left w:w="0" w:type="dxa"/>
              <w:bottom w:w="0" w:type="dxa"/>
              <w:right w:w="0" w:type="dxa"/>
            </w:tcMar>
            <w:vAlign w:val="bottom"/>
          </w:tcPr>
          <w:p w14:paraId="5593436E" w14:textId="77777777" w:rsidR="00BC5C46" w:rsidRDefault="00BC5C46">
            <w:pPr>
              <w:keepNext/>
            </w:pPr>
          </w:p>
        </w:tc>
        <w:tc>
          <w:tcPr>
            <w:tcW w:w="1125" w:type="dxa"/>
            <w:tcBorders>
              <w:top w:val="nil"/>
              <w:left w:val="nil"/>
              <w:bottom w:val="single" w:sz="8" w:space="0" w:color="000000"/>
              <w:right w:val="nil"/>
            </w:tcBorders>
            <w:tcMar>
              <w:top w:w="0" w:type="dxa"/>
              <w:left w:w="53" w:type="dxa"/>
              <w:bottom w:w="0" w:type="dxa"/>
              <w:right w:w="53" w:type="dxa"/>
            </w:tcMar>
            <w:vAlign w:val="bottom"/>
          </w:tcPr>
          <w:p w14:paraId="0D8EA9CE" w14:textId="77777777" w:rsidR="00BC5C46" w:rsidRDefault="00F14A52">
            <w:pPr>
              <w:keepNext/>
              <w:spacing w:before="55" w:after="30"/>
              <w:jc w:val="center"/>
            </w:pPr>
            <w:r>
              <w:rPr>
                <w:b/>
                <w:color w:val="000000"/>
                <w:sz w:val="20"/>
              </w:rPr>
              <w:t>6/30/2022</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35150B52" w14:textId="77777777" w:rsidR="00BC5C46" w:rsidRDefault="00BC5C46">
            <w:pPr>
              <w:keepNext/>
            </w:pPr>
          </w:p>
        </w:tc>
        <w:tc>
          <w:tcPr>
            <w:tcW w:w="106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03600735" w14:textId="77777777" w:rsidR="00BC5C46" w:rsidRDefault="00F14A52">
            <w:pPr>
              <w:keepNext/>
              <w:spacing w:before="55" w:after="30"/>
              <w:jc w:val="center"/>
            </w:pPr>
            <w:r>
              <w:rPr>
                <w:b/>
                <w:color w:val="000000"/>
                <w:sz w:val="20"/>
              </w:rPr>
              <w:t>6/30/2021</w:t>
            </w:r>
          </w:p>
        </w:tc>
        <w:tc>
          <w:tcPr>
            <w:tcW w:w="75" w:type="dxa"/>
            <w:tcBorders>
              <w:top w:val="nil"/>
              <w:left w:val="nil"/>
              <w:bottom w:val="nil"/>
              <w:right w:val="nil"/>
            </w:tcBorders>
            <w:tcMar>
              <w:top w:w="0" w:type="dxa"/>
              <w:left w:w="0" w:type="dxa"/>
              <w:bottom w:w="0" w:type="dxa"/>
              <w:right w:w="0" w:type="dxa"/>
            </w:tcMar>
            <w:vAlign w:val="bottom"/>
          </w:tcPr>
          <w:p w14:paraId="16013B7F" w14:textId="77777777" w:rsidR="00BC5C46" w:rsidRDefault="00BC5C46">
            <w:pPr>
              <w:keepNext/>
            </w:pPr>
          </w:p>
        </w:tc>
        <w:tc>
          <w:tcPr>
            <w:tcW w:w="1065" w:type="dxa"/>
            <w:tcBorders>
              <w:top w:val="nil"/>
              <w:left w:val="nil"/>
              <w:bottom w:val="single" w:sz="8" w:space="0" w:color="000000"/>
              <w:right w:val="nil"/>
            </w:tcBorders>
            <w:tcMar>
              <w:top w:w="0" w:type="dxa"/>
              <w:left w:w="53" w:type="dxa"/>
              <w:bottom w:w="0" w:type="dxa"/>
              <w:right w:w="53" w:type="dxa"/>
            </w:tcMar>
            <w:vAlign w:val="bottom"/>
          </w:tcPr>
          <w:p w14:paraId="4854364D" w14:textId="77777777" w:rsidR="00BC5C46" w:rsidRDefault="00F14A52">
            <w:pPr>
              <w:keepNext/>
              <w:spacing w:before="55" w:after="30"/>
              <w:jc w:val="center"/>
            </w:pPr>
            <w:r>
              <w:rPr>
                <w:b/>
                <w:color w:val="000000"/>
                <w:sz w:val="20"/>
              </w:rPr>
              <w:t>6/30/2022</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1B40688" w14:textId="77777777" w:rsidR="00BC5C46" w:rsidRDefault="00BC5C46">
            <w:pPr>
              <w:keepNext/>
            </w:pPr>
          </w:p>
        </w:tc>
        <w:tc>
          <w:tcPr>
            <w:tcW w:w="112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526B7216" w14:textId="77777777" w:rsidR="00BC5C46" w:rsidRDefault="00F14A52">
            <w:pPr>
              <w:keepNext/>
              <w:spacing w:before="55" w:after="30"/>
              <w:jc w:val="center"/>
            </w:pPr>
            <w:r>
              <w:rPr>
                <w:b/>
                <w:color w:val="000000"/>
                <w:sz w:val="20"/>
              </w:rPr>
              <w:t>6/30/2021</w:t>
            </w:r>
          </w:p>
        </w:tc>
      </w:tr>
      <w:tr w:rsidR="00BC5C46" w14:paraId="7DCFB67A" w14:textId="77777777">
        <w:trPr>
          <w:cantSplit/>
          <w:trHeight w:hRule="exact" w:val="300"/>
        </w:trPr>
        <w:tc>
          <w:tcPr>
            <w:tcW w:w="5655" w:type="dxa"/>
            <w:tcBorders>
              <w:top w:val="nil"/>
              <w:left w:val="nil"/>
              <w:bottom w:val="nil"/>
              <w:right w:val="nil"/>
            </w:tcBorders>
            <w:shd w:val="clear" w:color="auto" w:fill="CCEEFF"/>
            <w:tcMar>
              <w:top w:w="0" w:type="dxa"/>
              <w:left w:w="0" w:type="dxa"/>
              <w:bottom w:w="0" w:type="dxa"/>
              <w:right w:w="0" w:type="dxa"/>
            </w:tcMar>
            <w:vAlign w:val="bottom"/>
          </w:tcPr>
          <w:p w14:paraId="6E53816F" w14:textId="77777777" w:rsidR="00BC5C46" w:rsidRDefault="00BC5C46">
            <w:pPr>
              <w:keepNext/>
            </w:pPr>
          </w:p>
        </w:tc>
        <w:tc>
          <w:tcPr>
            <w:tcW w:w="112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49979D6"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EE3B99E" w14:textId="77777777" w:rsidR="00BC5C46" w:rsidRDefault="00BC5C46">
            <w:pPr>
              <w:keepNext/>
            </w:pPr>
          </w:p>
        </w:tc>
        <w:tc>
          <w:tcPr>
            <w:tcW w:w="10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154C90C"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CB1CBB9" w14:textId="77777777" w:rsidR="00BC5C46" w:rsidRDefault="00BC5C46">
            <w:pPr>
              <w:keepNext/>
            </w:pPr>
          </w:p>
        </w:tc>
        <w:tc>
          <w:tcPr>
            <w:tcW w:w="10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BE11D13"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6252377" w14:textId="77777777" w:rsidR="00BC5C46" w:rsidRDefault="00BC5C46">
            <w:pPr>
              <w:keepNext/>
            </w:pPr>
          </w:p>
        </w:tc>
        <w:tc>
          <w:tcPr>
            <w:tcW w:w="112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9CE6398" w14:textId="77777777" w:rsidR="00BC5C46" w:rsidRDefault="00BC5C46">
            <w:pPr>
              <w:keepNext/>
            </w:pPr>
          </w:p>
        </w:tc>
      </w:tr>
      <w:tr w:rsidR="00BC5C46" w14:paraId="7E8E9E04" w14:textId="77777777">
        <w:trPr>
          <w:cantSplit/>
          <w:trHeight w:hRule="exact" w:val="300"/>
        </w:trPr>
        <w:tc>
          <w:tcPr>
            <w:tcW w:w="5655" w:type="dxa"/>
            <w:tcBorders>
              <w:top w:val="nil"/>
              <w:left w:val="nil"/>
              <w:bottom w:val="nil"/>
              <w:right w:val="nil"/>
            </w:tcBorders>
            <w:shd w:val="clear" w:color="auto" w:fill="FFFFFF"/>
            <w:tcMar>
              <w:top w:w="0" w:type="dxa"/>
              <w:left w:w="53" w:type="dxa"/>
              <w:bottom w:w="0" w:type="dxa"/>
              <w:right w:w="53" w:type="dxa"/>
            </w:tcMar>
            <w:vAlign w:val="bottom"/>
          </w:tcPr>
          <w:p w14:paraId="249854B1" w14:textId="77777777" w:rsidR="00BC5C46" w:rsidRDefault="00F14A52">
            <w:pPr>
              <w:keepNext/>
              <w:spacing w:before="75" w:after="30"/>
            </w:pPr>
            <w:r>
              <w:rPr>
                <w:b/>
                <w:color w:val="000000"/>
                <w:sz w:val="20"/>
              </w:rPr>
              <w:t>Net income applicable to Piedmont (GAAP)</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02F5D336" w14:textId="77777777" w:rsidR="00BC5C46" w:rsidRDefault="00F14A52">
            <w:pPr>
              <w:keepNext/>
              <w:tabs>
                <w:tab w:val="left" w:pos="389"/>
              </w:tabs>
              <w:spacing w:before="75" w:after="30"/>
              <w:ind w:right="120"/>
              <w:jc w:val="right"/>
            </w:pPr>
            <w:r>
              <w:rPr>
                <w:b/>
                <w:color w:val="000000"/>
                <w:sz w:val="20"/>
              </w:rPr>
              <w:t>$</w:t>
            </w:r>
            <w:r>
              <w:rPr>
                <w:b/>
                <w:color w:val="000000"/>
                <w:sz w:val="20"/>
              </w:rPr>
              <w:tab/>
              <w:t>67,930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BB467FB"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4305C5DA" w14:textId="77777777" w:rsidR="00BC5C46" w:rsidRDefault="00F14A52">
            <w:pPr>
              <w:keepNext/>
              <w:tabs>
                <w:tab w:val="left" w:pos="382"/>
                <w:tab w:val="left" w:pos="997"/>
              </w:tabs>
              <w:spacing w:before="75" w:after="30"/>
              <w:jc w:val="right"/>
            </w:pPr>
            <w:r>
              <w:rPr>
                <w:b/>
                <w:color w:val="000000"/>
                <w:sz w:val="20"/>
              </w:rPr>
              <w:t>$</w:t>
            </w:r>
            <w:r>
              <w:rPr>
                <w:b/>
                <w:color w:val="000000"/>
                <w:sz w:val="20"/>
              </w:rPr>
              <w:tab/>
              <w:t>19,291</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84197B"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19D262FF" w14:textId="77777777" w:rsidR="00BC5C46" w:rsidRDefault="00F14A52">
            <w:pPr>
              <w:keepNext/>
              <w:tabs>
                <w:tab w:val="left" w:pos="329"/>
              </w:tabs>
              <w:spacing w:before="75" w:after="30"/>
              <w:ind w:right="120"/>
              <w:jc w:val="right"/>
            </w:pPr>
            <w:r>
              <w:rPr>
                <w:b/>
                <w:color w:val="000000"/>
                <w:sz w:val="20"/>
              </w:rPr>
              <w:t>$</w:t>
            </w:r>
            <w:r>
              <w:rPr>
                <w:b/>
                <w:color w:val="000000"/>
                <w:sz w:val="20"/>
              </w:rPr>
              <w:tab/>
              <w:t>67,930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72C85E9"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421A1B1A" w14:textId="77777777" w:rsidR="00BC5C46" w:rsidRDefault="00F14A52">
            <w:pPr>
              <w:keepNext/>
              <w:tabs>
                <w:tab w:val="left" w:pos="442"/>
                <w:tab w:val="left" w:pos="1057"/>
              </w:tabs>
              <w:spacing w:before="75" w:after="30"/>
              <w:jc w:val="right"/>
            </w:pPr>
            <w:r>
              <w:rPr>
                <w:b/>
                <w:color w:val="000000"/>
                <w:sz w:val="20"/>
              </w:rPr>
              <w:t>$</w:t>
            </w:r>
            <w:r>
              <w:rPr>
                <w:b/>
                <w:color w:val="000000"/>
                <w:sz w:val="20"/>
              </w:rPr>
              <w:tab/>
              <w:t>19,291</w:t>
            </w:r>
            <w:r>
              <w:rPr>
                <w:b/>
                <w:color w:val="000000"/>
                <w:sz w:val="20"/>
              </w:rPr>
              <w:tab/>
            </w:r>
          </w:p>
        </w:tc>
      </w:tr>
      <w:tr w:rsidR="00BC5C46" w14:paraId="2E3267F9" w14:textId="77777777">
        <w:trPr>
          <w:cantSplit/>
          <w:trHeight w:hRule="exact" w:val="300"/>
        </w:trPr>
        <w:tc>
          <w:tcPr>
            <w:tcW w:w="5655" w:type="dxa"/>
            <w:tcBorders>
              <w:top w:val="nil"/>
              <w:left w:val="nil"/>
              <w:bottom w:val="nil"/>
              <w:right w:val="nil"/>
            </w:tcBorders>
            <w:shd w:val="clear" w:color="auto" w:fill="CCEEFF"/>
            <w:tcMar>
              <w:top w:w="0" w:type="dxa"/>
              <w:left w:w="53" w:type="dxa"/>
              <w:bottom w:w="0" w:type="dxa"/>
              <w:right w:w="53" w:type="dxa"/>
            </w:tcMar>
            <w:vAlign w:val="bottom"/>
          </w:tcPr>
          <w:p w14:paraId="4050FD09" w14:textId="77777777" w:rsidR="00BC5C46" w:rsidRDefault="00F14A52">
            <w:pPr>
              <w:keepNext/>
              <w:spacing w:before="75" w:after="30"/>
              <w:ind w:left="360"/>
              <w:rPr>
                <w:sz w:val="20"/>
              </w:rPr>
            </w:pPr>
            <w:r>
              <w:rPr>
                <w:sz w:val="20"/>
              </w:rPr>
              <w:t>Net loss applicable to noncontrolling interest</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7E08063A" w14:textId="77777777" w:rsidR="00BC5C46" w:rsidRDefault="00F14A52">
            <w:pPr>
              <w:keepNext/>
              <w:tabs>
                <w:tab w:val="left" w:pos="706"/>
              </w:tabs>
              <w:spacing w:before="75" w:after="30"/>
              <w:ind w:right="120"/>
              <w:jc w:val="right"/>
            </w:pPr>
            <w:r>
              <w:rPr>
                <w:color w:val="000000"/>
                <w:sz w:val="20"/>
              </w:rPr>
              <w:tab/>
              <w:t>(1)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E3D59C"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038682F0" w14:textId="77777777" w:rsidR="00BC5C46" w:rsidRDefault="00F14A52">
            <w:pPr>
              <w:keepNext/>
              <w:tabs>
                <w:tab w:val="left" w:pos="766"/>
              </w:tabs>
              <w:spacing w:before="75" w:after="30"/>
              <w:jc w:val="right"/>
            </w:pPr>
            <w:r>
              <w:rPr>
                <w:color w:val="000000"/>
                <w:sz w:val="20"/>
              </w:rPr>
              <w:tab/>
              <w:t>(4)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A59ECAE"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46D9B197" w14:textId="77777777" w:rsidR="00BC5C46" w:rsidRDefault="00F14A52">
            <w:pPr>
              <w:keepNext/>
              <w:tabs>
                <w:tab w:val="left" w:pos="646"/>
              </w:tabs>
              <w:spacing w:before="75" w:after="30"/>
              <w:ind w:right="120"/>
              <w:jc w:val="right"/>
            </w:pPr>
            <w:r>
              <w:rPr>
                <w:color w:val="000000"/>
                <w:sz w:val="20"/>
              </w:rPr>
              <w:tab/>
              <w:t>(1)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87EDAA7"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2597089E" w14:textId="77777777" w:rsidR="00BC5C46" w:rsidRDefault="00F14A52">
            <w:pPr>
              <w:keepNext/>
              <w:tabs>
                <w:tab w:val="left" w:pos="826"/>
              </w:tabs>
              <w:spacing w:before="75" w:after="30"/>
              <w:jc w:val="right"/>
            </w:pPr>
            <w:r>
              <w:rPr>
                <w:color w:val="000000"/>
                <w:sz w:val="20"/>
              </w:rPr>
              <w:tab/>
              <w:t>(4)</w:t>
            </w:r>
          </w:p>
        </w:tc>
      </w:tr>
      <w:tr w:rsidR="00BC5C46" w14:paraId="7025F1F4" w14:textId="77777777">
        <w:trPr>
          <w:cantSplit/>
          <w:trHeight w:hRule="exact" w:val="300"/>
        </w:trPr>
        <w:tc>
          <w:tcPr>
            <w:tcW w:w="5655" w:type="dxa"/>
            <w:tcBorders>
              <w:top w:val="nil"/>
              <w:left w:val="nil"/>
              <w:bottom w:val="nil"/>
              <w:right w:val="nil"/>
            </w:tcBorders>
            <w:shd w:val="clear" w:color="auto" w:fill="FFFFFF"/>
            <w:tcMar>
              <w:top w:w="0" w:type="dxa"/>
              <w:left w:w="53" w:type="dxa"/>
              <w:bottom w:w="0" w:type="dxa"/>
              <w:right w:w="53" w:type="dxa"/>
            </w:tcMar>
            <w:vAlign w:val="bottom"/>
          </w:tcPr>
          <w:p w14:paraId="5ECB7560" w14:textId="77777777" w:rsidR="00BC5C46" w:rsidRDefault="00F14A52">
            <w:pPr>
              <w:keepNext/>
              <w:spacing w:before="75" w:after="30"/>
              <w:ind w:left="360"/>
              <w:rPr>
                <w:sz w:val="20"/>
              </w:rPr>
            </w:pPr>
            <w:r>
              <w:rPr>
                <w:sz w:val="20"/>
              </w:rPr>
              <w:t>Interest expense</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3E62CD60" w14:textId="77777777" w:rsidR="00BC5C46" w:rsidRDefault="00F14A52">
            <w:pPr>
              <w:keepNext/>
              <w:tabs>
                <w:tab w:val="left" w:pos="389"/>
              </w:tabs>
              <w:spacing w:before="75" w:after="30"/>
              <w:ind w:right="120"/>
              <w:jc w:val="right"/>
            </w:pPr>
            <w:r>
              <w:rPr>
                <w:color w:val="000000"/>
                <w:sz w:val="20"/>
              </w:rPr>
              <w:tab/>
              <w:t>27,673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F6DAC1F"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5D710FB4" w14:textId="77777777" w:rsidR="00BC5C46" w:rsidRDefault="00F14A52">
            <w:pPr>
              <w:keepNext/>
              <w:tabs>
                <w:tab w:val="left" w:pos="382"/>
                <w:tab w:val="left" w:pos="997"/>
              </w:tabs>
              <w:spacing w:before="75" w:after="30"/>
              <w:jc w:val="right"/>
            </w:pPr>
            <w:r>
              <w:rPr>
                <w:color w:val="000000"/>
                <w:sz w:val="20"/>
              </w:rPr>
              <w:tab/>
              <w:t>24,925</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57462B4"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6CFB65F6" w14:textId="77777777" w:rsidR="00BC5C46" w:rsidRDefault="00F14A52">
            <w:pPr>
              <w:keepNext/>
              <w:tabs>
                <w:tab w:val="left" w:pos="329"/>
              </w:tabs>
              <w:spacing w:before="75" w:after="30"/>
              <w:ind w:right="120"/>
              <w:jc w:val="right"/>
            </w:pPr>
            <w:r>
              <w:rPr>
                <w:color w:val="000000"/>
                <w:sz w:val="20"/>
              </w:rPr>
              <w:tab/>
              <w:t>27,673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3836EA7"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6438BFE0" w14:textId="77777777" w:rsidR="00BC5C46" w:rsidRDefault="00F14A52">
            <w:pPr>
              <w:keepNext/>
              <w:tabs>
                <w:tab w:val="left" w:pos="442"/>
                <w:tab w:val="left" w:pos="1057"/>
              </w:tabs>
              <w:spacing w:before="75" w:after="30"/>
              <w:jc w:val="right"/>
            </w:pPr>
            <w:r>
              <w:rPr>
                <w:color w:val="000000"/>
                <w:sz w:val="20"/>
              </w:rPr>
              <w:tab/>
            </w:r>
            <w:r>
              <w:rPr>
                <w:color w:val="000000"/>
                <w:sz w:val="20"/>
              </w:rPr>
              <w:t>24,925</w:t>
            </w:r>
            <w:r>
              <w:rPr>
                <w:color w:val="000000"/>
                <w:sz w:val="20"/>
              </w:rPr>
              <w:tab/>
            </w:r>
          </w:p>
        </w:tc>
      </w:tr>
      <w:tr w:rsidR="00BC5C46" w14:paraId="3E521961" w14:textId="77777777">
        <w:trPr>
          <w:cantSplit/>
          <w:trHeight w:hRule="exact" w:val="300"/>
        </w:trPr>
        <w:tc>
          <w:tcPr>
            <w:tcW w:w="5655" w:type="dxa"/>
            <w:tcBorders>
              <w:top w:val="nil"/>
              <w:left w:val="nil"/>
              <w:bottom w:val="nil"/>
              <w:right w:val="nil"/>
            </w:tcBorders>
            <w:shd w:val="clear" w:color="auto" w:fill="CCEEFF"/>
            <w:tcMar>
              <w:top w:w="0" w:type="dxa"/>
              <w:left w:w="53" w:type="dxa"/>
              <w:bottom w:w="0" w:type="dxa"/>
              <w:right w:w="53" w:type="dxa"/>
            </w:tcMar>
            <w:vAlign w:val="bottom"/>
          </w:tcPr>
          <w:p w14:paraId="7AC007F6" w14:textId="77777777" w:rsidR="00BC5C46" w:rsidRDefault="00F14A52">
            <w:pPr>
              <w:keepNext/>
              <w:spacing w:before="75" w:after="30"/>
              <w:ind w:left="360"/>
              <w:rPr>
                <w:sz w:val="20"/>
              </w:rPr>
            </w:pPr>
            <w:r>
              <w:rPr>
                <w:sz w:val="20"/>
              </w:rPr>
              <w:t xml:space="preserve">Depreciation </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33FE5EFB" w14:textId="77777777" w:rsidR="00BC5C46" w:rsidRDefault="00F14A52">
            <w:pPr>
              <w:keepNext/>
              <w:tabs>
                <w:tab w:val="left" w:pos="389"/>
              </w:tabs>
              <w:spacing w:before="75" w:after="30"/>
              <w:ind w:right="120"/>
              <w:jc w:val="right"/>
            </w:pPr>
            <w:r>
              <w:rPr>
                <w:color w:val="000000"/>
                <w:sz w:val="20"/>
              </w:rPr>
              <w:tab/>
              <w:t>63,867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8E8B57"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37845F60" w14:textId="77777777" w:rsidR="00BC5C46" w:rsidRDefault="00F14A52">
            <w:pPr>
              <w:keepNext/>
              <w:tabs>
                <w:tab w:val="left" w:pos="382"/>
                <w:tab w:val="left" w:pos="997"/>
              </w:tabs>
              <w:spacing w:before="75" w:after="30"/>
              <w:jc w:val="right"/>
            </w:pPr>
            <w:r>
              <w:rPr>
                <w:color w:val="000000"/>
                <w:sz w:val="20"/>
              </w:rPr>
              <w:tab/>
              <w:t>58,083</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C4BA663"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2D3B0CDE" w14:textId="77777777" w:rsidR="00BC5C46" w:rsidRDefault="00F14A52">
            <w:pPr>
              <w:keepNext/>
              <w:tabs>
                <w:tab w:val="left" w:pos="329"/>
              </w:tabs>
              <w:spacing w:before="75" w:after="30"/>
              <w:ind w:right="120"/>
              <w:jc w:val="right"/>
            </w:pPr>
            <w:r>
              <w:rPr>
                <w:color w:val="000000"/>
                <w:sz w:val="20"/>
              </w:rPr>
              <w:tab/>
              <w:t>63,867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D695F83"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5E820DA3" w14:textId="77777777" w:rsidR="00BC5C46" w:rsidRDefault="00F14A52">
            <w:pPr>
              <w:keepNext/>
              <w:tabs>
                <w:tab w:val="left" w:pos="442"/>
                <w:tab w:val="left" w:pos="1057"/>
              </w:tabs>
              <w:spacing w:before="75" w:after="30"/>
              <w:jc w:val="right"/>
            </w:pPr>
            <w:r>
              <w:rPr>
                <w:color w:val="000000"/>
                <w:sz w:val="20"/>
              </w:rPr>
              <w:tab/>
              <w:t>58,083</w:t>
            </w:r>
            <w:r>
              <w:rPr>
                <w:color w:val="000000"/>
                <w:sz w:val="20"/>
              </w:rPr>
              <w:tab/>
            </w:r>
          </w:p>
        </w:tc>
      </w:tr>
      <w:tr w:rsidR="00BC5C46" w14:paraId="4893645B" w14:textId="77777777">
        <w:trPr>
          <w:cantSplit/>
          <w:trHeight w:hRule="exact" w:val="300"/>
        </w:trPr>
        <w:tc>
          <w:tcPr>
            <w:tcW w:w="5655" w:type="dxa"/>
            <w:tcBorders>
              <w:top w:val="nil"/>
              <w:left w:val="nil"/>
              <w:bottom w:val="nil"/>
              <w:right w:val="nil"/>
            </w:tcBorders>
            <w:shd w:val="clear" w:color="auto" w:fill="FFFFFF"/>
            <w:tcMar>
              <w:top w:w="0" w:type="dxa"/>
              <w:left w:w="53" w:type="dxa"/>
              <w:bottom w:w="0" w:type="dxa"/>
              <w:right w:w="53" w:type="dxa"/>
            </w:tcMar>
            <w:vAlign w:val="bottom"/>
          </w:tcPr>
          <w:p w14:paraId="6EA47F0B" w14:textId="77777777" w:rsidR="00BC5C46" w:rsidRDefault="00F14A52">
            <w:pPr>
              <w:keepNext/>
              <w:spacing w:before="75" w:after="30"/>
              <w:ind w:left="360"/>
              <w:rPr>
                <w:sz w:val="20"/>
              </w:rPr>
            </w:pPr>
            <w:r>
              <w:rPr>
                <w:sz w:val="20"/>
              </w:rPr>
              <w:t xml:space="preserve">Amortization </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37AABCE9" w14:textId="77777777" w:rsidR="00BC5C46" w:rsidRDefault="00F14A52">
            <w:pPr>
              <w:keepNext/>
              <w:tabs>
                <w:tab w:val="left" w:pos="389"/>
              </w:tabs>
              <w:spacing w:before="75" w:after="30"/>
              <w:ind w:right="120"/>
              <w:jc w:val="right"/>
            </w:pPr>
            <w:r>
              <w:rPr>
                <w:color w:val="000000"/>
                <w:sz w:val="20"/>
              </w:rPr>
              <w:tab/>
              <w:t>43,708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C1E107C"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186B36B9" w14:textId="77777777" w:rsidR="00BC5C46" w:rsidRDefault="00F14A52">
            <w:pPr>
              <w:keepNext/>
              <w:tabs>
                <w:tab w:val="left" w:pos="382"/>
                <w:tab w:val="left" w:pos="997"/>
              </w:tabs>
              <w:spacing w:before="75" w:after="30"/>
              <w:jc w:val="right"/>
            </w:pPr>
            <w:r>
              <w:rPr>
                <w:color w:val="000000"/>
                <w:sz w:val="20"/>
              </w:rPr>
              <w:tab/>
              <w:t>43,581</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41F0A3B"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15D86E06" w14:textId="77777777" w:rsidR="00BC5C46" w:rsidRDefault="00F14A52">
            <w:pPr>
              <w:keepNext/>
              <w:tabs>
                <w:tab w:val="left" w:pos="329"/>
              </w:tabs>
              <w:spacing w:before="75" w:after="30"/>
              <w:ind w:right="120"/>
              <w:jc w:val="right"/>
            </w:pPr>
            <w:r>
              <w:rPr>
                <w:color w:val="000000"/>
                <w:sz w:val="20"/>
              </w:rPr>
              <w:tab/>
              <w:t>43,708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B01A7EF"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799447CC" w14:textId="77777777" w:rsidR="00BC5C46" w:rsidRDefault="00F14A52">
            <w:pPr>
              <w:keepNext/>
              <w:tabs>
                <w:tab w:val="left" w:pos="442"/>
                <w:tab w:val="left" w:pos="1057"/>
              </w:tabs>
              <w:spacing w:before="75" w:after="30"/>
              <w:jc w:val="right"/>
            </w:pPr>
            <w:r>
              <w:rPr>
                <w:color w:val="000000"/>
                <w:sz w:val="20"/>
              </w:rPr>
              <w:tab/>
              <w:t>43,581</w:t>
            </w:r>
            <w:r>
              <w:rPr>
                <w:color w:val="000000"/>
                <w:sz w:val="20"/>
              </w:rPr>
              <w:tab/>
            </w:r>
          </w:p>
        </w:tc>
      </w:tr>
      <w:tr w:rsidR="00BC5C46" w14:paraId="3248AF6E" w14:textId="77777777">
        <w:trPr>
          <w:cantSplit/>
          <w:trHeight w:hRule="exact" w:val="480"/>
        </w:trPr>
        <w:tc>
          <w:tcPr>
            <w:tcW w:w="5655" w:type="dxa"/>
            <w:tcBorders>
              <w:top w:val="nil"/>
              <w:left w:val="nil"/>
              <w:bottom w:val="nil"/>
              <w:right w:val="nil"/>
            </w:tcBorders>
            <w:shd w:val="clear" w:color="auto" w:fill="CCEEFF"/>
            <w:tcMar>
              <w:top w:w="0" w:type="dxa"/>
              <w:left w:w="53" w:type="dxa"/>
              <w:bottom w:w="0" w:type="dxa"/>
              <w:right w:w="53" w:type="dxa"/>
            </w:tcMar>
            <w:vAlign w:val="bottom"/>
          </w:tcPr>
          <w:p w14:paraId="597DCBA7" w14:textId="77777777" w:rsidR="00BC5C46" w:rsidRDefault="00F14A52">
            <w:pPr>
              <w:keepNext/>
              <w:spacing w:before="75" w:after="30"/>
              <w:ind w:left="360"/>
            </w:pPr>
            <w:r>
              <w:rPr>
                <w:color w:val="000000"/>
                <w:sz w:val="20"/>
              </w:rPr>
              <w:t>Depreciation and amortization attributable to noncontrolling interests</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49FAA247" w14:textId="77777777" w:rsidR="00BC5C46" w:rsidRDefault="00F14A52">
            <w:pPr>
              <w:keepNext/>
              <w:tabs>
                <w:tab w:val="left" w:pos="739"/>
              </w:tabs>
              <w:spacing w:before="75" w:after="30"/>
              <w:ind w:right="120"/>
              <w:jc w:val="right"/>
            </w:pPr>
            <w:r>
              <w:rPr>
                <w:color w:val="000000"/>
                <w:sz w:val="20"/>
              </w:rPr>
              <w:tab/>
              <w:t>44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306B1D"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6F8A11E5" w14:textId="77777777" w:rsidR="00BC5C46" w:rsidRDefault="00F14A52">
            <w:pPr>
              <w:keepNext/>
              <w:tabs>
                <w:tab w:val="left" w:pos="732"/>
                <w:tab w:val="left" w:pos="997"/>
              </w:tabs>
              <w:spacing w:before="75" w:after="30"/>
              <w:jc w:val="right"/>
            </w:pPr>
            <w:r>
              <w:rPr>
                <w:color w:val="000000"/>
                <w:sz w:val="20"/>
              </w:rPr>
              <w:tab/>
              <w:t>42</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DD80A5"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329CF68F" w14:textId="77777777" w:rsidR="00BC5C46" w:rsidRDefault="00F14A52">
            <w:pPr>
              <w:keepNext/>
              <w:tabs>
                <w:tab w:val="left" w:pos="679"/>
              </w:tabs>
              <w:spacing w:before="75" w:after="30"/>
              <w:ind w:right="120"/>
              <w:jc w:val="right"/>
            </w:pPr>
            <w:r>
              <w:rPr>
                <w:color w:val="000000"/>
                <w:sz w:val="20"/>
              </w:rPr>
              <w:tab/>
              <w:t>44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AABA3C4"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35B66B8C" w14:textId="77777777" w:rsidR="00BC5C46" w:rsidRDefault="00F14A52">
            <w:pPr>
              <w:keepNext/>
              <w:tabs>
                <w:tab w:val="left" w:pos="792"/>
                <w:tab w:val="left" w:pos="1057"/>
              </w:tabs>
              <w:spacing w:before="75" w:after="30"/>
              <w:jc w:val="right"/>
            </w:pPr>
            <w:r>
              <w:rPr>
                <w:color w:val="000000"/>
                <w:sz w:val="20"/>
              </w:rPr>
              <w:tab/>
              <w:t>42</w:t>
            </w:r>
            <w:r>
              <w:rPr>
                <w:color w:val="000000"/>
                <w:sz w:val="20"/>
              </w:rPr>
              <w:tab/>
            </w:r>
          </w:p>
        </w:tc>
      </w:tr>
      <w:tr w:rsidR="00BC5C46" w14:paraId="3A718B70" w14:textId="77777777">
        <w:trPr>
          <w:cantSplit/>
          <w:trHeight w:hRule="exact" w:val="300"/>
        </w:trPr>
        <w:tc>
          <w:tcPr>
            <w:tcW w:w="5655" w:type="dxa"/>
            <w:tcBorders>
              <w:top w:val="nil"/>
              <w:left w:val="nil"/>
              <w:bottom w:val="nil"/>
              <w:right w:val="nil"/>
            </w:tcBorders>
            <w:shd w:val="clear" w:color="auto" w:fill="FFFFFF"/>
            <w:tcMar>
              <w:top w:w="0" w:type="dxa"/>
              <w:left w:w="53" w:type="dxa"/>
              <w:bottom w:w="0" w:type="dxa"/>
              <w:right w:w="53" w:type="dxa"/>
            </w:tcMar>
            <w:vAlign w:val="bottom"/>
          </w:tcPr>
          <w:p w14:paraId="297ED313" w14:textId="77777777" w:rsidR="00BC5C46" w:rsidRDefault="00F14A52">
            <w:pPr>
              <w:keepNext/>
              <w:spacing w:before="75" w:after="30"/>
              <w:ind w:left="360"/>
              <w:rPr>
                <w:sz w:val="20"/>
              </w:rPr>
            </w:pPr>
            <w:r>
              <w:rPr>
                <w:sz w:val="20"/>
              </w:rPr>
              <w:t>Gain on sale of real estate assets</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017437A7" w14:textId="77777777" w:rsidR="00BC5C46" w:rsidRDefault="00F14A52">
            <w:pPr>
              <w:keepNext/>
              <w:tabs>
                <w:tab w:val="left" w:pos="256"/>
              </w:tabs>
              <w:spacing w:before="75" w:after="30"/>
              <w:ind w:right="120"/>
              <w:jc w:val="right"/>
            </w:pPr>
            <w:r>
              <w:rPr>
                <w:color w:val="000000"/>
                <w:sz w:val="20"/>
              </w:rPr>
              <w:tab/>
            </w:r>
            <w:r>
              <w:rPr>
                <w:color w:val="000000"/>
                <w:sz w:val="20"/>
              </w:rPr>
              <w:t>(50,674)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287BA89"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0C0C14CE" w14:textId="77777777" w:rsidR="00BC5C46" w:rsidRDefault="00F14A52">
            <w:pPr>
              <w:keepNext/>
              <w:tabs>
                <w:tab w:val="left" w:pos="732"/>
                <w:tab w:val="left" w:pos="997"/>
              </w:tabs>
              <w:spacing w:before="75" w:after="30"/>
              <w:jc w:val="right"/>
            </w:pPr>
            <w:r>
              <w:rPr>
                <w:color w:val="000000"/>
                <w:sz w:val="20"/>
              </w:rPr>
              <w:tab/>
              <w:t>—</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686EB84"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41060823" w14:textId="77777777" w:rsidR="00BC5C46" w:rsidRDefault="00F14A52">
            <w:pPr>
              <w:keepNext/>
              <w:tabs>
                <w:tab w:val="left" w:pos="196"/>
              </w:tabs>
              <w:spacing w:before="75" w:after="30"/>
              <w:ind w:right="120"/>
              <w:jc w:val="right"/>
            </w:pPr>
            <w:r>
              <w:rPr>
                <w:color w:val="000000"/>
                <w:sz w:val="20"/>
              </w:rPr>
              <w:tab/>
              <w:t>(50,674)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F72F0BF"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178A948C" w14:textId="77777777" w:rsidR="00BC5C46" w:rsidRDefault="00F14A52">
            <w:pPr>
              <w:keepNext/>
              <w:tabs>
                <w:tab w:val="left" w:pos="792"/>
                <w:tab w:val="left" w:pos="1057"/>
              </w:tabs>
              <w:spacing w:before="75" w:after="30"/>
              <w:jc w:val="right"/>
            </w:pPr>
            <w:r>
              <w:rPr>
                <w:color w:val="000000"/>
                <w:sz w:val="20"/>
              </w:rPr>
              <w:tab/>
              <w:t>—</w:t>
            </w:r>
            <w:r>
              <w:rPr>
                <w:color w:val="000000"/>
                <w:sz w:val="20"/>
              </w:rPr>
              <w:tab/>
            </w:r>
          </w:p>
        </w:tc>
      </w:tr>
      <w:tr w:rsidR="00BC5C46" w14:paraId="5038CBEE" w14:textId="77777777">
        <w:trPr>
          <w:cantSplit/>
          <w:trHeight w:hRule="exact" w:val="300"/>
        </w:trPr>
        <w:tc>
          <w:tcPr>
            <w:tcW w:w="5655" w:type="dxa"/>
            <w:tcBorders>
              <w:top w:val="nil"/>
              <w:left w:val="nil"/>
              <w:bottom w:val="nil"/>
              <w:right w:val="nil"/>
            </w:tcBorders>
            <w:shd w:val="clear" w:color="auto" w:fill="CCEEFF"/>
            <w:tcMar>
              <w:top w:w="0" w:type="dxa"/>
              <w:left w:w="53" w:type="dxa"/>
              <w:bottom w:w="0" w:type="dxa"/>
              <w:right w:w="53" w:type="dxa"/>
            </w:tcMar>
            <w:vAlign w:val="bottom"/>
          </w:tcPr>
          <w:p w14:paraId="30FF1397" w14:textId="77777777" w:rsidR="00BC5C46" w:rsidRDefault="00F14A52">
            <w:pPr>
              <w:keepNext/>
              <w:spacing w:before="55" w:after="30"/>
            </w:pPr>
            <w:r>
              <w:rPr>
                <w:b/>
                <w:color w:val="000000"/>
                <w:sz w:val="20"/>
              </w:rPr>
              <w:t>EBITDAre* and Core EBITDA*</w:t>
            </w:r>
          </w:p>
        </w:tc>
        <w:tc>
          <w:tcPr>
            <w:tcW w:w="11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49F61C5" w14:textId="77777777" w:rsidR="00BC5C46" w:rsidRDefault="00F14A52">
            <w:pPr>
              <w:keepNext/>
              <w:tabs>
                <w:tab w:val="left" w:pos="289"/>
              </w:tabs>
              <w:spacing w:before="55" w:after="30"/>
              <w:ind w:right="120"/>
              <w:jc w:val="right"/>
            </w:pPr>
            <w:r>
              <w:rPr>
                <w:b/>
                <w:color w:val="000000"/>
                <w:sz w:val="20"/>
              </w:rPr>
              <w:tab/>
              <w:t>152,547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1769B35" w14:textId="77777777" w:rsidR="00BC5C46" w:rsidRDefault="00BC5C46">
            <w:pPr>
              <w:keepNext/>
            </w:pPr>
          </w:p>
        </w:tc>
        <w:tc>
          <w:tcPr>
            <w:tcW w:w="10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E2D1586" w14:textId="77777777" w:rsidR="00BC5C46" w:rsidRDefault="00F14A52">
            <w:pPr>
              <w:keepNext/>
              <w:tabs>
                <w:tab w:val="left" w:pos="282"/>
                <w:tab w:val="left" w:pos="997"/>
              </w:tabs>
              <w:spacing w:before="55" w:after="30"/>
              <w:jc w:val="right"/>
            </w:pPr>
            <w:r>
              <w:rPr>
                <w:b/>
                <w:color w:val="000000"/>
                <w:sz w:val="20"/>
              </w:rPr>
              <w:tab/>
              <w:t>145,918</w:t>
            </w:r>
            <w:r>
              <w:rPr>
                <w:b/>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29F8448" w14:textId="77777777" w:rsidR="00BC5C46" w:rsidRDefault="00BC5C46">
            <w:pPr>
              <w:keepNext/>
            </w:pPr>
          </w:p>
        </w:tc>
        <w:tc>
          <w:tcPr>
            <w:tcW w:w="10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CA28664" w14:textId="77777777" w:rsidR="00BC5C46" w:rsidRDefault="00F14A52">
            <w:pPr>
              <w:keepNext/>
              <w:tabs>
                <w:tab w:val="left" w:pos="229"/>
              </w:tabs>
              <w:spacing w:before="55" w:after="30"/>
              <w:ind w:right="120"/>
              <w:jc w:val="right"/>
            </w:pPr>
            <w:r>
              <w:rPr>
                <w:b/>
                <w:color w:val="000000"/>
                <w:sz w:val="20"/>
              </w:rPr>
              <w:tab/>
              <w:t>152,547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0A61B3" w14:textId="77777777" w:rsidR="00BC5C46" w:rsidRDefault="00BC5C46">
            <w:pPr>
              <w:keepNext/>
            </w:pPr>
          </w:p>
        </w:tc>
        <w:tc>
          <w:tcPr>
            <w:tcW w:w="11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352F2C8" w14:textId="77777777" w:rsidR="00BC5C46" w:rsidRDefault="00F14A52">
            <w:pPr>
              <w:keepNext/>
              <w:tabs>
                <w:tab w:val="left" w:pos="342"/>
                <w:tab w:val="left" w:pos="1057"/>
              </w:tabs>
              <w:spacing w:before="55" w:after="30"/>
              <w:jc w:val="right"/>
            </w:pPr>
            <w:r>
              <w:rPr>
                <w:b/>
                <w:color w:val="000000"/>
                <w:sz w:val="20"/>
              </w:rPr>
              <w:tab/>
              <w:t>145,918</w:t>
            </w:r>
            <w:r>
              <w:rPr>
                <w:b/>
                <w:color w:val="000000"/>
                <w:sz w:val="20"/>
              </w:rPr>
              <w:tab/>
            </w:r>
          </w:p>
        </w:tc>
      </w:tr>
      <w:tr w:rsidR="00BC5C46" w14:paraId="69659CBE" w14:textId="77777777">
        <w:trPr>
          <w:cantSplit/>
          <w:trHeight w:hRule="exact" w:val="300"/>
        </w:trPr>
        <w:tc>
          <w:tcPr>
            <w:tcW w:w="5655" w:type="dxa"/>
            <w:tcBorders>
              <w:top w:val="nil"/>
              <w:left w:val="nil"/>
              <w:bottom w:val="nil"/>
              <w:right w:val="nil"/>
            </w:tcBorders>
            <w:shd w:val="clear" w:color="auto" w:fill="FFFFFF"/>
            <w:tcMar>
              <w:top w:w="0" w:type="dxa"/>
              <w:left w:w="53" w:type="dxa"/>
              <w:bottom w:w="0" w:type="dxa"/>
              <w:right w:w="53" w:type="dxa"/>
            </w:tcMar>
            <w:vAlign w:val="bottom"/>
          </w:tcPr>
          <w:p w14:paraId="2DF44B3E" w14:textId="77777777" w:rsidR="00BC5C46" w:rsidRDefault="00F14A52">
            <w:pPr>
              <w:keepNext/>
              <w:spacing w:before="75" w:after="30"/>
              <w:ind w:left="360"/>
              <w:rPr>
                <w:sz w:val="20"/>
              </w:rPr>
            </w:pPr>
            <w:r>
              <w:rPr>
                <w:sz w:val="20"/>
              </w:rPr>
              <w:t>General &amp; administrative expenses</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0FF764F0" w14:textId="77777777" w:rsidR="00BC5C46" w:rsidRDefault="00F14A52">
            <w:pPr>
              <w:keepNext/>
              <w:tabs>
                <w:tab w:val="left" w:pos="389"/>
              </w:tabs>
              <w:spacing w:before="75" w:after="30"/>
              <w:ind w:right="120"/>
              <w:jc w:val="right"/>
            </w:pPr>
            <w:r>
              <w:rPr>
                <w:color w:val="000000"/>
                <w:sz w:val="20"/>
              </w:rPr>
              <w:tab/>
              <w:t>14,622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0E815BE"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0296E99A" w14:textId="77777777" w:rsidR="00BC5C46" w:rsidRDefault="00F14A52">
            <w:pPr>
              <w:keepNext/>
              <w:tabs>
                <w:tab w:val="left" w:pos="382"/>
                <w:tab w:val="left" w:pos="997"/>
              </w:tabs>
              <w:spacing w:before="75" w:after="30"/>
              <w:jc w:val="right"/>
            </w:pPr>
            <w:r>
              <w:rPr>
                <w:color w:val="000000"/>
                <w:sz w:val="20"/>
              </w:rPr>
              <w:tab/>
              <w:t>15,462</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28C68AC"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0F988361" w14:textId="77777777" w:rsidR="00BC5C46" w:rsidRDefault="00F14A52">
            <w:pPr>
              <w:keepNext/>
              <w:tabs>
                <w:tab w:val="left" w:pos="329"/>
              </w:tabs>
              <w:spacing w:before="75" w:after="30"/>
              <w:ind w:right="120"/>
              <w:jc w:val="right"/>
            </w:pPr>
            <w:r>
              <w:rPr>
                <w:color w:val="000000"/>
                <w:sz w:val="20"/>
              </w:rPr>
              <w:tab/>
              <w:t>14,622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8F4D237"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133167BE" w14:textId="77777777" w:rsidR="00BC5C46" w:rsidRDefault="00F14A52">
            <w:pPr>
              <w:keepNext/>
              <w:tabs>
                <w:tab w:val="left" w:pos="442"/>
                <w:tab w:val="left" w:pos="1057"/>
              </w:tabs>
              <w:spacing w:before="75" w:after="30"/>
              <w:jc w:val="right"/>
            </w:pPr>
            <w:r>
              <w:rPr>
                <w:color w:val="000000"/>
                <w:sz w:val="20"/>
              </w:rPr>
              <w:tab/>
              <w:t>15,462</w:t>
            </w:r>
            <w:r>
              <w:rPr>
                <w:color w:val="000000"/>
                <w:sz w:val="20"/>
              </w:rPr>
              <w:tab/>
            </w:r>
          </w:p>
        </w:tc>
      </w:tr>
      <w:tr w:rsidR="00BC5C46" w14:paraId="625BF79B" w14:textId="77777777">
        <w:trPr>
          <w:cantSplit/>
          <w:trHeight w:hRule="exact" w:val="300"/>
        </w:trPr>
        <w:tc>
          <w:tcPr>
            <w:tcW w:w="5655" w:type="dxa"/>
            <w:tcBorders>
              <w:top w:val="nil"/>
              <w:left w:val="nil"/>
              <w:bottom w:val="nil"/>
              <w:right w:val="nil"/>
            </w:tcBorders>
            <w:shd w:val="clear" w:color="auto" w:fill="CCEEFF"/>
            <w:tcMar>
              <w:top w:w="0" w:type="dxa"/>
              <w:left w:w="53" w:type="dxa"/>
              <w:bottom w:w="0" w:type="dxa"/>
              <w:right w:w="53" w:type="dxa"/>
            </w:tcMar>
            <w:vAlign w:val="bottom"/>
          </w:tcPr>
          <w:p w14:paraId="7A3B121E" w14:textId="77777777" w:rsidR="00BC5C46" w:rsidRDefault="00F14A52">
            <w:pPr>
              <w:keepNext/>
              <w:spacing w:before="75" w:after="30"/>
              <w:ind w:left="360"/>
              <w:rPr>
                <w:sz w:val="20"/>
              </w:rPr>
            </w:pPr>
            <w:r>
              <w:rPr>
                <w:sz w:val="20"/>
              </w:rPr>
              <w:t>Management fee revenue</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4732F4B8" w14:textId="77777777" w:rsidR="00BC5C46" w:rsidRDefault="00F14A52">
            <w:pPr>
              <w:keepNext/>
              <w:tabs>
                <w:tab w:val="left" w:pos="506"/>
              </w:tabs>
              <w:spacing w:before="75" w:after="30"/>
              <w:ind w:right="120"/>
              <w:jc w:val="right"/>
            </w:pPr>
            <w:r>
              <w:rPr>
                <w:color w:val="000000"/>
                <w:sz w:val="20"/>
              </w:rPr>
              <w:tab/>
              <w:t>(565)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E31F5F"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0C3741E7" w14:textId="77777777" w:rsidR="00BC5C46" w:rsidRDefault="00F14A52">
            <w:pPr>
              <w:keepNext/>
              <w:tabs>
                <w:tab w:val="left" w:pos="566"/>
              </w:tabs>
              <w:spacing w:before="75" w:after="30"/>
              <w:jc w:val="right"/>
            </w:pPr>
            <w:r>
              <w:rPr>
                <w:color w:val="000000"/>
                <w:sz w:val="20"/>
              </w:rPr>
              <w:tab/>
              <w:t>(637)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EE7EBD9"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624FAEC2" w14:textId="77777777" w:rsidR="00BC5C46" w:rsidRDefault="00F14A52">
            <w:pPr>
              <w:keepNext/>
              <w:tabs>
                <w:tab w:val="left" w:pos="446"/>
              </w:tabs>
              <w:spacing w:before="75" w:after="30"/>
              <w:ind w:right="120"/>
              <w:jc w:val="right"/>
            </w:pPr>
            <w:r>
              <w:rPr>
                <w:color w:val="000000"/>
                <w:sz w:val="20"/>
              </w:rPr>
              <w:tab/>
              <w:t>(565)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5F03AE5"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0C1024AF" w14:textId="77777777" w:rsidR="00BC5C46" w:rsidRDefault="00F14A52">
            <w:pPr>
              <w:keepNext/>
              <w:tabs>
                <w:tab w:val="left" w:pos="626"/>
              </w:tabs>
              <w:spacing w:before="75" w:after="30"/>
              <w:jc w:val="right"/>
            </w:pPr>
            <w:r>
              <w:rPr>
                <w:color w:val="000000"/>
                <w:sz w:val="20"/>
              </w:rPr>
              <w:tab/>
              <w:t>(637)</w:t>
            </w:r>
          </w:p>
        </w:tc>
      </w:tr>
      <w:tr w:rsidR="00BC5C46" w14:paraId="72215B03" w14:textId="77777777">
        <w:trPr>
          <w:cantSplit/>
          <w:trHeight w:hRule="exact" w:val="300"/>
        </w:trPr>
        <w:tc>
          <w:tcPr>
            <w:tcW w:w="5655" w:type="dxa"/>
            <w:tcBorders>
              <w:top w:val="nil"/>
              <w:left w:val="nil"/>
              <w:bottom w:val="nil"/>
              <w:right w:val="nil"/>
            </w:tcBorders>
            <w:shd w:val="clear" w:color="auto" w:fill="FFFFFF"/>
            <w:tcMar>
              <w:top w:w="0" w:type="dxa"/>
              <w:left w:w="53" w:type="dxa"/>
              <w:bottom w:w="0" w:type="dxa"/>
              <w:right w:w="53" w:type="dxa"/>
            </w:tcMar>
            <w:vAlign w:val="bottom"/>
          </w:tcPr>
          <w:p w14:paraId="7D36F1B0" w14:textId="77777777" w:rsidR="00BC5C46" w:rsidRDefault="00F14A52">
            <w:pPr>
              <w:keepNext/>
              <w:spacing w:before="75" w:after="30"/>
              <w:ind w:left="360"/>
              <w:rPr>
                <w:sz w:val="20"/>
              </w:rPr>
            </w:pPr>
            <w:r>
              <w:rPr>
                <w:sz w:val="20"/>
              </w:rPr>
              <w:t>Other income</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3FE2DADC" w14:textId="77777777" w:rsidR="00BC5C46" w:rsidRDefault="00F14A52">
            <w:pPr>
              <w:keepNext/>
              <w:tabs>
                <w:tab w:val="left" w:pos="356"/>
              </w:tabs>
              <w:spacing w:before="75" w:after="30"/>
              <w:ind w:right="120"/>
              <w:jc w:val="right"/>
            </w:pPr>
            <w:r>
              <w:rPr>
                <w:color w:val="000000"/>
                <w:sz w:val="20"/>
              </w:rPr>
              <w:tab/>
              <w:t>(1,536)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CF2EF61"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0ED644B1" w14:textId="77777777" w:rsidR="00BC5C46" w:rsidRDefault="00F14A52">
            <w:pPr>
              <w:keepNext/>
              <w:tabs>
                <w:tab w:val="left" w:pos="416"/>
              </w:tabs>
              <w:spacing w:before="75" w:after="30"/>
              <w:jc w:val="right"/>
            </w:pPr>
            <w:r>
              <w:rPr>
                <w:color w:val="000000"/>
                <w:sz w:val="20"/>
              </w:rPr>
              <w:tab/>
              <w:t>(4,302)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D15F5DE"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5E862EFF" w14:textId="77777777" w:rsidR="00BC5C46" w:rsidRDefault="00F14A52">
            <w:pPr>
              <w:keepNext/>
              <w:tabs>
                <w:tab w:val="left" w:pos="296"/>
              </w:tabs>
              <w:spacing w:before="75" w:after="30"/>
              <w:ind w:right="120"/>
              <w:jc w:val="right"/>
            </w:pPr>
            <w:r>
              <w:rPr>
                <w:color w:val="000000"/>
                <w:sz w:val="20"/>
              </w:rPr>
              <w:tab/>
            </w:r>
            <w:r>
              <w:rPr>
                <w:color w:val="000000"/>
                <w:sz w:val="20"/>
              </w:rPr>
              <w:t>(1,536)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C5D54F"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2C952E63" w14:textId="77777777" w:rsidR="00BC5C46" w:rsidRDefault="00F14A52">
            <w:pPr>
              <w:keepNext/>
              <w:tabs>
                <w:tab w:val="left" w:pos="476"/>
              </w:tabs>
              <w:spacing w:before="75" w:after="30"/>
              <w:jc w:val="right"/>
            </w:pPr>
            <w:r>
              <w:rPr>
                <w:color w:val="000000"/>
                <w:sz w:val="20"/>
              </w:rPr>
              <w:tab/>
              <w:t>(4,302)</w:t>
            </w:r>
          </w:p>
        </w:tc>
      </w:tr>
      <w:tr w:rsidR="00BC5C46" w14:paraId="3FB5AFA6" w14:textId="77777777">
        <w:trPr>
          <w:cantSplit/>
          <w:trHeight w:hRule="exact" w:val="300"/>
        </w:trPr>
        <w:tc>
          <w:tcPr>
            <w:tcW w:w="5655" w:type="dxa"/>
            <w:tcBorders>
              <w:top w:val="nil"/>
              <w:left w:val="nil"/>
              <w:bottom w:val="nil"/>
              <w:right w:val="nil"/>
            </w:tcBorders>
            <w:shd w:val="clear" w:color="auto" w:fill="CCEEFF"/>
            <w:tcMar>
              <w:top w:w="0" w:type="dxa"/>
              <w:left w:w="53" w:type="dxa"/>
              <w:bottom w:w="0" w:type="dxa"/>
              <w:right w:w="53" w:type="dxa"/>
            </w:tcMar>
            <w:vAlign w:val="bottom"/>
          </w:tcPr>
          <w:p w14:paraId="04AD7422" w14:textId="77777777" w:rsidR="00BC5C46" w:rsidRDefault="00F14A52">
            <w:pPr>
              <w:keepNext/>
              <w:spacing w:before="75" w:after="30"/>
            </w:pPr>
            <w:r>
              <w:rPr>
                <w:color w:val="000000"/>
                <w:sz w:val="20"/>
              </w:rPr>
              <w:t xml:space="preserve">       Non-cash general reserve for uncollectible accounts</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0D4D0184" w14:textId="77777777" w:rsidR="00BC5C46" w:rsidRDefault="00F14A52">
            <w:pPr>
              <w:keepNext/>
              <w:tabs>
                <w:tab w:val="left" w:pos="356"/>
              </w:tabs>
              <w:spacing w:before="75" w:after="30"/>
              <w:ind w:right="120"/>
              <w:jc w:val="right"/>
            </w:pPr>
            <w:r>
              <w:rPr>
                <w:color w:val="000000"/>
                <w:sz w:val="20"/>
              </w:rPr>
              <w:tab/>
              <w:t>(1,000)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E3FCB2A"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5061FC86" w14:textId="77777777" w:rsidR="00BC5C46" w:rsidRDefault="00F14A52">
            <w:pPr>
              <w:keepNext/>
              <w:tabs>
                <w:tab w:val="left" w:pos="632"/>
                <w:tab w:val="left" w:pos="997"/>
              </w:tabs>
              <w:spacing w:before="75" w:after="30"/>
              <w:jc w:val="right"/>
            </w:pPr>
            <w:r>
              <w:rPr>
                <w:color w:val="000000"/>
                <w:sz w:val="20"/>
              </w:rPr>
              <w:tab/>
              <w:t>412</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A217A98"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0" w:type="dxa"/>
            </w:tcMar>
            <w:vAlign w:val="bottom"/>
          </w:tcPr>
          <w:p w14:paraId="5168F1DC"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135A31"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0" w:type="dxa"/>
            </w:tcMar>
            <w:vAlign w:val="bottom"/>
          </w:tcPr>
          <w:p w14:paraId="7B77D866" w14:textId="77777777" w:rsidR="00BC5C46" w:rsidRDefault="00BC5C46">
            <w:pPr>
              <w:keepNext/>
            </w:pPr>
          </w:p>
        </w:tc>
      </w:tr>
      <w:tr w:rsidR="00BC5C46" w14:paraId="17BB021D" w14:textId="77777777">
        <w:trPr>
          <w:cantSplit/>
          <w:trHeight w:hRule="exact" w:val="300"/>
        </w:trPr>
        <w:tc>
          <w:tcPr>
            <w:tcW w:w="5655" w:type="dxa"/>
            <w:tcBorders>
              <w:top w:val="nil"/>
              <w:left w:val="nil"/>
              <w:bottom w:val="nil"/>
              <w:right w:val="nil"/>
            </w:tcBorders>
            <w:shd w:val="clear" w:color="auto" w:fill="FFFFFF"/>
            <w:tcMar>
              <w:top w:w="0" w:type="dxa"/>
              <w:left w:w="53" w:type="dxa"/>
              <w:bottom w:w="0" w:type="dxa"/>
              <w:right w:w="53" w:type="dxa"/>
            </w:tcMar>
            <w:vAlign w:val="bottom"/>
          </w:tcPr>
          <w:p w14:paraId="3820510A" w14:textId="77777777" w:rsidR="00BC5C46" w:rsidRDefault="00F14A52">
            <w:pPr>
              <w:keepNext/>
              <w:spacing w:before="75" w:after="30"/>
              <w:ind w:left="360"/>
              <w:rPr>
                <w:sz w:val="20"/>
              </w:rPr>
            </w:pPr>
            <w:r>
              <w:rPr>
                <w:sz w:val="20"/>
              </w:rPr>
              <w:t xml:space="preserve">Straight line effects of lease revenue </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4AD1CF63" w14:textId="77777777" w:rsidR="00BC5C46" w:rsidRDefault="00F14A52">
            <w:pPr>
              <w:keepNext/>
              <w:tabs>
                <w:tab w:val="left" w:pos="356"/>
              </w:tabs>
              <w:spacing w:before="75" w:after="30"/>
              <w:ind w:right="120"/>
              <w:jc w:val="right"/>
            </w:pPr>
            <w:r>
              <w:rPr>
                <w:color w:val="000000"/>
                <w:sz w:val="20"/>
              </w:rPr>
              <w:tab/>
              <w:t>(5,606)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E0DF23D"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2812EFDE" w14:textId="77777777" w:rsidR="00BC5C46" w:rsidRDefault="00F14A52">
            <w:pPr>
              <w:keepNext/>
              <w:tabs>
                <w:tab w:val="left" w:pos="416"/>
              </w:tabs>
              <w:spacing w:before="75" w:after="30"/>
              <w:jc w:val="right"/>
            </w:pPr>
            <w:r>
              <w:rPr>
                <w:color w:val="000000"/>
                <w:sz w:val="20"/>
              </w:rPr>
              <w:tab/>
              <w:t>(6,505)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988EC17"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0" w:type="dxa"/>
            </w:tcMar>
            <w:vAlign w:val="bottom"/>
          </w:tcPr>
          <w:p w14:paraId="14D62365" w14:textId="77777777" w:rsidR="00BC5C46" w:rsidRDefault="00BC5C4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618A90A"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0" w:type="dxa"/>
            </w:tcMar>
            <w:vAlign w:val="bottom"/>
          </w:tcPr>
          <w:p w14:paraId="2B19CC2F" w14:textId="77777777" w:rsidR="00BC5C46" w:rsidRDefault="00BC5C46">
            <w:pPr>
              <w:keepNext/>
            </w:pPr>
          </w:p>
        </w:tc>
      </w:tr>
      <w:tr w:rsidR="00BC5C46" w14:paraId="59583EB2" w14:textId="77777777">
        <w:trPr>
          <w:cantSplit/>
          <w:trHeight w:hRule="exact" w:val="480"/>
        </w:trPr>
        <w:tc>
          <w:tcPr>
            <w:tcW w:w="5655" w:type="dxa"/>
            <w:tcBorders>
              <w:top w:val="nil"/>
              <w:left w:val="nil"/>
              <w:bottom w:val="nil"/>
              <w:right w:val="nil"/>
            </w:tcBorders>
            <w:shd w:val="clear" w:color="auto" w:fill="CCEEFF"/>
            <w:tcMar>
              <w:top w:w="0" w:type="dxa"/>
              <w:left w:w="53" w:type="dxa"/>
              <w:bottom w:w="0" w:type="dxa"/>
              <w:right w:w="53" w:type="dxa"/>
            </w:tcMar>
            <w:vAlign w:val="bottom"/>
          </w:tcPr>
          <w:p w14:paraId="7C4CE09B" w14:textId="77777777" w:rsidR="00BC5C46" w:rsidRDefault="00F14A52">
            <w:pPr>
              <w:keepNext/>
              <w:spacing w:before="75" w:after="30"/>
              <w:ind w:left="360"/>
            </w:pPr>
            <w:r>
              <w:rPr>
                <w:color w:val="000000"/>
                <w:sz w:val="20"/>
              </w:rPr>
              <w:t>Straight line effects of lease revenue attributable to noncontrolling interests</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2C51A4DA" w14:textId="77777777" w:rsidR="00BC5C46" w:rsidRDefault="00F14A52">
            <w:pPr>
              <w:keepNext/>
              <w:tabs>
                <w:tab w:val="left" w:pos="706"/>
              </w:tabs>
              <w:spacing w:before="75" w:after="30"/>
              <w:ind w:right="120"/>
              <w:jc w:val="right"/>
            </w:pPr>
            <w:r>
              <w:rPr>
                <w:color w:val="000000"/>
                <w:sz w:val="20"/>
              </w:rPr>
              <w:tab/>
              <w:t>(1)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32E137D"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29AE8983" w14:textId="77777777" w:rsidR="00BC5C46" w:rsidRDefault="00F14A52">
            <w:pPr>
              <w:keepNext/>
              <w:tabs>
                <w:tab w:val="left" w:pos="832"/>
                <w:tab w:val="left" w:pos="997"/>
              </w:tabs>
              <w:spacing w:before="75" w:after="30"/>
              <w:jc w:val="right"/>
            </w:pPr>
            <w:r>
              <w:rPr>
                <w:color w:val="000000"/>
                <w:sz w:val="20"/>
              </w:rPr>
              <w:tab/>
              <w:t>1</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7DE3E08"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0" w:type="dxa"/>
            </w:tcMar>
            <w:vAlign w:val="bottom"/>
          </w:tcPr>
          <w:p w14:paraId="13FE91C6" w14:textId="77777777" w:rsidR="00BC5C46" w:rsidRDefault="00BC5C46">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82B1CBE"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0" w:type="dxa"/>
            </w:tcMar>
            <w:vAlign w:val="bottom"/>
          </w:tcPr>
          <w:p w14:paraId="18FA6743" w14:textId="77777777" w:rsidR="00BC5C46" w:rsidRDefault="00BC5C46">
            <w:pPr>
              <w:keepNext/>
            </w:pPr>
          </w:p>
        </w:tc>
      </w:tr>
      <w:tr w:rsidR="00BC5C46" w14:paraId="73D6958B" w14:textId="77777777">
        <w:trPr>
          <w:cantSplit/>
          <w:trHeight w:hRule="exact" w:val="300"/>
        </w:trPr>
        <w:tc>
          <w:tcPr>
            <w:tcW w:w="5655" w:type="dxa"/>
            <w:tcBorders>
              <w:top w:val="nil"/>
              <w:left w:val="nil"/>
              <w:bottom w:val="nil"/>
              <w:right w:val="nil"/>
            </w:tcBorders>
            <w:shd w:val="clear" w:color="auto" w:fill="FFFFFF"/>
            <w:tcMar>
              <w:top w:w="0" w:type="dxa"/>
              <w:left w:w="53" w:type="dxa"/>
              <w:bottom w:w="0" w:type="dxa"/>
              <w:right w:w="53" w:type="dxa"/>
            </w:tcMar>
            <w:vAlign w:val="bottom"/>
          </w:tcPr>
          <w:p w14:paraId="296A05D6" w14:textId="77777777" w:rsidR="00BC5C46" w:rsidRDefault="00F14A52">
            <w:pPr>
              <w:keepNext/>
              <w:spacing w:before="75" w:after="30"/>
              <w:ind w:left="630" w:hanging="270"/>
              <w:rPr>
                <w:sz w:val="20"/>
              </w:rPr>
            </w:pPr>
            <w:r>
              <w:rPr>
                <w:sz w:val="20"/>
              </w:rPr>
              <w:t>Amortization of lease-related intangibles</w:t>
            </w:r>
          </w:p>
        </w:tc>
        <w:tc>
          <w:tcPr>
            <w:tcW w:w="112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36EAE0B" w14:textId="77777777" w:rsidR="00BC5C46" w:rsidRDefault="00F14A52">
            <w:pPr>
              <w:keepNext/>
              <w:tabs>
                <w:tab w:val="left" w:pos="356"/>
              </w:tabs>
              <w:spacing w:before="75" w:after="30"/>
              <w:ind w:right="120"/>
              <w:jc w:val="right"/>
            </w:pPr>
            <w:r>
              <w:rPr>
                <w:color w:val="000000"/>
                <w:sz w:val="20"/>
              </w:rPr>
              <w:tab/>
              <w:t>(6,171)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817CAE4" w14:textId="77777777" w:rsidR="00BC5C46" w:rsidRDefault="00BC5C46">
            <w:pPr>
              <w:keepNext/>
            </w:pPr>
          </w:p>
        </w:tc>
        <w:tc>
          <w:tcPr>
            <w:tcW w:w="10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3CF6013" w14:textId="77777777" w:rsidR="00BC5C46" w:rsidRDefault="00F14A52">
            <w:pPr>
              <w:keepNext/>
              <w:tabs>
                <w:tab w:val="left" w:pos="416"/>
              </w:tabs>
              <w:spacing w:before="75" w:after="30"/>
              <w:jc w:val="right"/>
            </w:pPr>
            <w:r>
              <w:rPr>
                <w:color w:val="000000"/>
                <w:sz w:val="20"/>
              </w:rPr>
              <w:tab/>
              <w:t>(5,461)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A58B2D" w14:textId="77777777" w:rsidR="00BC5C46" w:rsidRDefault="00BC5C46">
            <w:pPr>
              <w:keepNext/>
            </w:pPr>
          </w:p>
        </w:tc>
        <w:tc>
          <w:tcPr>
            <w:tcW w:w="1065"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2AD901C2" w14:textId="77777777" w:rsidR="00BC5C46" w:rsidRDefault="00BC5C4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2254318" w14:textId="77777777" w:rsidR="00BC5C46" w:rsidRDefault="00BC5C46">
            <w:pPr>
              <w:keepNext/>
            </w:pPr>
          </w:p>
        </w:tc>
        <w:tc>
          <w:tcPr>
            <w:tcW w:w="1125" w:type="dxa"/>
            <w:tcBorders>
              <w:top w:val="nil"/>
              <w:left w:val="nil"/>
              <w:bottom w:val="single" w:sz="8" w:space="0" w:color="000000"/>
              <w:right w:val="nil"/>
            </w:tcBorders>
            <w:shd w:val="clear" w:color="auto" w:fill="FFFFFF"/>
            <w:tcMar>
              <w:top w:w="0" w:type="dxa"/>
              <w:left w:w="0" w:type="dxa"/>
              <w:bottom w:w="0" w:type="dxa"/>
              <w:right w:w="0" w:type="dxa"/>
            </w:tcMar>
            <w:vAlign w:val="bottom"/>
          </w:tcPr>
          <w:p w14:paraId="4A8BE4D5" w14:textId="77777777" w:rsidR="00BC5C46" w:rsidRDefault="00BC5C46">
            <w:pPr>
              <w:keepNext/>
            </w:pPr>
          </w:p>
        </w:tc>
      </w:tr>
      <w:tr w:rsidR="00BC5C46" w14:paraId="0E45EEA7" w14:textId="77777777">
        <w:trPr>
          <w:cantSplit/>
          <w:trHeight w:hRule="exact" w:val="300"/>
        </w:trPr>
        <w:tc>
          <w:tcPr>
            <w:tcW w:w="5655" w:type="dxa"/>
            <w:tcBorders>
              <w:top w:val="nil"/>
              <w:left w:val="nil"/>
              <w:bottom w:val="nil"/>
              <w:right w:val="nil"/>
            </w:tcBorders>
            <w:shd w:val="clear" w:color="auto" w:fill="CCEEFF"/>
            <w:tcMar>
              <w:top w:w="0" w:type="dxa"/>
              <w:left w:w="53" w:type="dxa"/>
              <w:bottom w:w="0" w:type="dxa"/>
              <w:right w:w="53" w:type="dxa"/>
            </w:tcMar>
            <w:vAlign w:val="bottom"/>
          </w:tcPr>
          <w:p w14:paraId="0A33F15B" w14:textId="77777777" w:rsidR="00BC5C46" w:rsidRDefault="00F14A52">
            <w:pPr>
              <w:keepNext/>
              <w:spacing w:before="55" w:after="30"/>
            </w:pPr>
            <w:r>
              <w:rPr>
                <w:b/>
                <w:color w:val="000000"/>
                <w:sz w:val="20"/>
              </w:rPr>
              <w:t>Property NOI*</w:t>
            </w:r>
          </w:p>
        </w:tc>
        <w:tc>
          <w:tcPr>
            <w:tcW w:w="11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5BEED47" w14:textId="77777777" w:rsidR="00BC5C46" w:rsidRDefault="00F14A52">
            <w:pPr>
              <w:keepNext/>
              <w:tabs>
                <w:tab w:val="left" w:pos="289"/>
              </w:tabs>
              <w:spacing w:before="55" w:after="30"/>
              <w:ind w:right="120"/>
              <w:jc w:val="right"/>
            </w:pPr>
            <w:r>
              <w:rPr>
                <w:b/>
                <w:color w:val="000000"/>
                <w:sz w:val="20"/>
              </w:rPr>
              <w:tab/>
              <w:t>152,290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A17FA2" w14:textId="77777777" w:rsidR="00BC5C46" w:rsidRDefault="00BC5C46">
            <w:pPr>
              <w:keepNext/>
            </w:pPr>
          </w:p>
        </w:tc>
        <w:tc>
          <w:tcPr>
            <w:tcW w:w="10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6AA1E3A" w14:textId="77777777" w:rsidR="00BC5C46" w:rsidRDefault="00F14A52">
            <w:pPr>
              <w:keepNext/>
              <w:tabs>
                <w:tab w:val="left" w:pos="282"/>
                <w:tab w:val="left" w:pos="997"/>
              </w:tabs>
              <w:spacing w:before="55" w:after="30"/>
              <w:jc w:val="right"/>
            </w:pPr>
            <w:r>
              <w:rPr>
                <w:b/>
                <w:color w:val="000000"/>
                <w:sz w:val="20"/>
              </w:rPr>
              <w:tab/>
              <w:t>144,888</w:t>
            </w:r>
            <w:r>
              <w:rPr>
                <w:b/>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7566FA3" w14:textId="77777777" w:rsidR="00BC5C46" w:rsidRDefault="00BC5C46">
            <w:pPr>
              <w:keepNext/>
            </w:pPr>
          </w:p>
        </w:tc>
        <w:tc>
          <w:tcPr>
            <w:tcW w:w="106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A058E85" w14:textId="77777777" w:rsidR="00BC5C46" w:rsidRDefault="00F14A52">
            <w:pPr>
              <w:keepNext/>
              <w:tabs>
                <w:tab w:val="left" w:pos="229"/>
              </w:tabs>
              <w:spacing w:before="55" w:after="30"/>
              <w:ind w:right="120"/>
              <w:jc w:val="right"/>
            </w:pPr>
            <w:r>
              <w:rPr>
                <w:b/>
                <w:color w:val="000000"/>
                <w:sz w:val="20"/>
              </w:rPr>
              <w:tab/>
              <w:t>165,068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23930AD" w14:textId="77777777" w:rsidR="00BC5C46" w:rsidRDefault="00BC5C46">
            <w:pPr>
              <w:keepNext/>
            </w:pPr>
          </w:p>
        </w:tc>
        <w:tc>
          <w:tcPr>
            <w:tcW w:w="11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370D24B4" w14:textId="77777777" w:rsidR="00BC5C46" w:rsidRDefault="00F14A52">
            <w:pPr>
              <w:keepNext/>
              <w:tabs>
                <w:tab w:val="left" w:pos="342"/>
                <w:tab w:val="left" w:pos="1057"/>
              </w:tabs>
              <w:spacing w:before="55" w:after="30"/>
              <w:jc w:val="right"/>
            </w:pPr>
            <w:r>
              <w:rPr>
                <w:b/>
                <w:color w:val="000000"/>
                <w:sz w:val="20"/>
              </w:rPr>
              <w:tab/>
              <w:t>156,441</w:t>
            </w:r>
            <w:r>
              <w:rPr>
                <w:b/>
                <w:color w:val="000000"/>
                <w:sz w:val="20"/>
              </w:rPr>
              <w:tab/>
            </w:r>
          </w:p>
        </w:tc>
      </w:tr>
      <w:tr w:rsidR="00BC5C46" w14:paraId="4CBA9A75" w14:textId="77777777">
        <w:trPr>
          <w:cantSplit/>
          <w:trHeight w:hRule="exact" w:val="300"/>
        </w:trPr>
        <w:tc>
          <w:tcPr>
            <w:tcW w:w="5655" w:type="dxa"/>
            <w:tcBorders>
              <w:top w:val="nil"/>
              <w:left w:val="nil"/>
              <w:bottom w:val="nil"/>
              <w:right w:val="nil"/>
            </w:tcBorders>
            <w:shd w:val="clear" w:color="auto" w:fill="FFFFFF"/>
            <w:tcMar>
              <w:top w:w="0" w:type="dxa"/>
              <w:left w:w="53" w:type="dxa"/>
              <w:bottom w:w="0" w:type="dxa"/>
              <w:right w:w="53" w:type="dxa"/>
            </w:tcMar>
            <w:vAlign w:val="bottom"/>
          </w:tcPr>
          <w:p w14:paraId="2BE1274E" w14:textId="77777777" w:rsidR="00BC5C46" w:rsidRDefault="00F14A52">
            <w:pPr>
              <w:keepNext/>
              <w:spacing w:before="75" w:after="30"/>
            </w:pPr>
            <w:r>
              <w:rPr>
                <w:color w:val="000000"/>
                <w:sz w:val="20"/>
              </w:rPr>
              <w:t>Net operating income from:</w:t>
            </w:r>
          </w:p>
        </w:tc>
        <w:tc>
          <w:tcPr>
            <w:tcW w:w="1125" w:type="dxa"/>
            <w:tcBorders>
              <w:top w:val="nil"/>
              <w:left w:val="nil"/>
              <w:bottom w:val="nil"/>
              <w:right w:val="nil"/>
            </w:tcBorders>
            <w:shd w:val="clear" w:color="auto" w:fill="FFFFFF"/>
            <w:tcMar>
              <w:top w:w="0" w:type="dxa"/>
              <w:left w:w="0" w:type="dxa"/>
              <w:bottom w:w="0" w:type="dxa"/>
              <w:right w:w="0" w:type="dxa"/>
            </w:tcMar>
            <w:vAlign w:val="bottom"/>
          </w:tcPr>
          <w:p w14:paraId="77AD9C5F" w14:textId="77777777" w:rsidR="00BC5C46" w:rsidRDefault="00BC5C4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A54DBD3"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0" w:type="dxa"/>
            </w:tcMar>
            <w:vAlign w:val="bottom"/>
          </w:tcPr>
          <w:p w14:paraId="04821C7A" w14:textId="77777777" w:rsidR="00BC5C46" w:rsidRDefault="00BC5C4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E8B1A3D"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0" w:type="dxa"/>
            </w:tcMar>
            <w:vAlign w:val="bottom"/>
          </w:tcPr>
          <w:p w14:paraId="097A4631" w14:textId="77777777" w:rsidR="00BC5C46" w:rsidRDefault="00BC5C46">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E389D6"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0" w:type="dxa"/>
            </w:tcMar>
            <w:vAlign w:val="bottom"/>
          </w:tcPr>
          <w:p w14:paraId="5E2BADE2" w14:textId="77777777" w:rsidR="00BC5C46" w:rsidRDefault="00BC5C46">
            <w:pPr>
              <w:keepNext/>
            </w:pPr>
          </w:p>
        </w:tc>
      </w:tr>
      <w:tr w:rsidR="00BC5C46" w14:paraId="5AAD5177" w14:textId="77777777">
        <w:trPr>
          <w:cantSplit/>
          <w:trHeight w:hRule="exact" w:val="300"/>
        </w:trPr>
        <w:tc>
          <w:tcPr>
            <w:tcW w:w="5655" w:type="dxa"/>
            <w:tcBorders>
              <w:top w:val="nil"/>
              <w:left w:val="nil"/>
              <w:bottom w:val="nil"/>
              <w:right w:val="nil"/>
            </w:tcBorders>
            <w:shd w:val="clear" w:color="auto" w:fill="CCEEFF"/>
            <w:tcMar>
              <w:top w:w="0" w:type="dxa"/>
              <w:left w:w="53" w:type="dxa"/>
              <w:bottom w:w="0" w:type="dxa"/>
              <w:right w:w="53" w:type="dxa"/>
            </w:tcMar>
            <w:vAlign w:val="bottom"/>
          </w:tcPr>
          <w:p w14:paraId="2DC44ECD" w14:textId="77777777" w:rsidR="00BC5C46" w:rsidRDefault="00F14A52">
            <w:pPr>
              <w:keepNext/>
              <w:spacing w:before="75" w:after="30"/>
              <w:ind w:left="360"/>
              <w:rPr>
                <w:sz w:val="20"/>
              </w:rPr>
            </w:pPr>
            <w:r>
              <w:rPr>
                <w:sz w:val="20"/>
              </w:rPr>
              <w:t>Acquisitions</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5F0FCF36" w14:textId="77777777" w:rsidR="00BC5C46" w:rsidRDefault="00F14A52">
            <w:pPr>
              <w:keepNext/>
              <w:tabs>
                <w:tab w:val="left" w:pos="356"/>
              </w:tabs>
              <w:spacing w:before="75" w:after="30"/>
              <w:ind w:right="120"/>
              <w:jc w:val="right"/>
            </w:pPr>
            <w:r>
              <w:rPr>
                <w:color w:val="000000"/>
                <w:sz w:val="20"/>
              </w:rPr>
              <w:tab/>
              <w:t>(5,370)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C8D220E"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4D607250" w14:textId="77777777" w:rsidR="00BC5C46" w:rsidRDefault="00F14A52">
            <w:pPr>
              <w:keepNext/>
              <w:tabs>
                <w:tab w:val="left" w:pos="732"/>
                <w:tab w:val="left" w:pos="997"/>
              </w:tabs>
              <w:spacing w:before="75" w:after="30"/>
              <w:jc w:val="right"/>
            </w:pPr>
            <w:r>
              <w:rPr>
                <w:color w:val="000000"/>
                <w:sz w:val="20"/>
              </w:rPr>
              <w:tab/>
              <w:t>—</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0E5164" w14:textId="77777777" w:rsidR="00BC5C46" w:rsidRDefault="00BC5C46">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28551324" w14:textId="77777777" w:rsidR="00BC5C46" w:rsidRDefault="00F14A52">
            <w:pPr>
              <w:keepNext/>
              <w:tabs>
                <w:tab w:val="left" w:pos="296"/>
              </w:tabs>
              <w:spacing w:before="75" w:after="30"/>
              <w:ind w:right="120"/>
              <w:jc w:val="right"/>
            </w:pPr>
            <w:r>
              <w:rPr>
                <w:color w:val="000000"/>
                <w:sz w:val="20"/>
              </w:rPr>
              <w:tab/>
              <w:t>(7,797)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2CC0D30" w14:textId="77777777" w:rsidR="00BC5C46" w:rsidRDefault="00BC5C46">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4922E4B8" w14:textId="77777777" w:rsidR="00BC5C46" w:rsidRDefault="00F14A52">
            <w:pPr>
              <w:keepNext/>
              <w:tabs>
                <w:tab w:val="left" w:pos="792"/>
                <w:tab w:val="left" w:pos="1057"/>
              </w:tabs>
              <w:spacing w:before="75" w:after="30"/>
              <w:jc w:val="right"/>
            </w:pPr>
            <w:r>
              <w:rPr>
                <w:color w:val="000000"/>
                <w:sz w:val="20"/>
              </w:rPr>
              <w:tab/>
              <w:t>—</w:t>
            </w:r>
            <w:r>
              <w:rPr>
                <w:color w:val="000000"/>
                <w:sz w:val="20"/>
              </w:rPr>
              <w:tab/>
            </w:r>
          </w:p>
        </w:tc>
      </w:tr>
      <w:tr w:rsidR="00BC5C46" w14:paraId="7BCF5D05" w14:textId="77777777">
        <w:trPr>
          <w:cantSplit/>
          <w:trHeight w:hRule="exact" w:val="300"/>
        </w:trPr>
        <w:tc>
          <w:tcPr>
            <w:tcW w:w="5655" w:type="dxa"/>
            <w:tcBorders>
              <w:top w:val="nil"/>
              <w:left w:val="nil"/>
              <w:bottom w:val="nil"/>
              <w:right w:val="nil"/>
            </w:tcBorders>
            <w:shd w:val="clear" w:color="auto" w:fill="FFFFFF"/>
            <w:tcMar>
              <w:top w:w="0" w:type="dxa"/>
              <w:left w:w="53" w:type="dxa"/>
              <w:bottom w:w="0" w:type="dxa"/>
              <w:right w:w="53" w:type="dxa"/>
            </w:tcMar>
            <w:vAlign w:val="bottom"/>
          </w:tcPr>
          <w:p w14:paraId="461B2E47" w14:textId="77777777" w:rsidR="00BC5C46" w:rsidRDefault="00F14A52">
            <w:pPr>
              <w:keepNext/>
              <w:spacing w:before="75" w:after="30"/>
              <w:ind w:left="360"/>
              <w:rPr>
                <w:sz w:val="20"/>
              </w:rPr>
            </w:pPr>
            <w:r>
              <w:rPr>
                <w:sz w:val="20"/>
              </w:rPr>
              <w:t>Dispositions</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1BCB30CA" w14:textId="77777777" w:rsidR="00BC5C46" w:rsidRDefault="00F14A52">
            <w:pPr>
              <w:keepNext/>
              <w:tabs>
                <w:tab w:val="left" w:pos="506"/>
              </w:tabs>
              <w:spacing w:before="75" w:after="30"/>
              <w:ind w:right="120"/>
              <w:jc w:val="right"/>
            </w:pPr>
            <w:r>
              <w:rPr>
                <w:color w:val="000000"/>
                <w:sz w:val="20"/>
              </w:rPr>
              <w:tab/>
              <w:t>(568)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D1B6470"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7EE8F938" w14:textId="77777777" w:rsidR="00BC5C46" w:rsidRDefault="00F14A52">
            <w:pPr>
              <w:keepNext/>
              <w:tabs>
                <w:tab w:val="left" w:pos="416"/>
              </w:tabs>
              <w:spacing w:before="75" w:after="30"/>
              <w:jc w:val="right"/>
            </w:pPr>
            <w:r>
              <w:rPr>
                <w:color w:val="000000"/>
                <w:sz w:val="20"/>
              </w:rPr>
              <w:tab/>
              <w:t>(3,415)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AADE60F" w14:textId="77777777" w:rsidR="00BC5C46" w:rsidRDefault="00BC5C46">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0C5FAC16" w14:textId="77777777" w:rsidR="00BC5C46" w:rsidRDefault="00F14A52">
            <w:pPr>
              <w:keepNext/>
              <w:tabs>
                <w:tab w:val="left" w:pos="446"/>
              </w:tabs>
              <w:spacing w:before="75" w:after="30"/>
              <w:ind w:right="120"/>
              <w:jc w:val="right"/>
            </w:pPr>
            <w:r>
              <w:rPr>
                <w:color w:val="000000"/>
                <w:sz w:val="20"/>
              </w:rPr>
              <w:tab/>
              <w:t>(639)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D598B47" w14:textId="77777777" w:rsidR="00BC5C46" w:rsidRDefault="00BC5C46">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7F4100F9" w14:textId="77777777" w:rsidR="00BC5C46" w:rsidRDefault="00F14A52">
            <w:pPr>
              <w:keepNext/>
              <w:tabs>
                <w:tab w:val="left" w:pos="476"/>
              </w:tabs>
              <w:spacing w:before="75" w:after="30"/>
              <w:jc w:val="right"/>
            </w:pPr>
            <w:r>
              <w:rPr>
                <w:color w:val="000000"/>
                <w:sz w:val="20"/>
              </w:rPr>
              <w:tab/>
              <w:t>(3,889)</w:t>
            </w:r>
          </w:p>
        </w:tc>
      </w:tr>
      <w:tr w:rsidR="00BC5C46" w14:paraId="38FA8690" w14:textId="77777777">
        <w:trPr>
          <w:cantSplit/>
          <w:trHeight w:hRule="exact" w:val="300"/>
        </w:trPr>
        <w:tc>
          <w:tcPr>
            <w:tcW w:w="5655" w:type="dxa"/>
            <w:tcBorders>
              <w:top w:val="nil"/>
              <w:left w:val="nil"/>
              <w:bottom w:val="nil"/>
              <w:right w:val="nil"/>
            </w:tcBorders>
            <w:shd w:val="clear" w:color="auto" w:fill="CCEEFF"/>
            <w:tcMar>
              <w:top w:w="0" w:type="dxa"/>
              <w:left w:w="53" w:type="dxa"/>
              <w:bottom w:w="0" w:type="dxa"/>
              <w:right w:w="53" w:type="dxa"/>
            </w:tcMar>
            <w:vAlign w:val="bottom"/>
          </w:tcPr>
          <w:p w14:paraId="5D307FBA" w14:textId="77777777" w:rsidR="00BC5C46" w:rsidRDefault="00F14A52">
            <w:pPr>
              <w:keepNext/>
              <w:spacing w:before="75" w:after="30"/>
              <w:ind w:left="360"/>
              <w:outlineLvl w:val="0"/>
              <w:rPr>
                <w:sz w:val="20"/>
              </w:rPr>
            </w:pPr>
            <w:r>
              <w:rPr>
                <w:sz w:val="20"/>
              </w:rPr>
              <w:t>Other investments</w:t>
            </w:r>
            <w:r>
              <w:rPr>
                <w:sz w:val="20"/>
                <w:vertAlign w:val="superscript"/>
              </w:rPr>
              <w:t>(1)</w:t>
            </w:r>
          </w:p>
        </w:tc>
        <w:tc>
          <w:tcPr>
            <w:tcW w:w="11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8A0E69A" w14:textId="77777777" w:rsidR="00BC5C46" w:rsidRDefault="00F14A52">
            <w:pPr>
              <w:keepNext/>
              <w:tabs>
                <w:tab w:val="left" w:pos="639"/>
              </w:tabs>
              <w:spacing w:before="75" w:after="30"/>
              <w:ind w:right="120"/>
              <w:jc w:val="right"/>
            </w:pPr>
            <w:r>
              <w:rPr>
                <w:color w:val="000000"/>
                <w:sz w:val="20"/>
              </w:rPr>
              <w:tab/>
              <w:t>328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FBB683A" w14:textId="77777777" w:rsidR="00BC5C46" w:rsidRDefault="00BC5C46">
            <w:pPr>
              <w:keepNext/>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39A6173" w14:textId="77777777" w:rsidR="00BC5C46" w:rsidRDefault="00F14A52">
            <w:pPr>
              <w:keepNext/>
              <w:tabs>
                <w:tab w:val="left" w:pos="632"/>
                <w:tab w:val="left" w:pos="997"/>
              </w:tabs>
              <w:spacing w:before="75" w:after="30"/>
              <w:jc w:val="right"/>
            </w:pPr>
            <w:r>
              <w:rPr>
                <w:color w:val="000000"/>
                <w:sz w:val="20"/>
              </w:rPr>
              <w:tab/>
              <w:t>356</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4992D3B" w14:textId="77777777" w:rsidR="00BC5C46" w:rsidRDefault="00BC5C46">
            <w:pPr>
              <w:keepNext/>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368E99B" w14:textId="77777777" w:rsidR="00BC5C46" w:rsidRDefault="00F14A52">
            <w:pPr>
              <w:keepNext/>
              <w:tabs>
                <w:tab w:val="left" w:pos="579"/>
              </w:tabs>
              <w:spacing w:before="75" w:after="30"/>
              <w:ind w:right="120"/>
              <w:jc w:val="right"/>
            </w:pPr>
            <w:r>
              <w:rPr>
                <w:color w:val="000000"/>
                <w:sz w:val="20"/>
              </w:rPr>
              <w:tab/>
              <w:t>377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AD6A97E" w14:textId="77777777" w:rsidR="00BC5C46" w:rsidRDefault="00BC5C46">
            <w:pPr>
              <w:keepNext/>
            </w:pPr>
          </w:p>
        </w:tc>
        <w:tc>
          <w:tcPr>
            <w:tcW w:w="11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830F381" w14:textId="77777777" w:rsidR="00BC5C46" w:rsidRDefault="00F14A52">
            <w:pPr>
              <w:keepNext/>
              <w:tabs>
                <w:tab w:val="left" w:pos="692"/>
                <w:tab w:val="left" w:pos="1057"/>
              </w:tabs>
              <w:spacing w:before="75" w:after="30"/>
              <w:jc w:val="right"/>
            </w:pPr>
            <w:r>
              <w:rPr>
                <w:color w:val="000000"/>
                <w:sz w:val="20"/>
              </w:rPr>
              <w:tab/>
              <w:t>468</w:t>
            </w:r>
            <w:r>
              <w:rPr>
                <w:color w:val="000000"/>
                <w:sz w:val="20"/>
              </w:rPr>
              <w:tab/>
            </w:r>
          </w:p>
        </w:tc>
      </w:tr>
      <w:tr w:rsidR="00BC5C46" w14:paraId="27A29395" w14:textId="77777777">
        <w:trPr>
          <w:cantSplit/>
          <w:trHeight w:hRule="exact" w:val="300"/>
        </w:trPr>
        <w:tc>
          <w:tcPr>
            <w:tcW w:w="5655" w:type="dxa"/>
            <w:tcBorders>
              <w:top w:val="nil"/>
              <w:left w:val="nil"/>
              <w:bottom w:val="nil"/>
              <w:right w:val="nil"/>
            </w:tcBorders>
            <w:shd w:val="clear" w:color="auto" w:fill="FFFFFF"/>
            <w:tcMar>
              <w:top w:w="0" w:type="dxa"/>
              <w:left w:w="53" w:type="dxa"/>
              <w:bottom w:w="0" w:type="dxa"/>
              <w:right w:w="53" w:type="dxa"/>
            </w:tcMar>
            <w:vAlign w:val="bottom"/>
          </w:tcPr>
          <w:p w14:paraId="7E090EF6" w14:textId="77777777" w:rsidR="00BC5C46" w:rsidRDefault="00F14A52">
            <w:pPr>
              <w:keepNext/>
              <w:spacing w:before="55" w:after="30"/>
            </w:pPr>
            <w:r>
              <w:rPr>
                <w:b/>
                <w:color w:val="000000"/>
                <w:sz w:val="20"/>
              </w:rPr>
              <w:t>Same Store NOI*</w:t>
            </w:r>
          </w:p>
        </w:tc>
        <w:tc>
          <w:tcPr>
            <w:tcW w:w="112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C8FEC9A" w14:textId="77777777" w:rsidR="00BC5C46" w:rsidRDefault="00F14A52">
            <w:pPr>
              <w:keepNext/>
              <w:tabs>
                <w:tab w:val="left" w:pos="289"/>
              </w:tabs>
              <w:spacing w:before="55" w:after="30"/>
              <w:ind w:right="120"/>
              <w:jc w:val="right"/>
            </w:pPr>
            <w:r>
              <w:rPr>
                <w:b/>
                <w:color w:val="000000"/>
                <w:sz w:val="20"/>
              </w:rPr>
              <w:t>$</w:t>
            </w:r>
            <w:r>
              <w:rPr>
                <w:b/>
                <w:color w:val="000000"/>
                <w:sz w:val="20"/>
              </w:rPr>
              <w:tab/>
              <w:t>146,680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874A5E3" w14:textId="77777777" w:rsidR="00BC5C46" w:rsidRDefault="00BC5C46">
            <w:pPr>
              <w:keepNext/>
            </w:pPr>
          </w:p>
        </w:tc>
        <w:tc>
          <w:tcPr>
            <w:tcW w:w="106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E0CDC6B" w14:textId="77777777" w:rsidR="00BC5C46" w:rsidRDefault="00F14A52">
            <w:pPr>
              <w:keepNext/>
              <w:tabs>
                <w:tab w:val="left" w:pos="282"/>
                <w:tab w:val="left" w:pos="997"/>
              </w:tabs>
              <w:spacing w:before="55" w:after="30"/>
              <w:jc w:val="right"/>
            </w:pPr>
            <w:r>
              <w:rPr>
                <w:b/>
                <w:color w:val="000000"/>
                <w:sz w:val="20"/>
              </w:rPr>
              <w:t>$</w:t>
            </w:r>
            <w:r>
              <w:rPr>
                <w:b/>
                <w:color w:val="000000"/>
                <w:sz w:val="20"/>
              </w:rPr>
              <w:tab/>
              <w:t>141,829</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E70BE87" w14:textId="77777777" w:rsidR="00BC5C46" w:rsidRDefault="00BC5C46">
            <w:pPr>
              <w:keepNext/>
            </w:pPr>
          </w:p>
        </w:tc>
        <w:tc>
          <w:tcPr>
            <w:tcW w:w="106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64A09BA" w14:textId="77777777" w:rsidR="00BC5C46" w:rsidRDefault="00F14A52">
            <w:pPr>
              <w:keepNext/>
              <w:tabs>
                <w:tab w:val="left" w:pos="229"/>
              </w:tabs>
              <w:spacing w:before="55" w:after="30"/>
              <w:ind w:right="120"/>
              <w:jc w:val="right"/>
            </w:pPr>
            <w:r>
              <w:rPr>
                <w:b/>
                <w:color w:val="000000"/>
                <w:sz w:val="20"/>
              </w:rPr>
              <w:t>$</w:t>
            </w:r>
            <w:r>
              <w:rPr>
                <w:b/>
                <w:color w:val="000000"/>
                <w:sz w:val="20"/>
              </w:rPr>
              <w:tab/>
              <w:t>157,009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163DF63" w14:textId="77777777" w:rsidR="00BC5C46" w:rsidRDefault="00BC5C46">
            <w:pPr>
              <w:keepNext/>
            </w:pPr>
          </w:p>
        </w:tc>
        <w:tc>
          <w:tcPr>
            <w:tcW w:w="112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F7DC95B" w14:textId="77777777" w:rsidR="00BC5C46" w:rsidRDefault="00F14A52">
            <w:pPr>
              <w:keepNext/>
              <w:tabs>
                <w:tab w:val="left" w:pos="342"/>
                <w:tab w:val="left" w:pos="1057"/>
              </w:tabs>
              <w:spacing w:before="55" w:after="30"/>
              <w:jc w:val="right"/>
            </w:pPr>
            <w:r>
              <w:rPr>
                <w:b/>
                <w:color w:val="000000"/>
                <w:sz w:val="20"/>
              </w:rPr>
              <w:t>$</w:t>
            </w:r>
            <w:r>
              <w:rPr>
                <w:b/>
                <w:color w:val="000000"/>
                <w:sz w:val="20"/>
              </w:rPr>
              <w:tab/>
              <w:t>153,020</w:t>
            </w:r>
            <w:r>
              <w:rPr>
                <w:b/>
                <w:color w:val="000000"/>
                <w:sz w:val="20"/>
              </w:rPr>
              <w:tab/>
            </w:r>
          </w:p>
        </w:tc>
      </w:tr>
      <w:tr w:rsidR="00BC5C46" w14:paraId="523BA98C" w14:textId="77777777">
        <w:trPr>
          <w:cantSplit/>
          <w:trHeight w:hRule="exact" w:val="345"/>
        </w:trPr>
        <w:tc>
          <w:tcPr>
            <w:tcW w:w="5655" w:type="dxa"/>
            <w:tcBorders>
              <w:top w:val="nil"/>
              <w:left w:val="nil"/>
              <w:bottom w:val="nil"/>
              <w:right w:val="nil"/>
            </w:tcBorders>
            <w:shd w:val="clear" w:color="auto" w:fill="CCEEFF"/>
            <w:tcMar>
              <w:top w:w="0" w:type="dxa"/>
              <w:left w:w="53" w:type="dxa"/>
              <w:bottom w:w="0" w:type="dxa"/>
              <w:right w:w="53" w:type="dxa"/>
            </w:tcMar>
            <w:vAlign w:val="bottom"/>
          </w:tcPr>
          <w:p w14:paraId="230487B5" w14:textId="77777777" w:rsidR="00BC5C46" w:rsidRDefault="00F14A52">
            <w:pPr>
              <w:spacing w:before="15" w:after="30"/>
            </w:pPr>
            <w:r>
              <w:rPr>
                <w:i/>
                <w:color w:val="000000"/>
                <w:sz w:val="20"/>
              </w:rPr>
              <w:t>Change period over period in Same Store NOI</w:t>
            </w:r>
          </w:p>
        </w:tc>
        <w:tc>
          <w:tcPr>
            <w:tcW w:w="1125"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7FD6F6A7" w14:textId="77777777" w:rsidR="00BC5C46" w:rsidRDefault="00F14A52">
            <w:pPr>
              <w:tabs>
                <w:tab w:val="left" w:pos="1"/>
                <w:tab w:val="left" w:pos="319"/>
              </w:tabs>
              <w:spacing w:before="15" w:after="30"/>
              <w:jc w:val="right"/>
            </w:pPr>
            <w:r>
              <w:rPr>
                <w:i/>
                <w:color w:val="000000"/>
                <w:sz w:val="20"/>
              </w:rPr>
              <w:tab/>
              <w:t>3.4</w:t>
            </w:r>
            <w:r>
              <w:rPr>
                <w:i/>
                <w:color w:val="000000"/>
                <w:sz w:val="20"/>
              </w:rPr>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C164F1" w14:textId="77777777" w:rsidR="00BC5C46" w:rsidRDefault="00BC5C46"/>
        </w:tc>
        <w:tc>
          <w:tcPr>
            <w:tcW w:w="1065" w:type="dxa"/>
            <w:tcBorders>
              <w:top w:val="double" w:sz="8" w:space="0" w:color="000000"/>
              <w:left w:val="nil"/>
              <w:bottom w:val="nil"/>
              <w:right w:val="nil"/>
            </w:tcBorders>
            <w:shd w:val="clear" w:color="auto" w:fill="CCEEFF"/>
            <w:tcMar>
              <w:top w:w="0" w:type="dxa"/>
              <w:left w:w="0" w:type="dxa"/>
              <w:bottom w:w="0" w:type="dxa"/>
              <w:right w:w="53" w:type="dxa"/>
            </w:tcMar>
            <w:vAlign w:val="bottom"/>
          </w:tcPr>
          <w:p w14:paraId="3A4A708E" w14:textId="77777777" w:rsidR="00BC5C46" w:rsidRDefault="00F14A52">
            <w:pPr>
              <w:spacing w:before="15" w:after="30"/>
              <w:jc w:val="right"/>
            </w:pPr>
            <w:r>
              <w:rPr>
                <w:i/>
                <w:color w:val="000000"/>
                <w:sz w:val="20"/>
              </w:rPr>
              <w:t>N/A</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CCCCEE" w14:textId="77777777" w:rsidR="00BC5C46" w:rsidRDefault="00BC5C46"/>
        </w:tc>
        <w:tc>
          <w:tcPr>
            <w:tcW w:w="1065"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4FDE9C07" w14:textId="77777777" w:rsidR="00BC5C46" w:rsidRDefault="00F14A52">
            <w:pPr>
              <w:tabs>
                <w:tab w:val="left" w:pos="1"/>
                <w:tab w:val="left" w:pos="319"/>
              </w:tabs>
              <w:spacing w:before="15" w:after="30"/>
              <w:jc w:val="right"/>
            </w:pPr>
            <w:r>
              <w:rPr>
                <w:i/>
                <w:color w:val="000000"/>
                <w:sz w:val="20"/>
              </w:rPr>
              <w:tab/>
              <w:t>2.6</w:t>
            </w:r>
            <w:r>
              <w:rPr>
                <w:i/>
                <w:color w:val="000000"/>
                <w:sz w:val="20"/>
              </w:rPr>
              <w:tab/>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A14A305" w14:textId="77777777" w:rsidR="00BC5C46" w:rsidRDefault="00BC5C46"/>
        </w:tc>
        <w:tc>
          <w:tcPr>
            <w:tcW w:w="1125" w:type="dxa"/>
            <w:tcBorders>
              <w:top w:val="double" w:sz="8" w:space="0" w:color="000000"/>
              <w:left w:val="nil"/>
              <w:bottom w:val="nil"/>
              <w:right w:val="nil"/>
            </w:tcBorders>
            <w:shd w:val="clear" w:color="auto" w:fill="CCEEFF"/>
            <w:tcMar>
              <w:top w:w="0" w:type="dxa"/>
              <w:left w:w="0" w:type="dxa"/>
              <w:bottom w:w="0" w:type="dxa"/>
              <w:right w:w="53" w:type="dxa"/>
            </w:tcMar>
            <w:vAlign w:val="bottom"/>
          </w:tcPr>
          <w:p w14:paraId="74BEAE8F" w14:textId="77777777" w:rsidR="00BC5C46" w:rsidRDefault="00F14A52">
            <w:pPr>
              <w:spacing w:before="15" w:after="30"/>
              <w:jc w:val="right"/>
            </w:pPr>
            <w:r>
              <w:rPr>
                <w:i/>
                <w:color w:val="000000"/>
                <w:sz w:val="20"/>
              </w:rPr>
              <w:t>N/A</w:t>
            </w:r>
          </w:p>
        </w:tc>
      </w:tr>
    </w:tbl>
    <w:p w14:paraId="55E4349A" w14:textId="77777777" w:rsidR="00BC5C46" w:rsidRDefault="00BC5C46">
      <w:pPr>
        <w:spacing w:line="288" w:lineRule="auto"/>
        <w:rPr>
          <w:sz w:val="20"/>
        </w:rPr>
      </w:pPr>
    </w:p>
    <w:p w14:paraId="2EC2E27F" w14:textId="77777777" w:rsidR="00BC5C46" w:rsidRDefault="00F14A52">
      <w:pPr>
        <w:spacing w:line="288" w:lineRule="auto"/>
        <w:rPr>
          <w:i/>
          <w:sz w:val="20"/>
        </w:rPr>
      </w:pPr>
      <w:r>
        <w:rPr>
          <w:i/>
          <w:sz w:val="20"/>
          <w:vertAlign w:val="superscript"/>
        </w:rPr>
        <w:t>(1)</w:t>
      </w:r>
      <w:r>
        <w:rPr>
          <w:i/>
          <w:sz w:val="20"/>
        </w:rPr>
        <w:t xml:space="preserve">Other investments consist of our investments in active redevelopment and development projects, land, and recently completed redevelopment and development projects for </w:t>
      </w:r>
      <w:r>
        <w:rPr>
          <w:i/>
          <w:sz w:val="20"/>
        </w:rPr>
        <w:t>which some portion of operating expenses were capitalized during the current or prior reporting periods. The operating results from 222 South Orange Avenue in Orlando, FL, are included in this line item.</w:t>
      </w:r>
    </w:p>
    <w:p w14:paraId="0577E0DB" w14:textId="77777777" w:rsidR="00BC5C46" w:rsidRDefault="00BC5C46">
      <w:pPr>
        <w:spacing w:line="288" w:lineRule="auto"/>
        <w:rPr>
          <w:sz w:val="20"/>
        </w:rPr>
        <w:sectPr w:rsidR="00BC5C46">
          <w:headerReference w:type="default" r:id="rId13"/>
          <w:footerReference w:type="default" r:id="rId14"/>
          <w:pgSz w:w="12240" w:h="15840"/>
          <w:pgMar w:top="855" w:right="990" w:bottom="855" w:left="990" w:header="270" w:footer="270" w:gutter="0"/>
          <w:cols w:space="708"/>
        </w:sectPr>
      </w:pPr>
    </w:p>
    <w:p w14:paraId="62F9E64E" w14:textId="77777777" w:rsidR="00BC5C46" w:rsidRDefault="00BC5C46">
      <w:pPr>
        <w:spacing w:line="288" w:lineRule="auto"/>
        <w:rPr>
          <w:rFonts w:ascii="Arial" w:eastAsia="Arial" w:hAnsi="Arial" w:cs="Arial"/>
          <w:b/>
          <w:sz w:val="16"/>
        </w:rPr>
      </w:pPr>
      <w:bookmarkStart w:id="0" w:name="Section6"/>
      <w:bookmarkEnd w:id="0"/>
    </w:p>
    <w:p w14:paraId="280539BF" w14:textId="77777777" w:rsidR="00BC5C46" w:rsidRDefault="00F14A52">
      <w:pPr>
        <w:spacing w:line="288" w:lineRule="auto"/>
        <w:outlineLvl w:val="0"/>
        <w:rPr>
          <w:rFonts w:ascii="Arial" w:eastAsia="Arial" w:hAnsi="Arial" w:cs="Arial"/>
          <w:b/>
          <w:sz w:val="16"/>
        </w:rPr>
      </w:pPr>
      <w:r>
        <w:rPr>
          <w:rFonts w:ascii="Arial" w:eastAsia="Arial" w:hAnsi="Arial" w:cs="Arial"/>
          <w:b/>
          <w:sz w:val="16"/>
        </w:rPr>
        <w:t>*Definitions:</w:t>
      </w:r>
    </w:p>
    <w:p w14:paraId="6B850E14" w14:textId="77777777" w:rsidR="00BC5C46" w:rsidRDefault="00BC5C46">
      <w:pPr>
        <w:spacing w:line="288" w:lineRule="auto"/>
        <w:rPr>
          <w:rFonts w:ascii="Arial" w:eastAsia="Arial" w:hAnsi="Arial" w:cs="Arial"/>
          <w:b/>
          <w:sz w:val="16"/>
        </w:rPr>
      </w:pPr>
    </w:p>
    <w:p w14:paraId="6A7A1038" w14:textId="77777777" w:rsidR="00BC5C46" w:rsidRDefault="00BC5C46">
      <w:pPr>
        <w:spacing w:line="288" w:lineRule="auto"/>
        <w:rPr>
          <w:sz w:val="16"/>
        </w:rPr>
      </w:pPr>
    </w:p>
    <w:p w14:paraId="67CD3764" w14:textId="77777777" w:rsidR="00BC5C46" w:rsidRDefault="00BC5C46">
      <w:pPr>
        <w:spacing w:line="288" w:lineRule="auto"/>
        <w:rPr>
          <w:rFonts w:ascii="Arial" w:eastAsia="Arial" w:hAnsi="Arial" w:cs="Arial"/>
          <w:b/>
          <w:sz w:val="16"/>
        </w:rPr>
      </w:pPr>
    </w:p>
    <w:p w14:paraId="46D2EB9E" w14:textId="77777777" w:rsidR="00BC5C46" w:rsidRDefault="00F14A52">
      <w:pPr>
        <w:spacing w:line="288" w:lineRule="auto"/>
        <w:rPr>
          <w:rFonts w:ascii="Arial" w:eastAsia="Arial" w:hAnsi="Arial" w:cs="Arial"/>
          <w:b/>
          <w:sz w:val="16"/>
        </w:rPr>
      </w:pPr>
      <w:r>
        <w:rPr>
          <w:sz w:val="16"/>
        </w:rPr>
        <w:t>Funds From Ope</w:t>
      </w:r>
      <w:r>
        <w:rPr>
          <w:sz w:val="16"/>
        </w:rPr>
        <w:t xml:space="preserve">rations ("FFO"): The Company calculates FFO in accordance with the current National Association of Real Estate Investment Trusts (“NAREIT”) definition. NAREIT currently defines FFO as net income (calculated in accordance with GAAP), excluding depreciation </w:t>
      </w:r>
      <w:r>
        <w:rPr>
          <w:sz w:val="16"/>
        </w:rPr>
        <w:t>and amortization related to real estate, gains and losses from the sale of certain real estate assets, gains and losses from change in control, and impairment write-downs of certain real estate assets and investment in entities when the impairment is direc</w:t>
      </w:r>
      <w:r>
        <w:rPr>
          <w:sz w:val="16"/>
        </w:rPr>
        <w:t>tly attributable to decreases in the value of depreciable real estate held by the entity, along with appropriate adjustments to those reconciling items for joint ventures. These adjustments can vary among owners of identical assets in similar conditions ba</w:t>
      </w:r>
      <w:r>
        <w:rPr>
          <w:sz w:val="16"/>
        </w:rPr>
        <w:t>sed on historical cost accounting and useful-life estimates. FFO is a non-GAAP financial measure and should not be viewed as an alternative to net income calculated in accordance with GAAP as a measurement of the Company’s operating performance. The Compan</w:t>
      </w:r>
      <w:r>
        <w:rPr>
          <w:sz w:val="16"/>
        </w:rPr>
        <w:t>y believes that FFO is helpful to investors as a supplemental performance measure because it excludes the effects of depreciation, amortization and gains or losses from sales of real estate, all of which are based on historical costs, which implicitly assu</w:t>
      </w:r>
      <w:r>
        <w:rPr>
          <w:sz w:val="16"/>
        </w:rPr>
        <w:t>mes that the value of real estate diminishes predictably over time. The Company also believes that FFO can help facilitate comparisons of operating performance between periods and with other REITs. However, other REITs may not define FFO in accordance with</w:t>
      </w:r>
      <w:r>
        <w:rPr>
          <w:sz w:val="16"/>
        </w:rPr>
        <w:t xml:space="preserve"> the NAREIT definition, or may interpret the current NAREIT definition differently than the Company; therefore, the Company’s computation of FFO may not be comparable to that of such other REITs.</w:t>
      </w:r>
    </w:p>
    <w:p w14:paraId="24A5E2A5" w14:textId="77777777" w:rsidR="00BC5C46" w:rsidRDefault="00BC5C46">
      <w:pPr>
        <w:spacing w:line="288" w:lineRule="auto"/>
        <w:rPr>
          <w:sz w:val="16"/>
        </w:rPr>
      </w:pPr>
    </w:p>
    <w:p w14:paraId="0AF48A0B" w14:textId="77777777" w:rsidR="00BC5C46" w:rsidRDefault="00F14A52">
      <w:pPr>
        <w:spacing w:line="288" w:lineRule="auto"/>
        <w:rPr>
          <w:sz w:val="16"/>
        </w:rPr>
      </w:pPr>
      <w:r>
        <w:rPr>
          <w:sz w:val="16"/>
        </w:rPr>
        <w:t xml:space="preserve">Core Funds From Operations ("Core FFO"): The Company </w:t>
      </w:r>
      <w:r>
        <w:rPr>
          <w:sz w:val="16"/>
        </w:rPr>
        <w:t>calculates Core FFO by starting with FFO, as defined by NAREIT, and adjusting for gains or losses on the extinguishment of swaps and/or debt and any significant non-recurring items. Core FFO is a non-GAAP financial measure and should not be viewed as an al</w:t>
      </w:r>
      <w:r>
        <w:rPr>
          <w:sz w:val="16"/>
        </w:rPr>
        <w:t xml:space="preserve">ternative to net income calculated in accordance with GAAP as a measurement of the Company’s operating performance. The Company believes that Core FFO is helpful to investors as a supplemental performance measure because it excludes the effects of certain </w:t>
      </w:r>
      <w:r>
        <w:rPr>
          <w:sz w:val="16"/>
        </w:rPr>
        <w:t>items which can create significant earnings volatility, but which do not directly relate to the Company’s core business operations. As a result, the Company believes that Core FFO can help facilitate comparisons of operating performance between periods and</w:t>
      </w:r>
      <w:r>
        <w:rPr>
          <w:sz w:val="16"/>
        </w:rPr>
        <w:t xml:space="preserve"> provides a more meaningful predictor of future earnings potential. Other REITs may not define Core FFO in the same manner as the Company; therefore, the Company’s computation of Core FFO may not be comparable to that of other REITs.</w:t>
      </w:r>
    </w:p>
    <w:p w14:paraId="62608104" w14:textId="77777777" w:rsidR="00BC5C46" w:rsidRDefault="00BC5C46">
      <w:pPr>
        <w:spacing w:line="288" w:lineRule="auto"/>
        <w:rPr>
          <w:sz w:val="16"/>
        </w:rPr>
      </w:pPr>
    </w:p>
    <w:p w14:paraId="2B42590F" w14:textId="77777777" w:rsidR="00BC5C46" w:rsidRDefault="00F14A52">
      <w:pPr>
        <w:spacing w:line="288" w:lineRule="auto"/>
        <w:rPr>
          <w:sz w:val="16"/>
        </w:rPr>
      </w:pPr>
      <w:r>
        <w:rPr>
          <w:sz w:val="16"/>
        </w:rPr>
        <w:t>Adjusted Funds From O</w:t>
      </w:r>
      <w:r>
        <w:rPr>
          <w:sz w:val="16"/>
        </w:rPr>
        <w:t>perations ("AFFO"): The Company calculates AFFO by starting with Core FFO and adjusting for non-incremental capital expenditures and then adding back non-cash items including: non-real estate depreciation, straight-lined rents and fair value lease adjustme</w:t>
      </w:r>
      <w:r>
        <w:rPr>
          <w:sz w:val="16"/>
        </w:rPr>
        <w:t>nts, non-cash components of interest expense and compensation expense, and by making similar adjustments for joint ventures.  AFFO is a non-GAAP financial measure and should not be viewed as an alternative to net income calculated in accordance with GAAP a</w:t>
      </w:r>
      <w:r>
        <w:rPr>
          <w:sz w:val="16"/>
        </w:rPr>
        <w:t>s a measurement of the Company’s operating performance.  The Company believes that AFFO is helpful to investors as a meaningful supplemental comparative performance measure of our ability to make incremental capital investments.  Other REITs may not define</w:t>
      </w:r>
      <w:r>
        <w:rPr>
          <w:sz w:val="16"/>
        </w:rPr>
        <w:t xml:space="preserve"> AFFO in the same manner as the Company; therefore, the Company’s computation of AFFO may not be comparable to that of other REITs.</w:t>
      </w:r>
    </w:p>
    <w:p w14:paraId="2B5F6FCA" w14:textId="77777777" w:rsidR="00BC5C46" w:rsidRDefault="00BC5C46">
      <w:pPr>
        <w:spacing w:line="288" w:lineRule="auto"/>
        <w:rPr>
          <w:sz w:val="20"/>
        </w:rPr>
      </w:pPr>
    </w:p>
    <w:p w14:paraId="07505BF9" w14:textId="77777777" w:rsidR="00BC5C46" w:rsidRDefault="00F14A52">
      <w:pPr>
        <w:spacing w:line="288" w:lineRule="auto"/>
        <w:rPr>
          <w:sz w:val="16"/>
        </w:rPr>
      </w:pPr>
      <w:r>
        <w:rPr>
          <w:sz w:val="16"/>
        </w:rPr>
        <w:t>EBITDAre: The Company calculates EBITDAre in accordance with the current National Association of Real Estate Investment Tru</w:t>
      </w:r>
      <w:r>
        <w:rPr>
          <w:sz w:val="16"/>
        </w:rPr>
        <w:t>sts (“NAREIT”) definition. NAREIT currently defines EBITDAre as net income (computed in accordance with GAAP) adjusted for gains or losses from sales of property, impairment losses, depreciation on real estate assets, amortization on real estate assets, in</w:t>
      </w:r>
      <w:r>
        <w:rPr>
          <w:sz w:val="16"/>
        </w:rPr>
        <w:t>terest expense and taxes, along with the same adjustments for joint ventures.  Some of the adjustments mentioned can vary among owners of identical assets in similar conditions based on historical cost accounting and useful-life estimates.  EBITDAre is a n</w:t>
      </w:r>
      <w:r>
        <w:rPr>
          <w:sz w:val="16"/>
        </w:rPr>
        <w:t>on-GAAP financial measure and should not be viewed as an alternative to net income calculated in accordance with GAAP as a measurement of the Company’s operating performance.  The Company believes that EBITDAre is helpful to investors as a supplemental per</w:t>
      </w:r>
      <w:r>
        <w:rPr>
          <w:sz w:val="16"/>
        </w:rPr>
        <w:t>formance measure because it provides a metric for understanding the Company’s results from ongoing operations without taking into account the effects of non-cash expenses (such as depreciation and amortization) and capitalization and capital structure expe</w:t>
      </w:r>
      <w:r>
        <w:rPr>
          <w:sz w:val="16"/>
        </w:rPr>
        <w:t>nses (such as interest expense and taxes).  The Company also believes that EBITDAre can help facilitate comparisons of operating performance between periods and with other REITs. However, other REITs may not define EBITDAre in accordance with the NAREIT de</w:t>
      </w:r>
      <w:r>
        <w:rPr>
          <w:sz w:val="16"/>
        </w:rPr>
        <w:t>finition, or may interpret the current NAREIT definition differently than the Company; therefore, the Company’s computation of EBITDAre may not be comparable to that of such other REITs.</w:t>
      </w:r>
    </w:p>
    <w:p w14:paraId="30E50CCA" w14:textId="77777777" w:rsidR="00BC5C46" w:rsidRDefault="00BC5C46">
      <w:pPr>
        <w:spacing w:line="288" w:lineRule="auto"/>
        <w:rPr>
          <w:sz w:val="16"/>
        </w:rPr>
      </w:pPr>
    </w:p>
    <w:p w14:paraId="5E287719" w14:textId="77777777" w:rsidR="00BC5C46" w:rsidRDefault="00F14A52">
      <w:pPr>
        <w:spacing w:line="288" w:lineRule="auto"/>
        <w:rPr>
          <w:sz w:val="16"/>
        </w:rPr>
      </w:pPr>
      <w:r>
        <w:rPr>
          <w:sz w:val="16"/>
        </w:rPr>
        <w:t>Core EBITDA: The Company calculates Core EBITDA as net income (compu</w:t>
      </w:r>
      <w:r>
        <w:rPr>
          <w:sz w:val="16"/>
        </w:rPr>
        <w:t>ted in accordance with GAAP) before interest, taxes, depreciation and amortization and incrementally removing any impairment losses, gains or losses from sales of property and other significant infrequent items that create volatility within our earnings an</w:t>
      </w:r>
      <w:r>
        <w:rPr>
          <w:sz w:val="16"/>
        </w:rPr>
        <w:t>d make it difficult to determine the earnings generated by our core ongoing business.  Core EBITDA is a non-GAAP financial measure and should not be viewed as an alternative to net income calculated in accordance with GAAP as a measurement of the Company’s</w:t>
      </w:r>
      <w:r>
        <w:rPr>
          <w:sz w:val="16"/>
        </w:rPr>
        <w:t xml:space="preserve"> operating performance.  The Company believes that Core EBITDA is helpful to investors as a supplemental performance measure because it provides a metric for understanding the performance of the Company’s results from ongoing operations without taking into</w:t>
      </w:r>
      <w:r>
        <w:rPr>
          <w:sz w:val="16"/>
        </w:rPr>
        <w:t xml:space="preserve"> account the effects of non-cash expenses (such as depreciation and amortization), as well as items that are not part of normal day-to-day operations of the Company’s business.  Other REITs may not define Core EBITDA in the same manner as the Company; ther</w:t>
      </w:r>
      <w:r>
        <w:rPr>
          <w:sz w:val="16"/>
        </w:rPr>
        <w:t>efore, the Company’s computation of Core EBITDA may not be comparable to that of other REITs.</w:t>
      </w:r>
    </w:p>
    <w:p w14:paraId="516DF27E" w14:textId="77777777" w:rsidR="00BC5C46" w:rsidRDefault="00BC5C46">
      <w:pPr>
        <w:spacing w:line="288" w:lineRule="auto"/>
        <w:rPr>
          <w:sz w:val="16"/>
        </w:rPr>
      </w:pPr>
    </w:p>
    <w:p w14:paraId="01FCA1A5" w14:textId="77777777" w:rsidR="00BC5C46" w:rsidRDefault="00F14A52">
      <w:pPr>
        <w:spacing w:line="288" w:lineRule="auto"/>
        <w:rPr>
          <w:sz w:val="16"/>
        </w:rPr>
      </w:pPr>
      <w:r>
        <w:rPr>
          <w:sz w:val="16"/>
        </w:rPr>
        <w:t>Property Net Operating Income ("Property NOI"):  The Company calculates Property NOI by starting with Core EBITDA and adjusting for general and administrative ex</w:t>
      </w:r>
      <w:r>
        <w:rPr>
          <w:sz w:val="16"/>
        </w:rPr>
        <w:t>pense, income associated with property management performed by Piedmont for other organizations and other income or expense items for the Company, such as interest income from loan investments or costs from the pursuit of non-consummated transactions.  The</w:t>
      </w:r>
      <w:r>
        <w:rPr>
          <w:sz w:val="16"/>
        </w:rPr>
        <w:t xml:space="preserve"> Company may present this measure on an accrual basis or a cash basis. When presented on a cash basis, the effects of non-cash general reserve for uncollectible accounts, straight lined rents and fair value lease revenue are also eliminated.  Property NOI </w:t>
      </w:r>
      <w:r>
        <w:rPr>
          <w:sz w:val="16"/>
        </w:rPr>
        <w:t>is a non-GAAP financial measure and should not be viewed as an alternative to net income calculated in accordance with GAAP as a measurement of the Company’s operating performance.  The Company believes that Property NOI is helpful to investors as a supple</w:t>
      </w:r>
      <w:r>
        <w:rPr>
          <w:sz w:val="16"/>
        </w:rPr>
        <w:t>mental comparative performance measure of income generated by its properties alone without the administrative overhead of the Company.  Other REITs may not define Property NOI in the same manner as the Company; therefore, the Company’s computation of Prope</w:t>
      </w:r>
      <w:r>
        <w:rPr>
          <w:sz w:val="16"/>
        </w:rPr>
        <w:t>rty NOI may not be comparable to that of other REITs.</w:t>
      </w:r>
    </w:p>
    <w:p w14:paraId="53D1F08F" w14:textId="77777777" w:rsidR="00BC5C46" w:rsidRDefault="00BC5C46">
      <w:pPr>
        <w:spacing w:line="288" w:lineRule="auto"/>
        <w:rPr>
          <w:sz w:val="16"/>
        </w:rPr>
      </w:pPr>
    </w:p>
    <w:p w14:paraId="380691F1" w14:textId="77777777" w:rsidR="00BC5C46" w:rsidRDefault="00F14A52">
      <w:pPr>
        <w:spacing w:line="288" w:lineRule="auto"/>
        <w:rPr>
          <w:sz w:val="16"/>
        </w:rPr>
      </w:pPr>
      <w:r>
        <w:rPr>
          <w:sz w:val="16"/>
        </w:rPr>
        <w:t>Same Store Net Operating Income ("Same Store NOI"): The Company calculates Same Store NOI as Property NOI attributable to the properties for which the following criteria were met during the entire span</w:t>
      </w:r>
      <w:r>
        <w:rPr>
          <w:sz w:val="16"/>
        </w:rPr>
        <w:t xml:space="preserve"> of the current and prior year reporting periods: (i) they were owned, (ii) they were not under development / redevelopment, and (iii) none of the operating expenses for which were capitalized.  Same Store NOI also excludes amounts attributable to land ass</w:t>
      </w:r>
      <w:r>
        <w:rPr>
          <w:sz w:val="16"/>
        </w:rPr>
        <w:t>ets. The Company may present this measure on an accrual basis or a cash basis.  Same Store NOI is a non-GAAP financial measure and should not be viewed as an alternative to net income calculated in accordance with GAAP as a measurement of the Company’s ope</w:t>
      </w:r>
      <w:r>
        <w:rPr>
          <w:sz w:val="16"/>
        </w:rPr>
        <w:t xml:space="preserve">rating performance.  The Company believes that Same Store NOI is helpful to investors as a supplemental comparative performance measure of the income generated from the same group of properties from one period to the next.  Other REITs may not define Same </w:t>
      </w:r>
      <w:r>
        <w:rPr>
          <w:sz w:val="16"/>
        </w:rPr>
        <w:t>Store NOI in the same manner as the Company; therefore, the Company’s computation of Same Store NOI may not be comparable to that of other REITs.</w:t>
      </w:r>
    </w:p>
    <w:p w14:paraId="6F199BEC" w14:textId="77777777" w:rsidR="00BC5C46" w:rsidRDefault="00BC5C46">
      <w:pPr>
        <w:spacing w:line="288" w:lineRule="auto"/>
        <w:rPr>
          <w:sz w:val="20"/>
        </w:rPr>
      </w:pPr>
    </w:p>
    <w:sectPr w:rsidR="00BC5C46">
      <w:pgSz w:w="12240" w:h="15840"/>
      <w:pgMar w:top="855" w:right="990" w:bottom="855" w:left="990" w:header="270" w:footer="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35D5C" w14:textId="77777777" w:rsidR="00000000" w:rsidRDefault="00F14A52">
      <w:r>
        <w:separator/>
      </w:r>
    </w:p>
  </w:endnote>
  <w:endnote w:type="continuationSeparator" w:id="0">
    <w:p w14:paraId="3D407435" w14:textId="77777777" w:rsidR="00000000" w:rsidRDefault="00F14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9292C" w14:textId="77777777" w:rsidR="00BC5C46" w:rsidRDefault="00BC5C46">
    <w:pPr>
      <w:spacing w:line="288" w:lineRule="auto"/>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95F92" w14:textId="77777777" w:rsidR="00BC5C46" w:rsidRDefault="00BC5C46">
    <w:pPr>
      <w:spacing w:line="288" w:lineRule="auto"/>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E093" w14:textId="77777777" w:rsidR="00BC5C46" w:rsidRDefault="00BC5C46">
    <w:pPr>
      <w:spacing w:line="288" w:lineRule="auto"/>
      <w:jc w:val="cen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D078" w14:textId="77777777" w:rsidR="00BC5C46" w:rsidRDefault="00BC5C46">
    <w:pPr>
      <w:spacing w:line="288"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F909D" w14:textId="77777777" w:rsidR="00000000" w:rsidRDefault="00F14A52">
      <w:r>
        <w:separator/>
      </w:r>
    </w:p>
  </w:footnote>
  <w:footnote w:type="continuationSeparator" w:id="0">
    <w:p w14:paraId="43DB0A83" w14:textId="77777777" w:rsidR="00000000" w:rsidRDefault="00F14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64B5" w14:textId="77777777" w:rsidR="00BC5C46" w:rsidRDefault="00BC5C46">
    <w:pPr>
      <w:spacing w:line="288"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1B13" w14:textId="77777777" w:rsidR="00BC5C46" w:rsidRDefault="00BC5C46">
    <w:pPr>
      <w:spacing w:line="288"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E5503" w14:textId="77777777" w:rsidR="00BC5C46" w:rsidRDefault="00BC5C46">
    <w:pPr>
      <w:spacing w:line="288"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FE17E" w14:textId="77777777" w:rsidR="00BC5C46" w:rsidRDefault="00BC5C46">
    <w:pPr>
      <w:spacing w:line="288"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15:restartNumberingAfterBreak="0">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15:restartNumberingAfterBreak="0">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15:restartNumberingAfterBreak="0">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15:restartNumberingAfterBreak="0">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15:restartNumberingAfterBreak="0">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15:restartNumberingAfterBreak="0">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15:restartNumberingAfterBreak="0">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15:restartNumberingAfterBreak="0">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num w:numId="1" w16cid:durableId="815948549">
    <w:abstractNumId w:val="0"/>
  </w:num>
  <w:num w:numId="2" w16cid:durableId="1058549719">
    <w:abstractNumId w:val="1"/>
  </w:num>
  <w:num w:numId="3" w16cid:durableId="394666321">
    <w:abstractNumId w:val="2"/>
  </w:num>
  <w:num w:numId="4" w16cid:durableId="1435517655">
    <w:abstractNumId w:val="3"/>
  </w:num>
  <w:num w:numId="5" w16cid:durableId="1641113823">
    <w:abstractNumId w:val="4"/>
  </w:num>
  <w:num w:numId="6" w16cid:durableId="1962763378">
    <w:abstractNumId w:val="5"/>
  </w:num>
  <w:num w:numId="7" w16cid:durableId="1754819549">
    <w:abstractNumId w:val="6"/>
  </w:num>
  <w:num w:numId="8" w16cid:durableId="1064136322">
    <w:abstractNumId w:val="7"/>
  </w:num>
  <w:num w:numId="9" w16cid:durableId="907881741">
    <w:abstractNumId w:val="8"/>
  </w:num>
  <w:num w:numId="10" w16cid:durableId="896283187">
    <w:abstractNumId w:val="9"/>
  </w:num>
  <w:num w:numId="11" w16cid:durableId="938415365">
    <w:abstractNumId w:val="10"/>
  </w:num>
  <w:num w:numId="12" w16cid:durableId="505097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A77B3E"/>
    <w:rsid w:val="00BC5C46"/>
    <w:rsid w:val="00CA2A55"/>
    <w:rsid w:val="00F14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8117A"/>
  <w15:docId w15:val="{17ADA05C-1CDF-462B-82FA-AC5CBE85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2909</Words>
  <Characters>16585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PDM 6 30 22 EX 99 1 Q2 2022 EARNINGS RELEASE</dc:title>
  <dc:creator>Laura Moon</dc:creator>
  <cp:lastModifiedBy>Laura Moon</cp:lastModifiedBy>
  <cp:revision>2</cp:revision>
  <dcterms:created xsi:type="dcterms:W3CDTF">2022-07-27T19:01:00Z</dcterms:created>
  <dcterms:modified xsi:type="dcterms:W3CDTF">2022-07-27T19:01:00Z</dcterms:modified>
</cp:coreProperties>
</file>